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p>
      <w:pPr>
        <w:rPr/>
      </w:pPr>
      <w:r>
        <w:br w:type="page"/>
      </w:r>
    </w:p>
    <w:p>
      <w:r>
        <w:t xml:space="preserve">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</w:t>
      </w:r>
    </w:p>
    <w:p>
      <w:r>
        <w:t xml:space="preserve">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</w:t>
      </w:r>
    </w:p>
    <w:p>
      <w:r>
        <w:t xml:space="preserve">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</w:t>
      </w:r>
    </w:p>
    <w:p>
      <w:r>
        <w:t xml:space="preserve">Таблицы добавлены небольшими порциями: они дают раскладке другую работу, но не меняют порядок чтения. 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</w:t>
      </w:r>
    </w:p>
    <w:p>
      <w:r>
        <w:t xml:space="preserve">Кириллица занимает больше байтов, чем латиница, поэтому файл остаётся текстовым и хорошо сжимается. 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</w:t>
      </w:r>
    </w:p>
    <w:p>
      <w:r>
        <w:t xml:space="preserve">Повторный запуск генератора даёт те же байты: фразы, индексы и таймстампы фиксированы. Связный текст проверяет, как вьюер раскладывает длинный документ и удерживает частоту кадров при прокрутке. Таблицы добавлены небольшими порциями: они дают раскладке другую работу, но не меняют порядок чтения.</w:t>
      </w:r>
    </w:p>
    <w:p>
      <w:r>
        <w:t xml:space="preserve">Профиль нужен для замера p95 fps: длинная прокрутка не должна давать провалов кадров. Абзацы идут непрерывным потоком, чтобы виртуализация страниц оставалась единственным способом уложиться в бюджет. Кириллица занимает больше байтов, чем латиница, поэтому файл остаётся текстовым и хорошо сжимается.</w:t>
      </w:r>
    </w:p>
    <w:p>
      <w:r>
        <w:t xml:space="preserve">Картинок в профиле нет: вес и раскладку определяет только текст и несколько таблиц. Разрывы страниц расставлены явно, поэтому число листов не зависит от метрик шрифта и ширины полосы набора. Повторный запуск генератора даёт те же байты: фразы, индексы и таймстампы фиксированы.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Метрика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  <w:tc>
          <w:tcPr>
            <w:tcW w:w="3000" w:type="dxa"/>
          </w:tcPr>
          <w:p>
            <w:r>
              <w:t xml:space="preserve">Условие</w:t>
            </w:r>
          </w:p>
        </w:tc>
      </w:tr>
      <w:tr>
        <w:tc>
          <w:tcPr>
            <w:tcW w:w="3000" w:type="dxa"/>
          </w:tcPr>
          <w:p>
            <w:r>
              <w:t xml:space="preserve">p95 fps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  <w:tc>
          <w:tcPr>
            <w:tcW w:w="3000" w:type="dxa"/>
          </w:tcPr>
          <w:p>
            <w:r>
              <w:t xml:space="preserve">Прокрутка без пропусков</w:t>
            </w:r>
          </w:p>
        </w:tc>
      </w:tr>
      <w:tr>
        <w:tc>
          <w:tcPr>
            <w:tcW w:w="3000" w:type="dxa"/>
          </w:tcPr>
          <w:p>
            <w:r>
              <w:t xml:space="preserve">p99 fps</w:t>
            </w:r>
          </w:p>
        </w:tc>
        <w:tc>
          <w:tcPr>
            <w:tcW w:w="3000" w:type="dxa"/>
          </w:tcPr>
          <w:p>
            <w:r>
              <w:t xml:space="preserve">55</w:t>
            </w:r>
          </w:p>
        </w:tc>
        <w:tc>
          <w:tcPr>
            <w:tcW w:w="3000" w:type="dxa"/>
          </w:tcPr>
          <w:p>
            <w:r>
              <w:t xml:space="preserve">Плавная прокрутка</w:t>
            </w:r>
          </w:p>
        </w:tc>
      </w:tr>
      <w:tr>
        <w:tc>
          <w:tcPr>
            <w:tcW w:w="3000" w:type="dxa"/>
          </w:tcPr>
          <w:p>
            <w:r>
              <w:t xml:space="preserve">Память</w:t>
            </w:r>
          </w:p>
        </w:tc>
        <w:tc>
          <w:tcPr>
            <w:tcW w:w="3000" w:type="dxa"/>
          </w:tcPr>
          <w:p>
            <w:r>
              <w:t xml:space="preserve">64 МиБ</w:t>
            </w:r>
          </w:p>
        </w:tc>
        <w:tc>
          <w:tcPr>
            <w:tcW w:w="3000" w:type="dxa"/>
          </w:tcPr>
          <w:p>
            <w:r>
              <w:t xml:space="preserve">Виртуализация страниц</w:t>
            </w:r>
          </w:p>
        </w:tc>
      </w:tr>
      <w:tr>
        <w:tc>
          <w:tcPr>
            <w:tcW w:w="3000" w:type="dxa"/>
          </w:tcPr>
          <w:p>
            <w:r>
              <w:t xml:space="preserve">Время открытия</w:t>
            </w:r>
          </w:p>
        </w:tc>
        <w:tc>
          <w:tcPr>
            <w:tcW w:w="3000" w:type="dxa"/>
          </w:tcPr>
          <w:p>
            <w:r>
              <w:t xml:space="preserve">2 с</w:t>
            </w:r>
          </w:p>
        </w:tc>
        <w:tc>
          <w:tcPr>
            <w:tcW w:w="3000" w:type="dxa"/>
          </w:tcPr>
          <w:p>
            <w:r>
              <w:t xml:space="preserve">Разбор и первая раскладка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 страниц связного текста и таблиц без картинок — профиль p95 fps и виртуализации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