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BD6C" w14:textId="401EA81A" w:rsidR="00A7370B" w:rsidRDefault="007D4C39" w:rsidP="007D4C39">
      <w:pPr>
        <w:jc w:val="center"/>
        <w:rPr>
          <w:b/>
          <w:bCs/>
          <w:u w:val="single"/>
        </w:rPr>
      </w:pPr>
      <w:r>
        <w:rPr>
          <w:b/>
          <w:bCs/>
          <w:u w:val="single"/>
        </w:rPr>
        <w:t>Capstone #3 Project Proposal</w:t>
      </w:r>
    </w:p>
    <w:p w14:paraId="7323BE4A" w14:textId="3D481CB6" w:rsidR="007D4C39" w:rsidRDefault="007D4C39" w:rsidP="007D4C39">
      <w:pPr>
        <w:jc w:val="center"/>
        <w:rPr>
          <w:b/>
          <w:bCs/>
          <w:u w:val="single"/>
        </w:rPr>
      </w:pPr>
    </w:p>
    <w:p w14:paraId="4EF4CE2B" w14:textId="170B7084" w:rsidR="007D4C39" w:rsidRPr="007D4C39" w:rsidRDefault="007D4C39" w:rsidP="007D4C39">
      <w:pPr>
        <w:rPr>
          <w:i/>
          <w:iCs/>
          <w:u w:val="single"/>
        </w:rPr>
      </w:pPr>
      <w:r w:rsidRPr="007D4C39">
        <w:rPr>
          <w:i/>
          <w:iCs/>
          <w:u w:val="single"/>
        </w:rPr>
        <w:t>Problem Statement:</w:t>
      </w:r>
    </w:p>
    <w:p w14:paraId="02652EB3" w14:textId="2942E68E" w:rsidR="007D4C39" w:rsidRPr="007D4C39" w:rsidRDefault="007D4C39" w:rsidP="007D4C39">
      <w:r>
        <w:t xml:space="preserve">Create a model that can predict future drought levels based on time-series soil and weather data. This information </w:t>
      </w:r>
      <w:r w:rsidR="006164B7">
        <w:t>would</w:t>
      </w:r>
      <w:r>
        <w:t xml:space="preserve"> be used to help predict wildfire danger.</w:t>
      </w:r>
    </w:p>
    <w:p w14:paraId="7BF5B124" w14:textId="36E97D84" w:rsidR="007D4C39" w:rsidRDefault="007D4C39" w:rsidP="007D4C39">
      <w:pPr>
        <w:rPr>
          <w:u w:val="single"/>
        </w:rPr>
      </w:pPr>
    </w:p>
    <w:p w14:paraId="4C4EAE8F" w14:textId="3A9591E9" w:rsidR="007D4C39" w:rsidRPr="007D4C39" w:rsidRDefault="007D4C39" w:rsidP="007D4C39">
      <w:pPr>
        <w:rPr>
          <w:i/>
          <w:iCs/>
          <w:u w:val="single"/>
        </w:rPr>
      </w:pPr>
      <w:r w:rsidRPr="007D4C39">
        <w:rPr>
          <w:i/>
          <w:iCs/>
          <w:u w:val="single"/>
        </w:rPr>
        <w:t>Context:</w:t>
      </w:r>
    </w:p>
    <w:p w14:paraId="1C3B8AB9" w14:textId="33459880" w:rsidR="005011BD" w:rsidRDefault="007D4C39" w:rsidP="007D4C39">
      <w:r>
        <w:t>All around the world drought and wildfires are damaging the lives and property of many people. The western United States is now host to catastrophic wildfires that have</w:t>
      </w:r>
      <w:r w:rsidR="006164B7">
        <w:t xml:space="preserve">n’t </w:t>
      </w:r>
      <w:r>
        <w:t>been witnessed in recorded history.</w:t>
      </w:r>
      <w:r w:rsidR="006164B7">
        <w:t xml:space="preserve"> Unfortunately,</w:t>
      </w:r>
      <w:r>
        <w:t xml:space="preserve"> </w:t>
      </w:r>
      <w:r w:rsidR="006164B7">
        <w:t>c</w:t>
      </w:r>
      <w:r>
        <w:t xml:space="preserve">limate scientists warn that this is the “new normal”. Being able to predict wildfire risk can be extremely helpful for communities, businesses, fire management crews, and many others to help plan and prepare as we continue into this “new normal”. </w:t>
      </w:r>
    </w:p>
    <w:p w14:paraId="71344CF8" w14:textId="7E79B9EE" w:rsidR="007D4C39" w:rsidRDefault="007D4C39" w:rsidP="007D4C39"/>
    <w:p w14:paraId="1EDED8C6" w14:textId="71C73513" w:rsidR="007D4C39" w:rsidRDefault="007D4C39" w:rsidP="007D4C39">
      <w:pPr>
        <w:rPr>
          <w:i/>
          <w:iCs/>
          <w:u w:val="single"/>
        </w:rPr>
      </w:pPr>
      <w:r>
        <w:rPr>
          <w:i/>
          <w:iCs/>
          <w:u w:val="single"/>
        </w:rPr>
        <w:t xml:space="preserve">Criteria for Success: </w:t>
      </w:r>
    </w:p>
    <w:p w14:paraId="659655A1" w14:textId="1B2D8F02" w:rsidR="006164B7" w:rsidRDefault="006164B7" w:rsidP="007D4C39">
      <w:r>
        <w:t>Successful create of model in 2 weeks.</w:t>
      </w:r>
    </w:p>
    <w:p w14:paraId="15145C2D" w14:textId="77777777" w:rsidR="006164B7" w:rsidRDefault="006164B7" w:rsidP="007D4C39"/>
    <w:p w14:paraId="6965F7C0" w14:textId="53B9DA18" w:rsidR="006164B7" w:rsidRPr="006164B7" w:rsidRDefault="006164B7" w:rsidP="007D4C39">
      <w:pPr>
        <w:rPr>
          <w:i/>
          <w:iCs/>
          <w:u w:val="single"/>
        </w:rPr>
      </w:pPr>
      <w:r w:rsidRPr="006164B7">
        <w:rPr>
          <w:i/>
          <w:iCs/>
          <w:u w:val="single"/>
        </w:rPr>
        <w:t>Scope of Solution Space</w:t>
      </w:r>
      <w:r w:rsidR="009E4982">
        <w:rPr>
          <w:i/>
          <w:iCs/>
          <w:u w:val="single"/>
        </w:rPr>
        <w:t>:</w:t>
      </w:r>
    </w:p>
    <w:p w14:paraId="25E33C2D" w14:textId="3DD40962" w:rsidR="006164B7" w:rsidRDefault="006164B7" w:rsidP="006164B7">
      <w:r>
        <w:t>This project will be successful if I am able to accurately predict future drought levels based on past soil and drought/weather data.</w:t>
      </w:r>
    </w:p>
    <w:p w14:paraId="0A78BD49" w14:textId="55025456" w:rsidR="006164B7" w:rsidRDefault="006164B7" w:rsidP="006164B7"/>
    <w:p w14:paraId="556A57A2" w14:textId="425F0E71" w:rsidR="006164B7" w:rsidRDefault="006164B7" w:rsidP="006164B7">
      <w:pPr>
        <w:rPr>
          <w:i/>
          <w:iCs/>
          <w:u w:val="single"/>
        </w:rPr>
      </w:pPr>
      <w:r>
        <w:rPr>
          <w:i/>
          <w:iCs/>
          <w:u w:val="single"/>
        </w:rPr>
        <w:t>Constraints</w:t>
      </w:r>
      <w:r w:rsidR="009E4982">
        <w:rPr>
          <w:i/>
          <w:iCs/>
          <w:u w:val="single"/>
        </w:rPr>
        <w:t>:</w:t>
      </w:r>
    </w:p>
    <w:p w14:paraId="4AFF79B3" w14:textId="0EFD7D67" w:rsidR="006164B7" w:rsidRDefault="006164B7" w:rsidP="006164B7">
      <w:r>
        <w:t>One of the most important features in the dataset ‘Score’ is representative of the drought level</w:t>
      </w:r>
      <w:r w:rsidR="009E4982">
        <w:t xml:space="preserve"> on a scale of </w:t>
      </w:r>
      <w:proofErr w:type="gramStart"/>
      <w:r w:rsidR="009E4982">
        <w:t>0-5, and</w:t>
      </w:r>
      <w:proofErr w:type="gramEnd"/>
      <w:r w:rsidR="009E4982">
        <w:t xml:space="preserve"> is continuous</w:t>
      </w:r>
      <w:r>
        <w:t xml:space="preserve">. This feature </w:t>
      </w:r>
      <w:r w:rsidR="009E4982">
        <w:t>is the target feature. This number was collected weekly, while the rest of the data was collected daily. One of the biggest constraints that I can foresee at this point in the project will be handling that discrepancy.</w:t>
      </w:r>
    </w:p>
    <w:p w14:paraId="2DC08500" w14:textId="4DBB2DC3" w:rsidR="009E4982" w:rsidRDefault="009E4982" w:rsidP="006164B7"/>
    <w:p w14:paraId="2F3D3543" w14:textId="08063291" w:rsidR="009E4982" w:rsidRDefault="009E4982" w:rsidP="006164B7">
      <w:pPr>
        <w:rPr>
          <w:i/>
          <w:iCs/>
          <w:u w:val="single"/>
        </w:rPr>
      </w:pPr>
      <w:r>
        <w:rPr>
          <w:i/>
          <w:iCs/>
          <w:u w:val="single"/>
        </w:rPr>
        <w:t>Stakeholders:</w:t>
      </w:r>
    </w:p>
    <w:p w14:paraId="70CEA363" w14:textId="7AA20DCC" w:rsidR="009E4982" w:rsidRDefault="009E4982" w:rsidP="006164B7">
      <w:r>
        <w:t xml:space="preserve">Wildfire and drought affect everyone. Food production, property value, health, business, and more are at stake with this environmental crisis. </w:t>
      </w:r>
    </w:p>
    <w:p w14:paraId="35F84EE9" w14:textId="11F8079B" w:rsidR="00377F3F" w:rsidRDefault="00377F3F" w:rsidP="006164B7"/>
    <w:p w14:paraId="340455D8" w14:textId="6D8152EA" w:rsidR="001538BC" w:rsidRPr="001538BC" w:rsidRDefault="00377F3F" w:rsidP="001538BC">
      <w:pPr>
        <w:rPr>
          <w:i/>
          <w:iCs/>
          <w:u w:val="single"/>
        </w:rPr>
      </w:pPr>
      <w:r>
        <w:rPr>
          <w:i/>
          <w:iCs/>
          <w:u w:val="single"/>
        </w:rPr>
        <w:t>Data Sources:</w:t>
      </w:r>
    </w:p>
    <w:p w14:paraId="48863AED" w14:textId="69228CD2" w:rsidR="001538BC" w:rsidRPr="001538BC" w:rsidRDefault="001538BC" w:rsidP="001538BC">
      <w:pPr>
        <w:spacing w:before="60" w:after="60"/>
        <w:textAlignment w:val="baseline"/>
        <w:rPr>
          <w:rFonts w:eastAsia="Times New Roman" w:cstheme="minorHAnsi"/>
        </w:rPr>
      </w:pPr>
      <w:r w:rsidRPr="001538BC">
        <w:rPr>
          <w:rFonts w:eastAsia="Times New Roman" w:cstheme="minorHAnsi"/>
        </w:rPr>
        <w:t>The</w:t>
      </w:r>
      <w:r w:rsidRPr="001538BC">
        <w:rPr>
          <w:rFonts w:eastAsia="Times New Roman" w:cstheme="minorHAnsi"/>
        </w:rPr>
        <w:t xml:space="preserve"> data</w:t>
      </w:r>
      <w:r w:rsidRPr="001538BC">
        <w:rPr>
          <w:rFonts w:eastAsia="Times New Roman" w:cstheme="minorHAnsi"/>
        </w:rPr>
        <w:t xml:space="preserve"> for this project</w:t>
      </w:r>
      <w:r w:rsidRPr="001538BC">
        <w:rPr>
          <w:rFonts w:eastAsia="Times New Roman" w:cstheme="minorHAnsi"/>
        </w:rPr>
        <w:t xml:space="preserve"> </w:t>
      </w:r>
      <w:r w:rsidRPr="001538BC">
        <w:rPr>
          <w:rFonts w:eastAsia="Times New Roman" w:cstheme="minorHAnsi"/>
        </w:rPr>
        <w:t>was</w:t>
      </w:r>
      <w:r w:rsidRPr="001538BC">
        <w:rPr>
          <w:rFonts w:eastAsia="Times New Roman" w:cstheme="minorHAnsi"/>
        </w:rPr>
        <w:t xml:space="preserve"> obtained from the NASA Langley Research Center (</w:t>
      </w:r>
      <w:proofErr w:type="spellStart"/>
      <w:r w:rsidRPr="001538BC">
        <w:rPr>
          <w:rFonts w:eastAsia="Times New Roman" w:cstheme="minorHAnsi"/>
        </w:rPr>
        <w:t>LaRC</w:t>
      </w:r>
      <w:proofErr w:type="spellEnd"/>
      <w:r w:rsidRPr="001538BC">
        <w:rPr>
          <w:rFonts w:eastAsia="Times New Roman" w:cstheme="minorHAnsi"/>
        </w:rPr>
        <w:t>) POWER Project funded through the NASA Earth Science/Applied Science Program.</w:t>
      </w:r>
    </w:p>
    <w:p w14:paraId="2590824A" w14:textId="77777777" w:rsidR="001538BC" w:rsidRPr="001538BC" w:rsidRDefault="001538BC" w:rsidP="001538BC">
      <w:pPr>
        <w:spacing w:before="60" w:after="60"/>
        <w:textAlignment w:val="baseline"/>
        <w:rPr>
          <w:rFonts w:eastAsia="Times New Roman" w:cstheme="minorHAnsi"/>
        </w:rPr>
      </w:pPr>
    </w:p>
    <w:p w14:paraId="608F7FBF" w14:textId="255E1676" w:rsidR="001538BC" w:rsidRPr="001538BC" w:rsidRDefault="001538BC" w:rsidP="001538BC">
      <w:pPr>
        <w:spacing w:before="60" w:after="60"/>
        <w:textAlignment w:val="baseline"/>
        <w:rPr>
          <w:rFonts w:eastAsia="Times New Roman" w:cstheme="minorHAnsi"/>
        </w:rPr>
      </w:pPr>
      <w:r w:rsidRPr="001538BC">
        <w:rPr>
          <w:rFonts w:eastAsia="Times New Roman" w:cstheme="minorHAnsi"/>
        </w:rPr>
        <w:t>The U.S. Drought Monitor is produced through a partnership between the National Drought Mitigation Center at the University of Nebraska-Lincoln, the United States Department of Agriculture, and the National Oceanic and Atmospheric Administration.</w:t>
      </w:r>
    </w:p>
    <w:p w14:paraId="27928A71" w14:textId="77777777" w:rsidR="001538BC" w:rsidRPr="001538BC" w:rsidRDefault="001538BC" w:rsidP="001538BC">
      <w:pPr>
        <w:spacing w:before="60" w:after="60"/>
        <w:textAlignment w:val="baseline"/>
        <w:rPr>
          <w:rFonts w:eastAsia="Times New Roman" w:cstheme="minorHAnsi"/>
        </w:rPr>
      </w:pPr>
    </w:p>
    <w:p w14:paraId="7C24A091" w14:textId="33E3070F" w:rsidR="001538BC" w:rsidRPr="001538BC" w:rsidRDefault="001538BC" w:rsidP="001538BC">
      <w:pPr>
        <w:spacing w:before="60" w:after="60"/>
        <w:textAlignment w:val="baseline"/>
        <w:rPr>
          <w:rFonts w:eastAsia="Times New Roman" w:cstheme="minorHAnsi"/>
        </w:rPr>
      </w:pPr>
      <w:r w:rsidRPr="001538BC">
        <w:rPr>
          <w:rFonts w:eastAsia="Times New Roman" w:cstheme="minorHAnsi"/>
        </w:rPr>
        <w:t xml:space="preserve">This dataset utilizes the Harmonized World Soil Database by Fischer, G., F. </w:t>
      </w:r>
      <w:proofErr w:type="spellStart"/>
      <w:r w:rsidRPr="001538BC">
        <w:rPr>
          <w:rFonts w:eastAsia="Times New Roman" w:cstheme="minorHAnsi"/>
        </w:rPr>
        <w:t>Nachtergaele</w:t>
      </w:r>
      <w:proofErr w:type="spellEnd"/>
      <w:r w:rsidRPr="001538BC">
        <w:rPr>
          <w:rFonts w:eastAsia="Times New Roman" w:cstheme="minorHAnsi"/>
        </w:rPr>
        <w:t xml:space="preserve">, S. </w:t>
      </w:r>
      <w:proofErr w:type="spellStart"/>
      <w:r w:rsidRPr="001538BC">
        <w:rPr>
          <w:rFonts w:eastAsia="Times New Roman" w:cstheme="minorHAnsi"/>
        </w:rPr>
        <w:t>Prieler</w:t>
      </w:r>
      <w:proofErr w:type="spellEnd"/>
      <w:r w:rsidRPr="001538BC">
        <w:rPr>
          <w:rFonts w:eastAsia="Times New Roman" w:cstheme="minorHAnsi"/>
        </w:rPr>
        <w:t xml:space="preserve">, H.T. van </w:t>
      </w:r>
      <w:proofErr w:type="spellStart"/>
      <w:r w:rsidRPr="001538BC">
        <w:rPr>
          <w:rFonts w:eastAsia="Times New Roman" w:cstheme="minorHAnsi"/>
        </w:rPr>
        <w:t>Velthuizen</w:t>
      </w:r>
      <w:proofErr w:type="spellEnd"/>
      <w:r w:rsidRPr="001538BC">
        <w:rPr>
          <w:rFonts w:eastAsia="Times New Roman" w:cstheme="minorHAnsi"/>
        </w:rPr>
        <w:t xml:space="preserve">, L. </w:t>
      </w:r>
      <w:proofErr w:type="spellStart"/>
      <w:r w:rsidRPr="001538BC">
        <w:rPr>
          <w:rFonts w:eastAsia="Times New Roman" w:cstheme="minorHAnsi"/>
        </w:rPr>
        <w:t>Verelst</w:t>
      </w:r>
      <w:proofErr w:type="spellEnd"/>
      <w:r w:rsidRPr="001538BC">
        <w:rPr>
          <w:rFonts w:eastAsia="Times New Roman" w:cstheme="minorHAnsi"/>
        </w:rPr>
        <w:t xml:space="preserve">, D. </w:t>
      </w:r>
      <w:proofErr w:type="spellStart"/>
      <w:r w:rsidRPr="001538BC">
        <w:rPr>
          <w:rFonts w:eastAsia="Times New Roman" w:cstheme="minorHAnsi"/>
        </w:rPr>
        <w:t>Wiberg</w:t>
      </w:r>
      <w:proofErr w:type="spellEnd"/>
      <w:r w:rsidRPr="001538BC">
        <w:rPr>
          <w:rFonts w:eastAsia="Times New Roman" w:cstheme="minorHAnsi"/>
        </w:rPr>
        <w:t xml:space="preserve">, 2008. Global </w:t>
      </w:r>
      <w:proofErr w:type="spellStart"/>
      <w:r w:rsidRPr="001538BC">
        <w:rPr>
          <w:rFonts w:eastAsia="Times New Roman" w:cstheme="minorHAnsi"/>
        </w:rPr>
        <w:t>Agro</w:t>
      </w:r>
      <w:proofErr w:type="spellEnd"/>
      <w:r w:rsidRPr="001538BC">
        <w:rPr>
          <w:rFonts w:eastAsia="Times New Roman" w:cstheme="minorHAnsi"/>
        </w:rPr>
        <w:t xml:space="preserve">-ecological Zones Assessment for Agriculture (GAEZ 2008). IIASA, </w:t>
      </w:r>
      <w:proofErr w:type="spellStart"/>
      <w:r w:rsidRPr="001538BC">
        <w:rPr>
          <w:rFonts w:eastAsia="Times New Roman" w:cstheme="minorHAnsi"/>
        </w:rPr>
        <w:t>Laxenburg</w:t>
      </w:r>
      <w:proofErr w:type="spellEnd"/>
      <w:r w:rsidRPr="001538BC">
        <w:rPr>
          <w:rFonts w:eastAsia="Times New Roman" w:cstheme="minorHAnsi"/>
        </w:rPr>
        <w:t>, Austria and FAO, Rome, Italy.</w:t>
      </w:r>
    </w:p>
    <w:p w14:paraId="7043C147" w14:textId="77777777" w:rsidR="006164B7" w:rsidRPr="007D4C39" w:rsidRDefault="006164B7" w:rsidP="007D4C39">
      <w:pPr>
        <w:rPr>
          <w:u w:val="single"/>
        </w:rPr>
      </w:pPr>
    </w:p>
    <w:sectPr w:rsidR="006164B7" w:rsidRPr="007D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095E"/>
    <w:multiLevelType w:val="multilevel"/>
    <w:tmpl w:val="0D6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AC"/>
    <w:rsid w:val="001538BC"/>
    <w:rsid w:val="00377F3F"/>
    <w:rsid w:val="005011BD"/>
    <w:rsid w:val="006164B7"/>
    <w:rsid w:val="007D4C39"/>
    <w:rsid w:val="008F23AC"/>
    <w:rsid w:val="009E4982"/>
    <w:rsid w:val="00A7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FBB2C"/>
  <w15:chartTrackingRefBased/>
  <w15:docId w15:val="{4DF2C15C-C186-7447-97AD-F95F5CC8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Meester</dc:creator>
  <cp:keywords/>
  <dc:description/>
  <cp:lastModifiedBy>Tyler Meester</cp:lastModifiedBy>
  <cp:revision>3</cp:revision>
  <dcterms:created xsi:type="dcterms:W3CDTF">2021-08-25T21:34:00Z</dcterms:created>
  <dcterms:modified xsi:type="dcterms:W3CDTF">2021-08-25T21:35:00Z</dcterms:modified>
</cp:coreProperties>
</file>