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I. Introduction</w:t>
      </w:r>
    </w:p>
    <w:p w:rsidR="00C54121" w:rsidRPr="00C54121" w:rsidRDefault="00C54121" w:rsidP="00C54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Definition of Image Processing</w:t>
      </w:r>
    </w:p>
    <w:p w:rsidR="00C54121" w:rsidRPr="00C54121" w:rsidRDefault="00C54121" w:rsidP="00C54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concept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Techniques for manipulating and analyzing images.</w:t>
      </w:r>
    </w:p>
    <w:p w:rsidR="00C54121" w:rsidRPr="00C54121" w:rsidRDefault="00C54121" w:rsidP="00C54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Enhancing image quality, extracting information.</w:t>
      </w:r>
    </w:p>
    <w:p w:rsidR="00C54121" w:rsidRPr="00C54121" w:rsidRDefault="00C54121" w:rsidP="00C54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B. Definition of Computer Vision</w:t>
      </w:r>
    </w:p>
    <w:p w:rsidR="00C54121" w:rsidRPr="00C54121" w:rsidRDefault="00C54121" w:rsidP="00C54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Basic concept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Enabling machines to interpret and understand visual information.</w:t>
      </w:r>
    </w:p>
    <w:p w:rsidR="00C54121" w:rsidRPr="00C54121" w:rsidRDefault="00C54121" w:rsidP="00C54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Object recognition, image classification.</w:t>
      </w:r>
    </w:p>
    <w:p w:rsidR="00C54121" w:rsidRPr="00C54121" w:rsidRDefault="00C54121" w:rsidP="00C541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C. Differences and Overlaps between Image Processing and Computer Vision</w:t>
      </w:r>
    </w:p>
    <w:p w:rsidR="00C54121" w:rsidRPr="00C54121" w:rsidRDefault="00C54121" w:rsidP="00C54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Image processing focuses on improving images, while computer vision aims at understanding images.</w:t>
      </w:r>
    </w:p>
    <w:p w:rsidR="00C54121" w:rsidRPr="00C54121" w:rsidRDefault="00C54121" w:rsidP="00C541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Overlaps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Both involve analyzing and processing visual data.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II. Fundamental Concepts</w:t>
      </w:r>
    </w:p>
    <w:p w:rsidR="00C54121" w:rsidRPr="00C54121" w:rsidRDefault="00C54121" w:rsidP="00C54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Image Processing</w:t>
      </w:r>
    </w:p>
    <w:p w:rsidR="00C54121" w:rsidRPr="00C54121" w:rsidRDefault="00C54121" w:rsidP="00C54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Image Representation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Pixels, color channels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Basic units and color information of images.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Image formats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 xml:space="preserve">: JPEG, PNG, </w:t>
      </w:r>
      <w:proofErr w:type="gramStart"/>
      <w:r w:rsidRPr="00C54121">
        <w:rPr>
          <w:rFonts w:ascii="Times New Roman" w:eastAsia="Times New Roman" w:hAnsi="Times New Roman" w:cs="Times New Roman"/>
          <w:sz w:val="24"/>
          <w:szCs w:val="24"/>
        </w:rPr>
        <w:t>BMP</w:t>
      </w:r>
      <w:proofErr w:type="gramEnd"/>
      <w:r w:rsidRPr="00C541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4121" w:rsidRPr="00C54121" w:rsidRDefault="00C54121" w:rsidP="00C54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Image Enhancement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Contrast adjustment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Improving image visibility.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Noise reduction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Removing unwanted artifacts.</w:t>
      </w:r>
    </w:p>
    <w:p w:rsidR="00C54121" w:rsidRPr="00C54121" w:rsidRDefault="00C54121" w:rsidP="00C54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3. Image Filtering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Applying kernels for filtering.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Edge detection (e.g., Sobel, Canny)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Identifying boundaries within images.</w:t>
      </w:r>
    </w:p>
    <w:p w:rsidR="00C54121" w:rsidRPr="00C54121" w:rsidRDefault="00C54121" w:rsidP="00C541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B. Computer Vision</w:t>
      </w:r>
    </w:p>
    <w:p w:rsidR="00C54121" w:rsidRPr="00C54121" w:rsidRDefault="00C54121" w:rsidP="00C54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Feature Extraction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Keypoints</w:t>
      </w:r>
      <w:proofErr w:type="spellEnd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, descriptors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Identifying and describing significant points.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Feature matching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Comparing features across images.</w:t>
      </w:r>
    </w:p>
    <w:p w:rsidR="00C54121" w:rsidRPr="00C54121" w:rsidRDefault="00C54121" w:rsidP="00C54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Object Detection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(e.g., YOLO, SSD)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Methods for detecting objects.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(e.g., face detection)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Practical uses in recognizing objects.</w:t>
      </w:r>
    </w:p>
    <w:p w:rsidR="00C54121" w:rsidRPr="00C54121" w:rsidRDefault="00C54121" w:rsidP="00C5412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3. Image Segmentation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Methods (e.g., thresholding, clustering)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Dividing an image into meaningful parts.</w:t>
      </w:r>
    </w:p>
    <w:p w:rsidR="00C54121" w:rsidRPr="00C54121" w:rsidRDefault="00C54121" w:rsidP="00C5412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 (e.g., medical imaging)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Segmenting regions of interest.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III. Techniques and Algorithms</w:t>
      </w:r>
    </w:p>
    <w:p w:rsidR="00C54121" w:rsidRPr="00C54121" w:rsidRDefault="00C54121" w:rsidP="00C54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Image Processing Techniques</w:t>
      </w:r>
    </w:p>
    <w:p w:rsidR="00C54121" w:rsidRPr="00C54121" w:rsidRDefault="00C54121" w:rsidP="00C54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Spatial Domain Techniques</w:t>
      </w:r>
    </w:p>
    <w:p w:rsidR="00C54121" w:rsidRPr="00C54121" w:rsidRDefault="00C54121" w:rsidP="00C541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Filtering, transformations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Manipulating images directly in spatial domain.</w:t>
      </w:r>
    </w:p>
    <w:p w:rsidR="00C54121" w:rsidRPr="00C54121" w:rsidRDefault="00C54121" w:rsidP="00C54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Frequency Domain Techniques</w:t>
      </w:r>
    </w:p>
    <w:p w:rsidR="00C54121" w:rsidRPr="00C54121" w:rsidRDefault="00C54121" w:rsidP="00C541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Fourier Transform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Analyzing image frequencies.</w:t>
      </w:r>
    </w:p>
    <w:p w:rsidR="00C54121" w:rsidRPr="00C54121" w:rsidRDefault="00C54121" w:rsidP="00C541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B. Computer Vision Algorithms</w:t>
      </w:r>
    </w:p>
    <w:p w:rsidR="00C54121" w:rsidRPr="00C54121" w:rsidRDefault="00C54121" w:rsidP="00C54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Classical Algorithms</w:t>
      </w:r>
    </w:p>
    <w:p w:rsidR="00C54121" w:rsidRPr="00C54121" w:rsidRDefault="00C54121" w:rsidP="00C541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Hough Transform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Detecting geometric shapes.</w:t>
      </w:r>
    </w:p>
    <w:p w:rsidR="00C54121" w:rsidRPr="00C54121" w:rsidRDefault="00C54121" w:rsidP="00C541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Histogram of Oriented Gradients (HOG)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Describing object shapes.</w:t>
      </w:r>
    </w:p>
    <w:p w:rsidR="00C54121" w:rsidRPr="00C54121" w:rsidRDefault="00C54121" w:rsidP="00C5412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Machine Learning-Based Methods</w:t>
      </w:r>
    </w:p>
    <w:p w:rsidR="00C54121" w:rsidRPr="00C54121" w:rsidRDefault="00C54121" w:rsidP="00C541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Networks (CNNs)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Deep learning for visual data.</w:t>
      </w:r>
    </w:p>
    <w:p w:rsidR="00C54121" w:rsidRPr="00C54121" w:rsidRDefault="00C54121" w:rsidP="00C5412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Leveraging pre-trained models for new tasks.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IV. Tools and Libraries</w:t>
      </w:r>
    </w:p>
    <w:p w:rsidR="00C54121" w:rsidRPr="00C54121" w:rsidRDefault="00C54121" w:rsidP="00C54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Image Processing Libraries</w:t>
      </w:r>
    </w:p>
    <w:p w:rsidR="00C54121" w:rsidRPr="00C54121" w:rsidRDefault="00C54121" w:rsidP="00C541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C54121">
        <w:rPr>
          <w:rFonts w:ascii="Times New Roman" w:eastAsia="Times New Roman" w:hAnsi="Times New Roman" w:cs="Times New Roman"/>
          <w:sz w:val="24"/>
          <w:szCs w:val="24"/>
        </w:rPr>
        <w:t>: Popular library for computer vision tasks.</w:t>
      </w:r>
    </w:p>
    <w:p w:rsidR="00C54121" w:rsidRPr="00C54121" w:rsidRDefault="00C54121" w:rsidP="00C541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PIL/Pillow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Library for opening, manipulating, and saving image files.</w:t>
      </w:r>
    </w:p>
    <w:p w:rsidR="00C54121" w:rsidRPr="00C54121" w:rsidRDefault="00C54121" w:rsidP="00C541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B. Computer Vision Libraries</w:t>
      </w:r>
    </w:p>
    <w:p w:rsidR="00C54121" w:rsidRPr="00C54121" w:rsidRDefault="00C54121" w:rsidP="00C541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C54121">
        <w:rPr>
          <w:rFonts w:ascii="Times New Roman" w:eastAsia="Times New Roman" w:hAnsi="Times New Roman" w:cs="Times New Roman"/>
          <w:sz w:val="24"/>
          <w:szCs w:val="24"/>
        </w:rPr>
        <w:t>: Framework for building machine learning models.</w:t>
      </w:r>
    </w:p>
    <w:p w:rsidR="00C54121" w:rsidRPr="00C54121" w:rsidRDefault="00C54121" w:rsidP="00C541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PyTorch</w:t>
      </w:r>
      <w:proofErr w:type="spellEnd"/>
      <w:r w:rsidRPr="00C54121">
        <w:rPr>
          <w:rFonts w:ascii="Times New Roman" w:eastAsia="Times New Roman" w:hAnsi="Times New Roman" w:cs="Times New Roman"/>
          <w:sz w:val="24"/>
          <w:szCs w:val="24"/>
        </w:rPr>
        <w:t>: Deep learning library for neural networks.</w:t>
      </w:r>
    </w:p>
    <w:p w:rsidR="00C54121" w:rsidRPr="00C54121" w:rsidRDefault="00C54121" w:rsidP="00C5412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C54121">
        <w:rPr>
          <w:rFonts w:ascii="Times New Roman" w:eastAsia="Times New Roman" w:hAnsi="Times New Roman" w:cs="Times New Roman"/>
          <w:sz w:val="24"/>
          <w:szCs w:val="24"/>
        </w:rPr>
        <w:t>: High-level API for neural networks.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V. Applications</w:t>
      </w:r>
    </w:p>
    <w:p w:rsidR="00C54121" w:rsidRPr="00C54121" w:rsidRDefault="00C54121" w:rsidP="00C54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Medical Imaging</w:t>
      </w:r>
    </w:p>
    <w:p w:rsidR="00C54121" w:rsidRPr="00C54121" w:rsidRDefault="00C54121" w:rsidP="00C541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Disease diagnosis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Analyzing medical images for health issues.</w:t>
      </w:r>
    </w:p>
    <w:p w:rsidR="00C54121" w:rsidRPr="00C54121" w:rsidRDefault="00C54121" w:rsidP="00C541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Image analysis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Extracting and interpreting medical data.</w:t>
      </w:r>
    </w:p>
    <w:p w:rsidR="00C54121" w:rsidRPr="00C54121" w:rsidRDefault="00C54121" w:rsidP="00C54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B. Autonomous Vehicles</w:t>
      </w:r>
    </w:p>
    <w:p w:rsidR="00C54121" w:rsidRPr="00C54121" w:rsidRDefault="00C54121" w:rsidP="00C541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Object recognition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Identifying objects in self-driving cars.</w:t>
      </w:r>
    </w:p>
    <w:p w:rsidR="00C54121" w:rsidRPr="00C54121" w:rsidRDefault="00C54121" w:rsidP="00C541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Scene understanding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Interpreting the driving environment.</w:t>
      </w:r>
    </w:p>
    <w:p w:rsidR="00C54121" w:rsidRPr="00C54121" w:rsidRDefault="00C54121" w:rsidP="00C541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C. Augmented Reality</w:t>
      </w:r>
    </w:p>
    <w:p w:rsidR="00C54121" w:rsidRPr="00C54121" w:rsidRDefault="00C54121" w:rsidP="00C541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Object overlay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Placing digital objects in real-world scenes.</w:t>
      </w:r>
    </w:p>
    <w:p w:rsidR="00C54121" w:rsidRPr="00C54121" w:rsidRDefault="00C54121" w:rsidP="00C5412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Interactive experiences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Enhancing user interactions with visual data.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VI. Challenges and Future Directions</w:t>
      </w:r>
    </w:p>
    <w:p w:rsidR="00C54121" w:rsidRPr="00C54121" w:rsidRDefault="00C54121" w:rsidP="00C54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Challenges</w:t>
      </w:r>
    </w:p>
    <w:p w:rsidR="00C54121" w:rsidRPr="00C54121" w:rsidRDefault="00C54121" w:rsidP="00C541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Image quality and resolution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Ensuring clarity and detail.</w:t>
      </w:r>
    </w:p>
    <w:p w:rsidR="00C54121" w:rsidRPr="00C54121" w:rsidRDefault="00C54121" w:rsidP="00C541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2. Real-time processing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Handling data quickly and efficiently.</w:t>
      </w:r>
    </w:p>
    <w:p w:rsidR="00C54121" w:rsidRPr="00C54121" w:rsidRDefault="00C54121" w:rsidP="00C541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B. Future Trends</w:t>
      </w:r>
    </w:p>
    <w:p w:rsidR="00C54121" w:rsidRPr="00C54121" w:rsidRDefault="00C54121" w:rsidP="00C541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1. Advances in deep learning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Improved models for vision tasks.</w:t>
      </w:r>
    </w:p>
    <w:p w:rsidR="00C54121" w:rsidRPr="00C54121" w:rsidRDefault="00C54121" w:rsidP="00C541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Integration with AI and </w:t>
      </w:r>
      <w:proofErr w:type="spell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IoT</w:t>
      </w:r>
      <w:proofErr w:type="spellEnd"/>
      <w:r w:rsidRPr="00C54121">
        <w:rPr>
          <w:rFonts w:ascii="Times New Roman" w:eastAsia="Times New Roman" w:hAnsi="Times New Roman" w:cs="Times New Roman"/>
          <w:sz w:val="24"/>
          <w:szCs w:val="24"/>
        </w:rPr>
        <w:t>: Combining technologies for smarter systems.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t>VII. Conclusion</w:t>
      </w:r>
    </w:p>
    <w:p w:rsidR="00C54121" w:rsidRPr="00C54121" w:rsidRDefault="00C54121" w:rsidP="00C54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Summary of Key Points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Recap of main concepts and techniques.</w:t>
      </w:r>
    </w:p>
    <w:p w:rsidR="00C54121" w:rsidRPr="00C54121" w:rsidRDefault="00C54121" w:rsidP="00C54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B. </w:t>
      </w:r>
      <w:proofErr w:type="gramStart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Impact of Image Processing and Computer Vision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Significance in various fields.</w:t>
      </w:r>
    </w:p>
    <w:p w:rsidR="00C54121" w:rsidRPr="00C54121" w:rsidRDefault="00C54121" w:rsidP="00C541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C. Future Outlook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Potential developments and innovations.</w:t>
      </w:r>
    </w:p>
    <w:p w:rsidR="00C54121" w:rsidRPr="00C54121" w:rsidRDefault="00C54121" w:rsidP="00C541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12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VIII. References</w:t>
      </w:r>
    </w:p>
    <w:p w:rsidR="00C54121" w:rsidRPr="00C54121" w:rsidRDefault="00C54121" w:rsidP="00C54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A. Academic papers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Relevant research articles.</w:t>
      </w:r>
    </w:p>
    <w:p w:rsidR="00C54121" w:rsidRPr="00C54121" w:rsidRDefault="00C54121" w:rsidP="00C54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B. Books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Authoritative texts on the subject.</w:t>
      </w:r>
    </w:p>
    <w:p w:rsidR="00C54121" w:rsidRPr="00C54121" w:rsidRDefault="00C54121" w:rsidP="00C541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4121">
        <w:rPr>
          <w:rFonts w:ascii="Times New Roman" w:eastAsia="Times New Roman" w:hAnsi="Times New Roman" w:cs="Times New Roman"/>
          <w:b/>
          <w:bCs/>
          <w:sz w:val="24"/>
          <w:szCs w:val="24"/>
        </w:rPr>
        <w:t>C. Online resources</w:t>
      </w:r>
      <w:r w:rsidRPr="00C54121">
        <w:rPr>
          <w:rFonts w:ascii="Times New Roman" w:eastAsia="Times New Roman" w:hAnsi="Times New Roman" w:cs="Times New Roman"/>
          <w:sz w:val="24"/>
          <w:szCs w:val="24"/>
        </w:rPr>
        <w:t>: Useful websites and tutorials.</w:t>
      </w:r>
    </w:p>
    <w:p w:rsidR="00774AFA" w:rsidRDefault="00774AFA"/>
    <w:p w:rsidR="00EE3814" w:rsidRDefault="00EE3814" w:rsidP="00EE3814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EE3814">
        <w:rPr>
          <w:b/>
          <w:bCs/>
          <w:sz w:val="48"/>
          <w:szCs w:val="48"/>
        </w:rPr>
        <w:t xml:space="preserve">12 tools for computer vision </w:t>
      </w:r>
    </w:p>
    <w:p w:rsidR="002F7204" w:rsidRDefault="002F7204" w:rsidP="00EE3814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One project </w:t>
      </w:r>
    </w:p>
    <w:p w:rsidR="002F7204" w:rsidRDefault="002F7204" w:rsidP="00EE3814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This person does not exit .com</w:t>
      </w:r>
    </w:p>
    <w:p w:rsidR="002F7204" w:rsidRDefault="002F7204" w:rsidP="00EE3814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Multiverse </w:t>
      </w:r>
    </w:p>
    <w:p w:rsidR="002F7204" w:rsidRDefault="002F7204" w:rsidP="00EE3814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Deepfake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EE3814" w:rsidRPr="0058299A" w:rsidRDefault="0058299A" w:rsidP="008C2218">
      <w:pPr>
        <w:pStyle w:val="ListParagraph"/>
        <w:numPr>
          <w:ilvl w:val="0"/>
          <w:numId w:val="9"/>
        </w:numPr>
        <w:rPr>
          <w:b/>
          <w:bCs/>
          <w:sz w:val="48"/>
          <w:szCs w:val="48"/>
        </w:rPr>
      </w:pPr>
      <w:r w:rsidRPr="0058299A">
        <w:rPr>
          <w:b/>
          <w:bCs/>
          <w:sz w:val="48"/>
          <w:szCs w:val="48"/>
        </w:rPr>
        <w:t xml:space="preserve">Class </w:t>
      </w:r>
      <w:r>
        <w:rPr>
          <w:b/>
          <w:bCs/>
          <w:sz w:val="48"/>
          <w:szCs w:val="48"/>
        </w:rPr>
        <w:t xml:space="preserve">room code  </w:t>
      </w:r>
      <w:proofErr w:type="spellStart"/>
      <w:r>
        <w:rPr>
          <w:b/>
          <w:bCs/>
          <w:sz w:val="48"/>
          <w:szCs w:val="48"/>
        </w:rPr>
        <w:t>th</w:t>
      </w:r>
      <w:bookmarkStart w:id="0" w:name="_GoBack"/>
      <w:bookmarkEnd w:id="0"/>
      <w:r>
        <w:rPr>
          <w:b/>
          <w:bCs/>
          <w:sz w:val="48"/>
          <w:szCs w:val="48"/>
        </w:rPr>
        <w:t>hsoaq</w:t>
      </w:r>
      <w:proofErr w:type="spellEnd"/>
      <w:r>
        <w:rPr>
          <w:b/>
          <w:bCs/>
          <w:sz w:val="48"/>
          <w:szCs w:val="48"/>
        </w:rPr>
        <w:t xml:space="preserve"> </w:t>
      </w:r>
    </w:p>
    <w:sectPr w:rsidR="00EE3814" w:rsidRPr="0058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0883"/>
    <w:multiLevelType w:val="multilevel"/>
    <w:tmpl w:val="94F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5502D"/>
    <w:multiLevelType w:val="multilevel"/>
    <w:tmpl w:val="4246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9230A"/>
    <w:multiLevelType w:val="multilevel"/>
    <w:tmpl w:val="F8E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191B"/>
    <w:multiLevelType w:val="multilevel"/>
    <w:tmpl w:val="CDE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B033C"/>
    <w:multiLevelType w:val="hybridMultilevel"/>
    <w:tmpl w:val="A75AC6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04805"/>
    <w:multiLevelType w:val="multilevel"/>
    <w:tmpl w:val="526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C229A"/>
    <w:multiLevelType w:val="multilevel"/>
    <w:tmpl w:val="6A26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B6BFE"/>
    <w:multiLevelType w:val="multilevel"/>
    <w:tmpl w:val="9A0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90A92"/>
    <w:multiLevelType w:val="multilevel"/>
    <w:tmpl w:val="80C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21"/>
    <w:rsid w:val="002F7204"/>
    <w:rsid w:val="0058299A"/>
    <w:rsid w:val="00774AFA"/>
    <w:rsid w:val="00C54121"/>
    <w:rsid w:val="00EE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0EA17-35CB-4D95-8AF6-5EC31BB7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1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54121"/>
    <w:rPr>
      <w:b/>
      <w:bCs/>
    </w:rPr>
  </w:style>
  <w:style w:type="paragraph" w:styleId="ListParagraph">
    <w:name w:val="List Paragraph"/>
    <w:basedOn w:val="Normal"/>
    <w:uiPriority w:val="34"/>
    <w:qFormat/>
    <w:rsid w:val="00EE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Bhai</dc:creator>
  <cp:keywords/>
  <dc:description/>
  <cp:lastModifiedBy>Microsoft account</cp:lastModifiedBy>
  <cp:revision>4</cp:revision>
  <dcterms:created xsi:type="dcterms:W3CDTF">2024-09-07T20:07:00Z</dcterms:created>
  <dcterms:modified xsi:type="dcterms:W3CDTF">2025-02-11T11:38:00Z</dcterms:modified>
</cp:coreProperties>
</file>