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16C21" w14:textId="05A7D8A1" w:rsidR="009F6CBB" w:rsidRDefault="009F6CBB" w:rsidP="002C3474">
      <w:pPr>
        <w:spacing w:after="0" w:line="240" w:lineRule="auto"/>
        <w:jc w:val="center"/>
        <w:rPr>
          <w:b/>
        </w:rPr>
      </w:pPr>
      <w:r w:rsidRPr="009F6CBB">
        <w:rPr>
          <w:b/>
        </w:rPr>
        <w:t>Final Reflection on Software Project Management [SOEN 6841] Course</w:t>
      </w:r>
    </w:p>
    <w:p w14:paraId="150FF545" w14:textId="77777777" w:rsidR="009F6CBB" w:rsidRDefault="009F6CBB" w:rsidP="009F6CBB">
      <w:pPr>
        <w:spacing w:after="0" w:line="240" w:lineRule="auto"/>
        <w:jc w:val="center"/>
        <w:rPr>
          <w:b/>
        </w:rPr>
      </w:pPr>
    </w:p>
    <w:p w14:paraId="59730674" w14:textId="486C7B29" w:rsidR="009F6CBB" w:rsidRDefault="009F6CBB" w:rsidP="009F6CBB">
      <w:pPr>
        <w:spacing w:after="0" w:line="240" w:lineRule="auto"/>
      </w:pPr>
      <w:r>
        <w:rPr>
          <w:b/>
        </w:rPr>
        <w:t xml:space="preserve">Student Name: </w:t>
      </w:r>
      <w:r>
        <w:t>Meet Chandresh Boghani [Student ID: 40294571]</w:t>
      </w:r>
    </w:p>
    <w:p w14:paraId="145140FA" w14:textId="097E2C0C" w:rsidR="009F6CBB" w:rsidRDefault="009F6CBB" w:rsidP="009F6CBB">
      <w:pPr>
        <w:spacing w:after="0" w:line="240" w:lineRule="auto"/>
      </w:pPr>
      <w:r>
        <w:rPr>
          <w:b/>
        </w:rPr>
        <w:t>Course:</w:t>
      </w:r>
      <w:r>
        <w:t xml:space="preserve"> </w:t>
      </w:r>
      <w:r w:rsidRPr="00F75119">
        <w:t>Software Project Management [SOEN 6841]</w:t>
      </w:r>
    </w:p>
    <w:p w14:paraId="2059231C" w14:textId="46D7A83B" w:rsidR="009F6CBB" w:rsidRPr="0004449E" w:rsidRDefault="009F6CBB" w:rsidP="009F6CBB">
      <w:pPr>
        <w:spacing w:after="0" w:line="240" w:lineRule="auto"/>
        <w:rPr>
          <w:sz w:val="14"/>
          <w:szCs w:val="14"/>
        </w:rPr>
      </w:pPr>
      <w:r>
        <w:rPr>
          <w:b/>
        </w:rPr>
        <w:t>Journal URL:</w:t>
      </w:r>
      <w:r>
        <w:t xml:space="preserve"> </w:t>
      </w:r>
      <w:hyperlink r:id="rId8" w:history="1">
        <w:r w:rsidR="0004449E" w:rsidRPr="0004449E">
          <w:rPr>
            <w:rStyle w:val="Hyperlink"/>
            <w:sz w:val="18"/>
            <w:szCs w:val="18"/>
          </w:rPr>
          <w:t>https://github.com/meet0208/SOEN_6841/blob/main/Final_Reflection_SOEN6841_40294571.pdf</w:t>
        </w:r>
      </w:hyperlink>
    </w:p>
    <w:p w14:paraId="456D8EB7" w14:textId="5E80AD1D" w:rsidR="009F6CBB" w:rsidRDefault="009F6CBB" w:rsidP="009F6CBB">
      <w:pPr>
        <w:spacing w:after="0" w:line="240" w:lineRule="auto"/>
      </w:pPr>
      <w:r w:rsidRPr="0FCB76BB">
        <w:rPr>
          <w:b/>
          <w:bCs/>
        </w:rPr>
        <w:t>Dates Rage of activities:</w:t>
      </w:r>
      <w:r>
        <w:t xml:space="preserve"> </w:t>
      </w:r>
      <w:r>
        <w:t>17</w:t>
      </w:r>
      <w:r>
        <w:t xml:space="preserve">-March-2025 to </w:t>
      </w:r>
      <w:r>
        <w:t>30</w:t>
      </w:r>
      <w:r>
        <w:t>-March-2025</w:t>
      </w:r>
    </w:p>
    <w:p w14:paraId="1708E850" w14:textId="1EA0C0B3" w:rsidR="009F6CBB" w:rsidRDefault="009F6CBB" w:rsidP="009F6CBB">
      <w:pPr>
        <w:spacing w:after="0" w:line="240" w:lineRule="auto"/>
      </w:pPr>
      <w:r w:rsidRPr="0FCB76BB">
        <w:rPr>
          <w:b/>
          <w:bCs/>
        </w:rPr>
        <w:t xml:space="preserve">Date of the journal: </w:t>
      </w:r>
      <w:r>
        <w:t>30</w:t>
      </w:r>
      <w:r>
        <w:t>-March-2025</w:t>
      </w:r>
    </w:p>
    <w:p w14:paraId="62123A7C" w14:textId="77777777" w:rsidR="008A7EFE" w:rsidRDefault="008A7EFE"/>
    <w:p w14:paraId="798FEEBC" w14:textId="42084797" w:rsidR="009F6CBB" w:rsidRPr="003E5E11" w:rsidRDefault="003E5E11">
      <w:pPr>
        <w:rPr>
          <w:b/>
          <w:bCs/>
          <w:sz w:val="20"/>
          <w:szCs w:val="20"/>
        </w:rPr>
      </w:pPr>
      <w:r w:rsidRPr="003E5E11">
        <w:rPr>
          <w:b/>
          <w:bCs/>
        </w:rPr>
        <w:t>Overall Course Impact:</w:t>
      </w:r>
    </w:p>
    <w:p w14:paraId="17AAAEF3" w14:textId="77777777" w:rsidR="003E5E11" w:rsidRDefault="003E5E11" w:rsidP="0042221D">
      <w:pPr>
        <w:pStyle w:val="ListParagraph"/>
        <w:numPr>
          <w:ilvl w:val="0"/>
          <w:numId w:val="1"/>
        </w:numPr>
      </w:pPr>
      <w:r w:rsidRPr="003E5E11">
        <w:t xml:space="preserve">The Software Project Management course has provided me with an in-depth understanding of project management methodologies, spanning from fundamental concepts to advanced strategies. </w:t>
      </w:r>
    </w:p>
    <w:p w14:paraId="268D1971" w14:textId="77777777" w:rsidR="003E5E11" w:rsidRDefault="003E5E11" w:rsidP="0042221D">
      <w:pPr>
        <w:pStyle w:val="ListParagraph"/>
        <w:numPr>
          <w:ilvl w:val="0"/>
          <w:numId w:val="1"/>
        </w:numPr>
      </w:pPr>
      <w:r w:rsidRPr="003E5E11">
        <w:t>This course has reshaped my approach to project initiation, planning, execution, monitoring, and control, reinforcing the importance of structured planning and adaptability.</w:t>
      </w:r>
    </w:p>
    <w:p w14:paraId="528CC43C" w14:textId="7AA4FD0F" w:rsidR="003E5E11" w:rsidRDefault="003E5E11" w:rsidP="002C3474">
      <w:pPr>
        <w:pStyle w:val="ListParagraph"/>
        <w:numPr>
          <w:ilvl w:val="0"/>
          <w:numId w:val="1"/>
        </w:numPr>
        <w:spacing w:after="0"/>
      </w:pPr>
      <w:r w:rsidRPr="003E5E11">
        <w:t>The coursework enabled me to comprehend the complexities involved in managing software projects efficiently and effectively.</w:t>
      </w:r>
    </w:p>
    <w:p w14:paraId="083062D3" w14:textId="77777777" w:rsidR="005163DD" w:rsidRPr="005163DD" w:rsidRDefault="005163DD" w:rsidP="0042221D">
      <w:pPr>
        <w:numPr>
          <w:ilvl w:val="0"/>
          <w:numId w:val="2"/>
        </w:numPr>
        <w:spacing w:after="0"/>
        <w:rPr>
          <w:b/>
          <w:bCs/>
        </w:rPr>
      </w:pPr>
      <w:r w:rsidRPr="005163DD">
        <w:rPr>
          <w:b/>
          <w:bCs/>
        </w:rPr>
        <w:t xml:space="preserve">Comprehensive Knowledge: </w:t>
      </w:r>
      <w:r w:rsidRPr="005163DD">
        <w:t>The course bridged theoretical foundations with practical applications, providing a solid framework for project management best practices.</w:t>
      </w:r>
    </w:p>
    <w:p w14:paraId="434BE3F6" w14:textId="77777777" w:rsidR="005163DD" w:rsidRPr="005163DD" w:rsidRDefault="005163DD" w:rsidP="0042221D">
      <w:pPr>
        <w:numPr>
          <w:ilvl w:val="0"/>
          <w:numId w:val="2"/>
        </w:numPr>
        <w:spacing w:after="0"/>
        <w:rPr>
          <w:b/>
          <w:bCs/>
        </w:rPr>
      </w:pPr>
      <w:r w:rsidRPr="005163DD">
        <w:rPr>
          <w:b/>
          <w:bCs/>
        </w:rPr>
        <w:t xml:space="preserve">Enhanced Analytical Thinking: </w:t>
      </w:r>
      <w:r w:rsidRPr="005163DD">
        <w:t>Engaging with real-world case studies enabled me to develop critical problem-solving skills and analytical abilities.</w:t>
      </w:r>
    </w:p>
    <w:p w14:paraId="51752DC2" w14:textId="77777777" w:rsidR="005163DD" w:rsidRPr="005163DD" w:rsidRDefault="005163DD" w:rsidP="0042221D">
      <w:pPr>
        <w:numPr>
          <w:ilvl w:val="0"/>
          <w:numId w:val="2"/>
        </w:numPr>
        <w:spacing w:after="0"/>
        <w:rPr>
          <w:b/>
          <w:bCs/>
        </w:rPr>
      </w:pPr>
      <w:r w:rsidRPr="005163DD">
        <w:rPr>
          <w:b/>
          <w:bCs/>
        </w:rPr>
        <w:t xml:space="preserve">Strategic Planning: </w:t>
      </w:r>
      <w:r w:rsidRPr="005163DD">
        <w:t>I gained insights into the significance of strategic decision-making, particularly in agile methodologies, risk management, and stakeholder communication.</w:t>
      </w:r>
    </w:p>
    <w:p w14:paraId="176939B4" w14:textId="77777777" w:rsidR="005163DD" w:rsidRPr="005163DD" w:rsidRDefault="005163DD" w:rsidP="0042221D">
      <w:pPr>
        <w:numPr>
          <w:ilvl w:val="0"/>
          <w:numId w:val="2"/>
        </w:numPr>
        <w:spacing w:after="120"/>
        <w:rPr>
          <w:b/>
          <w:bCs/>
        </w:rPr>
      </w:pPr>
      <w:r w:rsidRPr="005163DD">
        <w:rPr>
          <w:b/>
          <w:bCs/>
        </w:rPr>
        <w:t xml:space="preserve">Ethical Considerations: </w:t>
      </w:r>
      <w:r w:rsidRPr="005163DD">
        <w:t>Discussions on ethical project management reinforced my understanding of accountability, transparency, and responsible leadership in software projects.</w:t>
      </w:r>
    </w:p>
    <w:p w14:paraId="293122C8" w14:textId="31D56125" w:rsidR="003E5E11" w:rsidRDefault="0042221D">
      <w:pPr>
        <w:rPr>
          <w:b/>
          <w:bCs/>
        </w:rPr>
      </w:pPr>
      <w:r w:rsidRPr="0042221D">
        <w:rPr>
          <w:b/>
          <w:bCs/>
        </w:rPr>
        <w:t>Application in Professional Projects:</w:t>
      </w:r>
    </w:p>
    <w:p w14:paraId="6E1B8422" w14:textId="77777777" w:rsidR="00CA32BD" w:rsidRDefault="00CA32BD" w:rsidP="00CA32BD">
      <w:pPr>
        <w:pStyle w:val="ListParagraph"/>
        <w:rPr>
          <w:b/>
          <w:bCs/>
        </w:rPr>
      </w:pPr>
      <w:r w:rsidRPr="00CA32BD">
        <w:rPr>
          <w:b/>
          <w:bCs/>
        </w:rPr>
        <w:t xml:space="preserve">Chapter 1 - Applications: </w:t>
      </w:r>
    </w:p>
    <w:p w14:paraId="2246321F" w14:textId="77777777" w:rsidR="00CA32BD" w:rsidRPr="00CA32BD" w:rsidRDefault="00CA32BD" w:rsidP="00CA32BD">
      <w:pPr>
        <w:pStyle w:val="ListParagraph"/>
        <w:numPr>
          <w:ilvl w:val="0"/>
          <w:numId w:val="10"/>
        </w:numPr>
      </w:pPr>
      <w:r w:rsidRPr="00CA32BD">
        <w:t xml:space="preserve">Defining Project Scope </w:t>
      </w:r>
    </w:p>
    <w:p w14:paraId="34C58938" w14:textId="77777777" w:rsidR="00CA32BD" w:rsidRPr="00CA32BD" w:rsidRDefault="00CA32BD" w:rsidP="00CA32BD">
      <w:pPr>
        <w:pStyle w:val="ListParagraph"/>
        <w:numPr>
          <w:ilvl w:val="0"/>
          <w:numId w:val="10"/>
        </w:numPr>
      </w:pPr>
      <w:r w:rsidRPr="00CA32BD">
        <w:t xml:space="preserve">Effective Project Manager Characteristics </w:t>
      </w:r>
    </w:p>
    <w:p w14:paraId="6D59ABF9" w14:textId="77777777" w:rsidR="002C3474" w:rsidRDefault="00CA32BD" w:rsidP="002C3474">
      <w:pPr>
        <w:pStyle w:val="ListParagraph"/>
        <w:numPr>
          <w:ilvl w:val="0"/>
          <w:numId w:val="10"/>
        </w:numPr>
        <w:spacing w:after="120"/>
      </w:pPr>
      <w:r w:rsidRPr="00CA32BD">
        <w:t xml:space="preserve">Integration of People, Processes, Tools, and Technology </w:t>
      </w:r>
    </w:p>
    <w:p w14:paraId="35703244" w14:textId="56EA15F8" w:rsidR="00CA32BD" w:rsidRPr="002C3474" w:rsidRDefault="00CA32BD" w:rsidP="002C3474">
      <w:pPr>
        <w:spacing w:after="0"/>
        <w:ind w:left="1080"/>
      </w:pPr>
      <w:r w:rsidRPr="002C3474">
        <w:rPr>
          <w:b/>
          <w:bCs/>
        </w:rPr>
        <w:t xml:space="preserve">Challenges: </w:t>
      </w:r>
      <w:r w:rsidRPr="00CA32BD">
        <w:t>Resistance to change in adopting integrated processes, potential conflicts in team dynamics, and the need for continuous training on new tools or methodologies.</w:t>
      </w:r>
      <w:r w:rsidRPr="002C3474">
        <w:rPr>
          <w:b/>
          <w:bCs/>
        </w:rPr>
        <w:t xml:space="preserve"> </w:t>
      </w:r>
    </w:p>
    <w:p w14:paraId="74A499AF" w14:textId="77777777" w:rsidR="00CA32BD" w:rsidRDefault="00CA32BD" w:rsidP="00CA32BD">
      <w:pPr>
        <w:ind w:left="1080"/>
        <w:rPr>
          <w:b/>
          <w:bCs/>
        </w:rPr>
      </w:pPr>
      <w:r w:rsidRPr="00CA32BD">
        <w:rPr>
          <w:b/>
          <w:bCs/>
        </w:rPr>
        <w:t xml:space="preserve">Benefits: </w:t>
      </w:r>
      <w:r w:rsidRPr="00CA32BD">
        <w:t>Improved project coordination, increased efficiency through streamlined processes, and enhanced project success rates with effective leadership.</w:t>
      </w:r>
      <w:r w:rsidRPr="00CA32BD">
        <w:rPr>
          <w:b/>
          <w:bCs/>
        </w:rPr>
        <w:t xml:space="preserve"> </w:t>
      </w:r>
    </w:p>
    <w:p w14:paraId="0D47B73F" w14:textId="77777777" w:rsidR="00CA32BD" w:rsidRDefault="00CA32BD" w:rsidP="00CA32BD">
      <w:pPr>
        <w:ind w:left="720"/>
        <w:rPr>
          <w:b/>
          <w:bCs/>
        </w:rPr>
      </w:pPr>
      <w:r w:rsidRPr="00CA32BD">
        <w:rPr>
          <w:b/>
          <w:bCs/>
        </w:rPr>
        <w:t xml:space="preserve">Chapter 2 – Applications: </w:t>
      </w:r>
    </w:p>
    <w:p w14:paraId="457300C1" w14:textId="77777777" w:rsidR="00CA32BD" w:rsidRPr="00CA32BD" w:rsidRDefault="00CA32BD" w:rsidP="00CA32BD">
      <w:pPr>
        <w:pStyle w:val="ListParagraph"/>
        <w:numPr>
          <w:ilvl w:val="0"/>
          <w:numId w:val="15"/>
        </w:numPr>
      </w:pPr>
      <w:r w:rsidRPr="00CA32BD">
        <w:t>Project Charter Implementation</w:t>
      </w:r>
    </w:p>
    <w:p w14:paraId="4981FE58" w14:textId="77777777" w:rsidR="002C3474" w:rsidRDefault="00CA32BD" w:rsidP="002C3474">
      <w:pPr>
        <w:pStyle w:val="ListParagraph"/>
        <w:numPr>
          <w:ilvl w:val="0"/>
          <w:numId w:val="15"/>
        </w:numPr>
      </w:pPr>
      <w:r w:rsidRPr="00CA32BD">
        <w:t>Setting Clear Project Objectives</w:t>
      </w:r>
    </w:p>
    <w:p w14:paraId="79524D6F" w14:textId="77777777" w:rsidR="002C3474" w:rsidRDefault="00CA32BD" w:rsidP="002C3474">
      <w:pPr>
        <w:pStyle w:val="ListParagraph"/>
        <w:numPr>
          <w:ilvl w:val="0"/>
          <w:numId w:val="15"/>
        </w:numPr>
        <w:spacing w:after="0"/>
      </w:pPr>
      <w:r w:rsidRPr="00CA32BD">
        <w:t>Scope Definition</w:t>
      </w:r>
    </w:p>
    <w:p w14:paraId="3EA62F8C" w14:textId="566EF24D" w:rsidR="002C3474" w:rsidRPr="002C3474" w:rsidRDefault="00CA32BD" w:rsidP="002C3474">
      <w:pPr>
        <w:spacing w:after="0"/>
        <w:ind w:left="1080"/>
      </w:pPr>
      <w:r w:rsidRPr="002C3474">
        <w:rPr>
          <w:b/>
          <w:bCs/>
        </w:rPr>
        <w:t xml:space="preserve">Challenges: </w:t>
      </w:r>
      <w:r w:rsidRPr="00CA32BD">
        <w:t>Obtaining accurate information during initiation, managing stakeholder expectations, and ensuring alignment between project objectives and organizational goals.</w:t>
      </w:r>
      <w:r w:rsidRPr="002C3474">
        <w:rPr>
          <w:b/>
          <w:bCs/>
        </w:rPr>
        <w:t xml:space="preserve"> </w:t>
      </w:r>
    </w:p>
    <w:p w14:paraId="5E3CEE9C" w14:textId="2ADEC131" w:rsidR="00CA32BD" w:rsidRDefault="00CA32BD" w:rsidP="002C3474">
      <w:pPr>
        <w:spacing w:after="0"/>
        <w:ind w:left="1080"/>
        <w:rPr>
          <w:b/>
          <w:bCs/>
        </w:rPr>
      </w:pPr>
      <w:r w:rsidRPr="00CA32BD">
        <w:rPr>
          <w:b/>
          <w:bCs/>
        </w:rPr>
        <w:lastRenderedPageBreak/>
        <w:t xml:space="preserve">Benefits: </w:t>
      </w:r>
      <w:r w:rsidRPr="00CA32BD">
        <w:t>Improved project coordination, increased efficiency through streamlined processes, and enhanced project success rates with effective leadership.</w:t>
      </w:r>
      <w:r w:rsidRPr="00CA32BD">
        <w:rPr>
          <w:b/>
          <w:bCs/>
        </w:rPr>
        <w:t xml:space="preserve"> </w:t>
      </w:r>
    </w:p>
    <w:p w14:paraId="54931D7A" w14:textId="77777777" w:rsidR="002C3474" w:rsidRDefault="002C3474" w:rsidP="002C3474">
      <w:pPr>
        <w:spacing w:after="0"/>
        <w:ind w:left="720" w:firstLine="360"/>
        <w:rPr>
          <w:b/>
          <w:bCs/>
        </w:rPr>
      </w:pPr>
    </w:p>
    <w:p w14:paraId="2396B1F7" w14:textId="44C8965B" w:rsidR="00CA32BD" w:rsidRPr="00CA32BD" w:rsidRDefault="00CA32BD" w:rsidP="00CA32BD">
      <w:r w:rsidRPr="00CA32BD">
        <w:t>In real-world scenarios the complexity of projects often stems from their dynamic nature, requiring adaptability. Ensuring seamless communication and collaboration among team members is crucial. On the positive side, advantages include enhanced project efficiency, improved risk management, and achieving project objectives. To succeed in implementation, it's essential to strike a balance between structured methodologies and the ability to address unforeseen challenges flexibly.</w:t>
      </w:r>
    </w:p>
    <w:p w14:paraId="6E924B53" w14:textId="318B4299" w:rsidR="0042221D" w:rsidRDefault="0042221D">
      <w:pPr>
        <w:rPr>
          <w:b/>
          <w:bCs/>
        </w:rPr>
      </w:pPr>
      <w:r w:rsidRPr="0042221D">
        <w:rPr>
          <w:b/>
          <w:bCs/>
        </w:rPr>
        <w:t>Peer Collaboration Insights</w:t>
      </w:r>
      <w:r>
        <w:rPr>
          <w:b/>
          <w:bCs/>
        </w:rPr>
        <w:t>:</w:t>
      </w:r>
    </w:p>
    <w:p w14:paraId="7DD88B3A" w14:textId="77777777" w:rsidR="0042221D" w:rsidRDefault="0042221D" w:rsidP="005338C9">
      <w:pPr>
        <w:pStyle w:val="ListParagraph"/>
        <w:numPr>
          <w:ilvl w:val="0"/>
          <w:numId w:val="4"/>
        </w:numPr>
        <w:spacing w:after="100" w:afterAutospacing="1"/>
      </w:pPr>
      <w:r w:rsidRPr="0042221D">
        <w:t xml:space="preserve">Peer collaboration has been a fundamental aspect of this course, significantly enriching my learning experience by exposing me to diverse perspectives and insights. Engaging with classmates allowed me to exchange practical experiences, discuss challenges, and brainstorm solutions, which deepened my understanding of the course material. </w:t>
      </w:r>
    </w:p>
    <w:p w14:paraId="3B2A18BC" w14:textId="1B0DDCB3" w:rsidR="0042221D" w:rsidRDefault="0042221D" w:rsidP="0042221D">
      <w:pPr>
        <w:pStyle w:val="ListParagraph"/>
        <w:numPr>
          <w:ilvl w:val="0"/>
          <w:numId w:val="4"/>
        </w:numPr>
        <w:spacing w:after="0"/>
      </w:pPr>
      <w:r w:rsidRPr="0042221D">
        <w:t>Group projects offered a platform to apply theoretical knowledge to real-world scenarios, enhancing my teamwork and collaborative problem-solving abilities.</w:t>
      </w:r>
    </w:p>
    <w:p w14:paraId="36976CBE" w14:textId="77777777" w:rsidR="0042221D" w:rsidRPr="0042221D" w:rsidRDefault="0042221D" w:rsidP="0042221D">
      <w:pPr>
        <w:pStyle w:val="NormalWeb"/>
        <w:numPr>
          <w:ilvl w:val="0"/>
          <w:numId w:val="4"/>
        </w:numPr>
        <w:rPr>
          <w:rFonts w:asciiTheme="minorHAnsi" w:hAnsiTheme="minorHAnsi"/>
          <w:sz w:val="22"/>
          <w:szCs w:val="22"/>
        </w:rPr>
      </w:pPr>
      <w:r w:rsidRPr="0042221D">
        <w:rPr>
          <w:rStyle w:val="Strong"/>
          <w:rFonts w:asciiTheme="minorHAnsi" w:eastAsiaTheme="majorEastAsia" w:hAnsiTheme="minorHAnsi"/>
          <w:sz w:val="22"/>
          <w:szCs w:val="22"/>
        </w:rPr>
        <w:t>Knowledge Exchange:</w:t>
      </w:r>
      <w:r w:rsidRPr="0042221D">
        <w:rPr>
          <w:rFonts w:asciiTheme="minorHAnsi" w:hAnsiTheme="minorHAnsi"/>
          <w:sz w:val="22"/>
          <w:szCs w:val="22"/>
        </w:rPr>
        <w:t xml:space="preserve"> Interacting with classmates broadened my understanding of different project management styles.</w:t>
      </w:r>
    </w:p>
    <w:p w14:paraId="6A338D70" w14:textId="77777777" w:rsidR="0042221D" w:rsidRPr="0042221D" w:rsidRDefault="0042221D" w:rsidP="0042221D">
      <w:pPr>
        <w:pStyle w:val="NormalWeb"/>
        <w:numPr>
          <w:ilvl w:val="0"/>
          <w:numId w:val="4"/>
        </w:numPr>
        <w:rPr>
          <w:rFonts w:asciiTheme="minorHAnsi" w:hAnsiTheme="minorHAnsi"/>
          <w:sz w:val="22"/>
          <w:szCs w:val="22"/>
        </w:rPr>
      </w:pPr>
      <w:r w:rsidRPr="0042221D">
        <w:rPr>
          <w:rStyle w:val="Strong"/>
          <w:rFonts w:asciiTheme="minorHAnsi" w:eastAsiaTheme="majorEastAsia" w:hAnsiTheme="minorHAnsi"/>
          <w:sz w:val="22"/>
          <w:szCs w:val="22"/>
        </w:rPr>
        <w:t>Team Dynamics:</w:t>
      </w:r>
      <w:r w:rsidRPr="0042221D">
        <w:rPr>
          <w:rFonts w:asciiTheme="minorHAnsi" w:hAnsiTheme="minorHAnsi"/>
          <w:sz w:val="22"/>
          <w:szCs w:val="22"/>
        </w:rPr>
        <w:t xml:space="preserve"> Working on collaborative tasks reinforced the value of teamwork in achieving project success.</w:t>
      </w:r>
    </w:p>
    <w:p w14:paraId="56C5E86A" w14:textId="77777777" w:rsidR="0042221D" w:rsidRPr="0042221D" w:rsidRDefault="0042221D" w:rsidP="0042221D">
      <w:pPr>
        <w:pStyle w:val="NormalWeb"/>
        <w:numPr>
          <w:ilvl w:val="0"/>
          <w:numId w:val="4"/>
        </w:numPr>
        <w:rPr>
          <w:rFonts w:asciiTheme="minorHAnsi" w:hAnsiTheme="minorHAnsi"/>
          <w:sz w:val="22"/>
          <w:szCs w:val="22"/>
        </w:rPr>
      </w:pPr>
      <w:r w:rsidRPr="0042221D">
        <w:rPr>
          <w:rStyle w:val="Strong"/>
          <w:rFonts w:asciiTheme="minorHAnsi" w:eastAsiaTheme="majorEastAsia" w:hAnsiTheme="minorHAnsi"/>
          <w:sz w:val="22"/>
          <w:szCs w:val="22"/>
        </w:rPr>
        <w:t>Constructive Feedback:</w:t>
      </w:r>
      <w:r w:rsidRPr="0042221D">
        <w:rPr>
          <w:rFonts w:asciiTheme="minorHAnsi" w:hAnsiTheme="minorHAnsi"/>
          <w:sz w:val="22"/>
          <w:szCs w:val="22"/>
        </w:rPr>
        <w:t xml:space="preserve"> Receiving peer feedback helped me identify areas for improvement and enhance my approach.</w:t>
      </w:r>
    </w:p>
    <w:p w14:paraId="0172057A" w14:textId="77777777" w:rsidR="0042221D" w:rsidRPr="0042221D" w:rsidRDefault="0042221D" w:rsidP="0042221D">
      <w:pPr>
        <w:pStyle w:val="NormalWeb"/>
        <w:numPr>
          <w:ilvl w:val="0"/>
          <w:numId w:val="4"/>
        </w:numPr>
      </w:pPr>
      <w:r w:rsidRPr="0042221D">
        <w:rPr>
          <w:rStyle w:val="Strong"/>
          <w:rFonts w:asciiTheme="minorHAnsi" w:eastAsiaTheme="majorEastAsia" w:hAnsiTheme="minorHAnsi"/>
          <w:sz w:val="22"/>
          <w:szCs w:val="22"/>
        </w:rPr>
        <w:t>Professional Networking:</w:t>
      </w:r>
      <w:r w:rsidRPr="0042221D">
        <w:rPr>
          <w:rFonts w:asciiTheme="minorHAnsi" w:hAnsiTheme="minorHAnsi"/>
          <w:sz w:val="22"/>
          <w:szCs w:val="22"/>
        </w:rPr>
        <w:t xml:space="preserve"> Building connections within the class fostered opportunities for future collaborations in the software project management field.</w:t>
      </w:r>
    </w:p>
    <w:p w14:paraId="55DE6EA8" w14:textId="77777777" w:rsidR="002C3474" w:rsidRDefault="0042221D" w:rsidP="002C3474">
      <w:pPr>
        <w:pStyle w:val="NormalWeb"/>
        <w:spacing w:after="0" w:afterAutospacing="0"/>
        <w:rPr>
          <w:rFonts w:asciiTheme="minorHAnsi" w:hAnsiTheme="minorHAnsi"/>
          <w:b/>
          <w:bCs/>
          <w:sz w:val="22"/>
          <w:szCs w:val="22"/>
        </w:rPr>
      </w:pPr>
      <w:r w:rsidRPr="0042221D">
        <w:rPr>
          <w:rFonts w:asciiTheme="minorHAnsi" w:hAnsiTheme="minorHAnsi"/>
          <w:b/>
          <w:bCs/>
          <w:sz w:val="22"/>
          <w:szCs w:val="22"/>
        </w:rPr>
        <w:t xml:space="preserve">Personal </w:t>
      </w:r>
      <w:proofErr w:type="gramStart"/>
      <w:r w:rsidRPr="0042221D">
        <w:rPr>
          <w:rFonts w:asciiTheme="minorHAnsi" w:hAnsiTheme="minorHAnsi"/>
          <w:b/>
          <w:bCs/>
          <w:sz w:val="22"/>
          <w:szCs w:val="22"/>
        </w:rPr>
        <w:t>Growth</w:t>
      </w:r>
      <w:r w:rsidR="002C3474">
        <w:rPr>
          <w:rFonts w:asciiTheme="minorHAnsi" w:hAnsiTheme="minorHAnsi"/>
          <w:b/>
          <w:bCs/>
          <w:sz w:val="22"/>
          <w:szCs w:val="22"/>
        </w:rPr>
        <w:t xml:space="preserve"> </w:t>
      </w:r>
      <w:r w:rsidRPr="0042221D">
        <w:rPr>
          <w:rFonts w:asciiTheme="minorHAnsi" w:hAnsiTheme="minorHAnsi"/>
          <w:b/>
          <w:bCs/>
          <w:sz w:val="22"/>
          <w:szCs w:val="22"/>
        </w:rPr>
        <w:t>:</w:t>
      </w:r>
      <w:proofErr w:type="gramEnd"/>
    </w:p>
    <w:p w14:paraId="385565AD" w14:textId="77777777" w:rsidR="002C3474" w:rsidRDefault="005338C9" w:rsidP="002C3474">
      <w:pPr>
        <w:pStyle w:val="NormalWeb"/>
        <w:numPr>
          <w:ilvl w:val="0"/>
          <w:numId w:val="18"/>
        </w:numPr>
        <w:rPr>
          <w:rFonts w:asciiTheme="minorHAnsi" w:hAnsiTheme="minorHAnsi"/>
          <w:b/>
          <w:bCs/>
          <w:sz w:val="22"/>
          <w:szCs w:val="22"/>
        </w:rPr>
      </w:pPr>
      <w:r w:rsidRPr="005338C9">
        <w:rPr>
          <w:rFonts w:asciiTheme="minorHAnsi" w:hAnsiTheme="minorHAnsi"/>
          <w:b/>
          <w:bCs/>
          <w:sz w:val="22"/>
          <w:szCs w:val="22"/>
        </w:rPr>
        <w:t xml:space="preserve">Areas of Improvement: </w:t>
      </w:r>
      <w:r w:rsidRPr="005338C9">
        <w:rPr>
          <w:rFonts w:asciiTheme="minorHAnsi" w:hAnsiTheme="minorHAnsi"/>
          <w:sz w:val="22"/>
          <w:szCs w:val="22"/>
        </w:rPr>
        <w:t>Reflecting on my journey through the SOEN 6841 course, I have identified areas where I have experienced significant personal growth as a learner while also recognizing aspects that require further improvement. Although I have made notable strides in my analytical and problem-solving abilities, there is still room for further enhancement</w:t>
      </w:r>
      <w:r w:rsidR="002C3474">
        <w:rPr>
          <w:rFonts w:asciiTheme="minorHAnsi" w:hAnsiTheme="minorHAnsi"/>
          <w:sz w:val="22"/>
          <w:szCs w:val="22"/>
        </w:rPr>
        <w:t>.</w:t>
      </w:r>
      <w:r w:rsidRPr="005338C9">
        <w:rPr>
          <w:rFonts w:asciiTheme="minorHAnsi" w:hAnsiTheme="minorHAnsi"/>
          <w:sz w:val="22"/>
          <w:szCs w:val="22"/>
        </w:rPr>
        <w:t xml:space="preserve"> </w:t>
      </w:r>
    </w:p>
    <w:p w14:paraId="12976721" w14:textId="77777777" w:rsidR="002C3474" w:rsidRDefault="005338C9" w:rsidP="002C3474">
      <w:pPr>
        <w:pStyle w:val="NormalWeb"/>
        <w:numPr>
          <w:ilvl w:val="0"/>
          <w:numId w:val="18"/>
        </w:numPr>
        <w:rPr>
          <w:rFonts w:asciiTheme="minorHAnsi" w:hAnsiTheme="minorHAnsi"/>
          <w:b/>
          <w:bCs/>
          <w:sz w:val="22"/>
          <w:szCs w:val="22"/>
        </w:rPr>
      </w:pPr>
      <w:r w:rsidRPr="002C3474">
        <w:rPr>
          <w:rFonts w:asciiTheme="minorHAnsi" w:eastAsiaTheme="majorEastAsia" w:hAnsiTheme="minorHAnsi"/>
          <w:b/>
          <w:bCs/>
          <w:sz w:val="22"/>
          <w:szCs w:val="22"/>
        </w:rPr>
        <w:t>Analytical &amp; Problem-Solving:</w:t>
      </w:r>
      <w:r w:rsidRPr="002C3474">
        <w:rPr>
          <w:rFonts w:asciiTheme="minorHAnsi" w:hAnsiTheme="minorHAnsi"/>
          <w:sz w:val="22"/>
          <w:szCs w:val="22"/>
        </w:rPr>
        <w:t xml:space="preserve"> Engaging with course content and discussions has enhanced my problem-solving skills, but ongoing practice is necessary for mastery.</w:t>
      </w:r>
    </w:p>
    <w:p w14:paraId="32629B45" w14:textId="77777777" w:rsidR="002C3474" w:rsidRDefault="005338C9" w:rsidP="002C3474">
      <w:pPr>
        <w:pStyle w:val="NormalWeb"/>
        <w:numPr>
          <w:ilvl w:val="0"/>
          <w:numId w:val="18"/>
        </w:numPr>
        <w:rPr>
          <w:rFonts w:asciiTheme="minorHAnsi" w:hAnsiTheme="minorHAnsi"/>
          <w:b/>
          <w:bCs/>
          <w:sz w:val="22"/>
          <w:szCs w:val="22"/>
        </w:rPr>
      </w:pPr>
      <w:r w:rsidRPr="002C3474">
        <w:rPr>
          <w:rFonts w:asciiTheme="minorHAnsi" w:eastAsiaTheme="majorEastAsia" w:hAnsiTheme="minorHAnsi"/>
          <w:b/>
          <w:bCs/>
          <w:sz w:val="22"/>
          <w:szCs w:val="22"/>
        </w:rPr>
        <w:t>Communication &amp; Collaboration:</w:t>
      </w:r>
      <w:r w:rsidRPr="002C3474">
        <w:rPr>
          <w:rFonts w:asciiTheme="minorHAnsi" w:hAnsiTheme="minorHAnsi"/>
          <w:sz w:val="22"/>
          <w:szCs w:val="22"/>
        </w:rPr>
        <w:t xml:space="preserve"> Active participation in discussions and presentations has boosted my confidence, yet continuous refinement is needed for more impactful interactions.</w:t>
      </w:r>
    </w:p>
    <w:p w14:paraId="0B533115" w14:textId="74D88B3D" w:rsidR="0042221D" w:rsidRPr="002C3474" w:rsidRDefault="005338C9" w:rsidP="002C3474">
      <w:pPr>
        <w:pStyle w:val="NormalWeb"/>
        <w:numPr>
          <w:ilvl w:val="0"/>
          <w:numId w:val="18"/>
        </w:numPr>
        <w:rPr>
          <w:rFonts w:asciiTheme="minorHAnsi" w:hAnsiTheme="minorHAnsi"/>
          <w:b/>
          <w:bCs/>
          <w:sz w:val="22"/>
          <w:szCs w:val="22"/>
        </w:rPr>
      </w:pPr>
      <w:r w:rsidRPr="002C3474">
        <w:rPr>
          <w:rFonts w:asciiTheme="minorHAnsi" w:eastAsiaTheme="majorEastAsia" w:hAnsiTheme="minorHAnsi"/>
          <w:b/>
          <w:bCs/>
          <w:sz w:val="22"/>
          <w:szCs w:val="22"/>
        </w:rPr>
        <w:t>Resilience &amp; Adaptability:</w:t>
      </w:r>
      <w:r w:rsidRPr="002C3474">
        <w:rPr>
          <w:rFonts w:asciiTheme="minorHAnsi" w:hAnsiTheme="minorHAnsi"/>
          <w:sz w:val="22"/>
          <w:szCs w:val="22"/>
        </w:rPr>
        <w:t xml:space="preserve"> Managing challenges in the course has strengthened my ability to adapt, a crucial skill for professional growth. I aim to further develop this by embracing new challenges and learning opportunities.</w:t>
      </w:r>
    </w:p>
    <w:p w14:paraId="5D1FD9A3" w14:textId="1393D176" w:rsidR="005338C9" w:rsidRPr="005338C9" w:rsidRDefault="00A40A34" w:rsidP="00A40A34">
      <w:pPr>
        <w:pStyle w:val="NormalWeb"/>
        <w:ind w:left="360"/>
        <w:rPr>
          <w:rFonts w:asciiTheme="minorHAnsi" w:hAnsiTheme="minorHAnsi"/>
          <w:sz w:val="22"/>
          <w:szCs w:val="22"/>
        </w:rPr>
      </w:pPr>
      <w:r w:rsidRPr="00A40A34">
        <w:rPr>
          <w:rFonts w:asciiTheme="minorHAnsi" w:hAnsiTheme="minorHAnsi"/>
          <w:sz w:val="22"/>
          <w:szCs w:val="22"/>
        </w:rPr>
        <w:t>The SOEN 6841 course has significantly enhanced my understanding of software project management and contributed to my personal growth. I look forward to applying these insights in my career and staying dedicated to continuous learning.</w:t>
      </w:r>
      <w:r w:rsidR="002C3474">
        <w:rPr>
          <w:rFonts w:asciiTheme="minorHAnsi" w:hAnsiTheme="minorHAnsi"/>
          <w:sz w:val="22"/>
          <w:szCs w:val="22"/>
        </w:rPr>
        <w:t xml:space="preserve"> </w:t>
      </w:r>
    </w:p>
    <w:sectPr w:rsidR="005338C9" w:rsidRPr="005338C9" w:rsidSect="002C347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9CBD3" w14:textId="77777777" w:rsidR="007166F5" w:rsidRDefault="007166F5" w:rsidP="002C3474">
      <w:pPr>
        <w:spacing w:after="0" w:line="240" w:lineRule="auto"/>
      </w:pPr>
      <w:r>
        <w:separator/>
      </w:r>
    </w:p>
  </w:endnote>
  <w:endnote w:type="continuationSeparator" w:id="0">
    <w:p w14:paraId="329E5FB4" w14:textId="77777777" w:rsidR="007166F5" w:rsidRDefault="007166F5" w:rsidP="002C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C393B" w14:textId="77777777" w:rsidR="002C3474" w:rsidRDefault="002C3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63DD7" w14:textId="77777777" w:rsidR="002C3474" w:rsidRDefault="002C3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BC0A" w14:textId="77777777" w:rsidR="002C3474" w:rsidRDefault="002C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B830B" w14:textId="77777777" w:rsidR="007166F5" w:rsidRDefault="007166F5" w:rsidP="002C3474">
      <w:pPr>
        <w:spacing w:after="0" w:line="240" w:lineRule="auto"/>
      </w:pPr>
      <w:r>
        <w:separator/>
      </w:r>
    </w:p>
  </w:footnote>
  <w:footnote w:type="continuationSeparator" w:id="0">
    <w:p w14:paraId="1A2C6A19" w14:textId="77777777" w:rsidR="007166F5" w:rsidRDefault="007166F5" w:rsidP="002C3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34499" w14:textId="77777777" w:rsidR="002C3474" w:rsidRDefault="002C3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41EAB" w14:textId="77777777" w:rsidR="002C3474" w:rsidRDefault="002C3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C0B99" w14:textId="77777777" w:rsidR="002C3474" w:rsidRDefault="002C3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7FB2"/>
    <w:multiLevelType w:val="hybridMultilevel"/>
    <w:tmpl w:val="318049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3446EB"/>
    <w:multiLevelType w:val="hybridMultilevel"/>
    <w:tmpl w:val="B2D2A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D46D7E"/>
    <w:multiLevelType w:val="hybridMultilevel"/>
    <w:tmpl w:val="6E8A3986"/>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15127AF1"/>
    <w:multiLevelType w:val="multilevel"/>
    <w:tmpl w:val="A48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B480F"/>
    <w:multiLevelType w:val="multilevel"/>
    <w:tmpl w:val="54B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95872"/>
    <w:multiLevelType w:val="hybridMultilevel"/>
    <w:tmpl w:val="B9FCB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5C5988"/>
    <w:multiLevelType w:val="multilevel"/>
    <w:tmpl w:val="DA8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314EB"/>
    <w:multiLevelType w:val="hybridMultilevel"/>
    <w:tmpl w:val="54DA8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A11FCD"/>
    <w:multiLevelType w:val="hybridMultilevel"/>
    <w:tmpl w:val="619E81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041A6D"/>
    <w:multiLevelType w:val="hybridMultilevel"/>
    <w:tmpl w:val="00B2F1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D69417D"/>
    <w:multiLevelType w:val="hybridMultilevel"/>
    <w:tmpl w:val="37727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3A746C"/>
    <w:multiLevelType w:val="hybridMultilevel"/>
    <w:tmpl w:val="412800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59425A2"/>
    <w:multiLevelType w:val="hybridMultilevel"/>
    <w:tmpl w:val="C2D87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BF3A7B"/>
    <w:multiLevelType w:val="multilevel"/>
    <w:tmpl w:val="86E2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8189A"/>
    <w:multiLevelType w:val="multilevel"/>
    <w:tmpl w:val="EFD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0518F"/>
    <w:multiLevelType w:val="hybridMultilevel"/>
    <w:tmpl w:val="31BE9A0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77A5A38"/>
    <w:multiLevelType w:val="hybridMultilevel"/>
    <w:tmpl w:val="C9509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F012E5"/>
    <w:multiLevelType w:val="hybridMultilevel"/>
    <w:tmpl w:val="28C8F4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267549729">
    <w:abstractNumId w:val="8"/>
  </w:num>
  <w:num w:numId="2" w16cid:durableId="809713435">
    <w:abstractNumId w:val="13"/>
  </w:num>
  <w:num w:numId="3" w16cid:durableId="9334185">
    <w:abstractNumId w:val="6"/>
  </w:num>
  <w:num w:numId="4" w16cid:durableId="761072058">
    <w:abstractNumId w:val="10"/>
  </w:num>
  <w:num w:numId="5" w16cid:durableId="1585411570">
    <w:abstractNumId w:val="4"/>
  </w:num>
  <w:num w:numId="6" w16cid:durableId="779765268">
    <w:abstractNumId w:val="3"/>
  </w:num>
  <w:num w:numId="7" w16cid:durableId="39861747">
    <w:abstractNumId w:val="12"/>
  </w:num>
  <w:num w:numId="8" w16cid:durableId="1918126028">
    <w:abstractNumId w:val="7"/>
  </w:num>
  <w:num w:numId="9" w16cid:durableId="438530104">
    <w:abstractNumId w:val="11"/>
  </w:num>
  <w:num w:numId="10" w16cid:durableId="1833174604">
    <w:abstractNumId w:val="9"/>
  </w:num>
  <w:num w:numId="11" w16cid:durableId="940912322">
    <w:abstractNumId w:val="0"/>
  </w:num>
  <w:num w:numId="12" w16cid:durableId="1299337330">
    <w:abstractNumId w:val="15"/>
  </w:num>
  <w:num w:numId="13" w16cid:durableId="1419912167">
    <w:abstractNumId w:val="2"/>
  </w:num>
  <w:num w:numId="14" w16cid:durableId="994722137">
    <w:abstractNumId w:val="5"/>
  </w:num>
  <w:num w:numId="15" w16cid:durableId="440104677">
    <w:abstractNumId w:val="17"/>
  </w:num>
  <w:num w:numId="16" w16cid:durableId="957642042">
    <w:abstractNumId w:val="14"/>
  </w:num>
  <w:num w:numId="17" w16cid:durableId="862595234">
    <w:abstractNumId w:val="16"/>
  </w:num>
  <w:num w:numId="18" w16cid:durableId="209462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FE"/>
    <w:rsid w:val="0004449E"/>
    <w:rsid w:val="0019292D"/>
    <w:rsid w:val="002C3474"/>
    <w:rsid w:val="003E5E11"/>
    <w:rsid w:val="0042221D"/>
    <w:rsid w:val="005163DD"/>
    <w:rsid w:val="005338C9"/>
    <w:rsid w:val="007166F5"/>
    <w:rsid w:val="008A7EFE"/>
    <w:rsid w:val="009F6CBB"/>
    <w:rsid w:val="00A40A34"/>
    <w:rsid w:val="00B25376"/>
    <w:rsid w:val="00CA32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494E6"/>
  <w15:chartTrackingRefBased/>
  <w15:docId w15:val="{27D97610-4D22-4365-B1DC-03B76ABF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CBB"/>
    <w:pPr>
      <w:spacing w:line="259" w:lineRule="auto"/>
    </w:pPr>
    <w:rPr>
      <w:rFonts w:ascii="Aptos" w:eastAsia="Aptos" w:hAnsi="Aptos" w:cs="Aptos"/>
      <w:kern w:val="0"/>
      <w:sz w:val="22"/>
      <w:szCs w:val="22"/>
      <w:lang w:eastAsia="ja-JP"/>
      <w14:ligatures w14:val="none"/>
    </w:rPr>
  </w:style>
  <w:style w:type="paragraph" w:styleId="Heading1">
    <w:name w:val="heading 1"/>
    <w:basedOn w:val="Normal"/>
    <w:next w:val="Normal"/>
    <w:link w:val="Heading1Char"/>
    <w:uiPriority w:val="9"/>
    <w:qFormat/>
    <w:rsid w:val="008A7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EFE"/>
    <w:rPr>
      <w:rFonts w:eastAsiaTheme="majorEastAsia" w:cstheme="majorBidi"/>
      <w:color w:val="272727" w:themeColor="text1" w:themeTint="D8"/>
    </w:rPr>
  </w:style>
  <w:style w:type="paragraph" w:styleId="Title">
    <w:name w:val="Title"/>
    <w:basedOn w:val="Normal"/>
    <w:next w:val="Normal"/>
    <w:link w:val="TitleChar"/>
    <w:uiPriority w:val="10"/>
    <w:qFormat/>
    <w:rsid w:val="008A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EFE"/>
    <w:pPr>
      <w:spacing w:before="160"/>
      <w:jc w:val="center"/>
    </w:pPr>
    <w:rPr>
      <w:i/>
      <w:iCs/>
      <w:color w:val="404040" w:themeColor="text1" w:themeTint="BF"/>
    </w:rPr>
  </w:style>
  <w:style w:type="character" w:customStyle="1" w:styleId="QuoteChar">
    <w:name w:val="Quote Char"/>
    <w:basedOn w:val="DefaultParagraphFont"/>
    <w:link w:val="Quote"/>
    <w:uiPriority w:val="29"/>
    <w:rsid w:val="008A7EFE"/>
    <w:rPr>
      <w:i/>
      <w:iCs/>
      <w:color w:val="404040" w:themeColor="text1" w:themeTint="BF"/>
    </w:rPr>
  </w:style>
  <w:style w:type="paragraph" w:styleId="ListParagraph">
    <w:name w:val="List Paragraph"/>
    <w:basedOn w:val="Normal"/>
    <w:uiPriority w:val="34"/>
    <w:qFormat/>
    <w:rsid w:val="008A7EFE"/>
    <w:pPr>
      <w:ind w:left="720"/>
      <w:contextualSpacing/>
    </w:pPr>
  </w:style>
  <w:style w:type="character" w:styleId="IntenseEmphasis">
    <w:name w:val="Intense Emphasis"/>
    <w:basedOn w:val="DefaultParagraphFont"/>
    <w:uiPriority w:val="21"/>
    <w:qFormat/>
    <w:rsid w:val="008A7EFE"/>
    <w:rPr>
      <w:i/>
      <w:iCs/>
      <w:color w:val="0F4761" w:themeColor="accent1" w:themeShade="BF"/>
    </w:rPr>
  </w:style>
  <w:style w:type="paragraph" w:styleId="IntenseQuote">
    <w:name w:val="Intense Quote"/>
    <w:basedOn w:val="Normal"/>
    <w:next w:val="Normal"/>
    <w:link w:val="IntenseQuoteChar"/>
    <w:uiPriority w:val="30"/>
    <w:qFormat/>
    <w:rsid w:val="008A7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EFE"/>
    <w:rPr>
      <w:i/>
      <w:iCs/>
      <w:color w:val="0F4761" w:themeColor="accent1" w:themeShade="BF"/>
    </w:rPr>
  </w:style>
  <w:style w:type="character" w:styleId="IntenseReference">
    <w:name w:val="Intense Reference"/>
    <w:basedOn w:val="DefaultParagraphFont"/>
    <w:uiPriority w:val="32"/>
    <w:qFormat/>
    <w:rsid w:val="008A7EFE"/>
    <w:rPr>
      <w:b/>
      <w:bCs/>
      <w:smallCaps/>
      <w:color w:val="0F4761" w:themeColor="accent1" w:themeShade="BF"/>
      <w:spacing w:val="5"/>
    </w:rPr>
  </w:style>
  <w:style w:type="character" w:styleId="Hyperlink">
    <w:name w:val="Hyperlink"/>
    <w:basedOn w:val="DefaultParagraphFont"/>
    <w:uiPriority w:val="99"/>
    <w:unhideWhenUsed/>
    <w:rsid w:val="009F6CBB"/>
    <w:rPr>
      <w:color w:val="467886" w:themeColor="hyperlink"/>
      <w:u w:val="single"/>
    </w:rPr>
  </w:style>
  <w:style w:type="paragraph" w:styleId="NormalWeb">
    <w:name w:val="Normal (Web)"/>
    <w:basedOn w:val="Normal"/>
    <w:uiPriority w:val="99"/>
    <w:unhideWhenUsed/>
    <w:rsid w:val="004222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2221D"/>
    <w:rPr>
      <w:b/>
      <w:bCs/>
    </w:rPr>
  </w:style>
  <w:style w:type="paragraph" w:styleId="Header">
    <w:name w:val="header"/>
    <w:basedOn w:val="Normal"/>
    <w:link w:val="HeaderChar"/>
    <w:uiPriority w:val="99"/>
    <w:unhideWhenUsed/>
    <w:rsid w:val="002C3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74"/>
    <w:rPr>
      <w:rFonts w:ascii="Aptos" w:eastAsia="Aptos" w:hAnsi="Aptos" w:cs="Aptos"/>
      <w:kern w:val="0"/>
      <w:sz w:val="22"/>
      <w:szCs w:val="22"/>
      <w:lang w:eastAsia="ja-JP"/>
      <w14:ligatures w14:val="none"/>
    </w:rPr>
  </w:style>
  <w:style w:type="paragraph" w:styleId="Footer">
    <w:name w:val="footer"/>
    <w:basedOn w:val="Normal"/>
    <w:link w:val="FooterChar"/>
    <w:uiPriority w:val="99"/>
    <w:unhideWhenUsed/>
    <w:rsid w:val="002C3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74"/>
    <w:rPr>
      <w:rFonts w:ascii="Aptos" w:eastAsia="Aptos" w:hAnsi="Aptos" w:cs="Aptos"/>
      <w:kern w:val="0"/>
      <w:sz w:val="22"/>
      <w:szCs w:val="22"/>
      <w:lang w:eastAsia="ja-JP"/>
      <w14:ligatures w14:val="none"/>
    </w:rPr>
  </w:style>
  <w:style w:type="character" w:styleId="UnresolvedMention">
    <w:name w:val="Unresolved Mention"/>
    <w:basedOn w:val="DefaultParagraphFont"/>
    <w:uiPriority w:val="99"/>
    <w:semiHidden/>
    <w:unhideWhenUsed/>
    <w:rsid w:val="00044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16327">
      <w:bodyDiv w:val="1"/>
      <w:marLeft w:val="0"/>
      <w:marRight w:val="0"/>
      <w:marTop w:val="0"/>
      <w:marBottom w:val="0"/>
      <w:divBdr>
        <w:top w:val="none" w:sz="0" w:space="0" w:color="auto"/>
        <w:left w:val="none" w:sz="0" w:space="0" w:color="auto"/>
        <w:bottom w:val="none" w:sz="0" w:space="0" w:color="auto"/>
        <w:right w:val="none" w:sz="0" w:space="0" w:color="auto"/>
      </w:divBdr>
    </w:div>
    <w:div w:id="180818807">
      <w:bodyDiv w:val="1"/>
      <w:marLeft w:val="0"/>
      <w:marRight w:val="0"/>
      <w:marTop w:val="0"/>
      <w:marBottom w:val="0"/>
      <w:divBdr>
        <w:top w:val="none" w:sz="0" w:space="0" w:color="auto"/>
        <w:left w:val="none" w:sz="0" w:space="0" w:color="auto"/>
        <w:bottom w:val="none" w:sz="0" w:space="0" w:color="auto"/>
        <w:right w:val="none" w:sz="0" w:space="0" w:color="auto"/>
      </w:divBdr>
    </w:div>
    <w:div w:id="589629747">
      <w:bodyDiv w:val="1"/>
      <w:marLeft w:val="0"/>
      <w:marRight w:val="0"/>
      <w:marTop w:val="0"/>
      <w:marBottom w:val="0"/>
      <w:divBdr>
        <w:top w:val="none" w:sz="0" w:space="0" w:color="auto"/>
        <w:left w:val="none" w:sz="0" w:space="0" w:color="auto"/>
        <w:bottom w:val="none" w:sz="0" w:space="0" w:color="auto"/>
        <w:right w:val="none" w:sz="0" w:space="0" w:color="auto"/>
      </w:divBdr>
    </w:div>
    <w:div w:id="602886322">
      <w:bodyDiv w:val="1"/>
      <w:marLeft w:val="0"/>
      <w:marRight w:val="0"/>
      <w:marTop w:val="0"/>
      <w:marBottom w:val="0"/>
      <w:divBdr>
        <w:top w:val="none" w:sz="0" w:space="0" w:color="auto"/>
        <w:left w:val="none" w:sz="0" w:space="0" w:color="auto"/>
        <w:bottom w:val="none" w:sz="0" w:space="0" w:color="auto"/>
        <w:right w:val="none" w:sz="0" w:space="0" w:color="auto"/>
      </w:divBdr>
    </w:div>
    <w:div w:id="623540132">
      <w:bodyDiv w:val="1"/>
      <w:marLeft w:val="0"/>
      <w:marRight w:val="0"/>
      <w:marTop w:val="0"/>
      <w:marBottom w:val="0"/>
      <w:divBdr>
        <w:top w:val="none" w:sz="0" w:space="0" w:color="auto"/>
        <w:left w:val="none" w:sz="0" w:space="0" w:color="auto"/>
        <w:bottom w:val="none" w:sz="0" w:space="0" w:color="auto"/>
        <w:right w:val="none" w:sz="0" w:space="0" w:color="auto"/>
      </w:divBdr>
    </w:div>
    <w:div w:id="816340233">
      <w:bodyDiv w:val="1"/>
      <w:marLeft w:val="0"/>
      <w:marRight w:val="0"/>
      <w:marTop w:val="0"/>
      <w:marBottom w:val="0"/>
      <w:divBdr>
        <w:top w:val="none" w:sz="0" w:space="0" w:color="auto"/>
        <w:left w:val="none" w:sz="0" w:space="0" w:color="auto"/>
        <w:bottom w:val="none" w:sz="0" w:space="0" w:color="auto"/>
        <w:right w:val="none" w:sz="0" w:space="0" w:color="auto"/>
      </w:divBdr>
    </w:div>
    <w:div w:id="821779359">
      <w:bodyDiv w:val="1"/>
      <w:marLeft w:val="0"/>
      <w:marRight w:val="0"/>
      <w:marTop w:val="0"/>
      <w:marBottom w:val="0"/>
      <w:divBdr>
        <w:top w:val="none" w:sz="0" w:space="0" w:color="auto"/>
        <w:left w:val="none" w:sz="0" w:space="0" w:color="auto"/>
        <w:bottom w:val="none" w:sz="0" w:space="0" w:color="auto"/>
        <w:right w:val="none" w:sz="0" w:space="0" w:color="auto"/>
      </w:divBdr>
    </w:div>
    <w:div w:id="847015788">
      <w:bodyDiv w:val="1"/>
      <w:marLeft w:val="0"/>
      <w:marRight w:val="0"/>
      <w:marTop w:val="0"/>
      <w:marBottom w:val="0"/>
      <w:divBdr>
        <w:top w:val="none" w:sz="0" w:space="0" w:color="auto"/>
        <w:left w:val="none" w:sz="0" w:space="0" w:color="auto"/>
        <w:bottom w:val="none" w:sz="0" w:space="0" w:color="auto"/>
        <w:right w:val="none" w:sz="0" w:space="0" w:color="auto"/>
      </w:divBdr>
    </w:div>
    <w:div w:id="936711836">
      <w:bodyDiv w:val="1"/>
      <w:marLeft w:val="0"/>
      <w:marRight w:val="0"/>
      <w:marTop w:val="0"/>
      <w:marBottom w:val="0"/>
      <w:divBdr>
        <w:top w:val="none" w:sz="0" w:space="0" w:color="auto"/>
        <w:left w:val="none" w:sz="0" w:space="0" w:color="auto"/>
        <w:bottom w:val="none" w:sz="0" w:space="0" w:color="auto"/>
        <w:right w:val="none" w:sz="0" w:space="0" w:color="auto"/>
      </w:divBdr>
    </w:div>
    <w:div w:id="1284844943">
      <w:bodyDiv w:val="1"/>
      <w:marLeft w:val="0"/>
      <w:marRight w:val="0"/>
      <w:marTop w:val="0"/>
      <w:marBottom w:val="0"/>
      <w:divBdr>
        <w:top w:val="none" w:sz="0" w:space="0" w:color="auto"/>
        <w:left w:val="none" w:sz="0" w:space="0" w:color="auto"/>
        <w:bottom w:val="none" w:sz="0" w:space="0" w:color="auto"/>
        <w:right w:val="none" w:sz="0" w:space="0" w:color="auto"/>
      </w:divBdr>
    </w:div>
    <w:div w:id="1498765992">
      <w:bodyDiv w:val="1"/>
      <w:marLeft w:val="0"/>
      <w:marRight w:val="0"/>
      <w:marTop w:val="0"/>
      <w:marBottom w:val="0"/>
      <w:divBdr>
        <w:top w:val="none" w:sz="0" w:space="0" w:color="auto"/>
        <w:left w:val="none" w:sz="0" w:space="0" w:color="auto"/>
        <w:bottom w:val="none" w:sz="0" w:space="0" w:color="auto"/>
        <w:right w:val="none" w:sz="0" w:space="0" w:color="auto"/>
      </w:divBdr>
    </w:div>
    <w:div w:id="1749111766">
      <w:bodyDiv w:val="1"/>
      <w:marLeft w:val="0"/>
      <w:marRight w:val="0"/>
      <w:marTop w:val="0"/>
      <w:marBottom w:val="0"/>
      <w:divBdr>
        <w:top w:val="none" w:sz="0" w:space="0" w:color="auto"/>
        <w:left w:val="none" w:sz="0" w:space="0" w:color="auto"/>
        <w:bottom w:val="none" w:sz="0" w:space="0" w:color="auto"/>
        <w:right w:val="none" w:sz="0" w:space="0" w:color="auto"/>
      </w:divBdr>
    </w:div>
    <w:div w:id="176456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et0208/SOEN_6841/blob/main/Final_Reflection_SOEN6841_40294571.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D8073-3230-4B57-950E-9C40E466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Boghani</dc:creator>
  <cp:keywords/>
  <dc:description/>
  <cp:lastModifiedBy>Meet Boghani</cp:lastModifiedBy>
  <cp:revision>8</cp:revision>
  <cp:lastPrinted>2025-03-26T04:03:00Z</cp:lastPrinted>
  <dcterms:created xsi:type="dcterms:W3CDTF">2025-03-26T02:41:00Z</dcterms:created>
  <dcterms:modified xsi:type="dcterms:W3CDTF">2025-03-26T04:05:00Z</dcterms:modified>
</cp:coreProperties>
</file>