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031" w:rsidRDefault="00A5545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Over the past decade, the Information Technology (IT) industry has become one of the fastest growing industries in India because of which it has caught world attention. Indian IT-ITES industry grew at a rate of 33 % in FY2008. India is now being identified as powerhouse for incremental development of computer software. It has grown from USD 4 billion industry to USD 58.8 billion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industry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in FY2008-09 employing over 2 million people</w:t>
      </w:r>
    </w:p>
    <w:p w:rsidR="00A55450" w:rsidRDefault="00A55450" w:rsidP="00A55450">
      <w:pPr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In 2020, the IT sector contributed 8% of India's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GDP</w:t>
      </w:r>
      <w:r w:rsidRPr="00A55450">
        <w:rPr>
          <w:rFonts w:ascii="Arial" w:hAnsi="Arial" w:cs="Arial"/>
          <w:b/>
          <w:bCs/>
          <w:color w:val="FF0000"/>
          <w:shd w:val="clear" w:color="auto" w:fill="FFFFFF"/>
        </w:rPr>
        <w:t>(</w:t>
      </w:r>
      <w:proofErr w:type="gramEnd"/>
      <w:r w:rsidRPr="00A55450">
        <w:rPr>
          <w:rFonts w:ascii="Arial" w:hAnsi="Arial" w:cs="Arial"/>
          <w:b/>
          <w:bCs/>
          <w:color w:val="FF0000"/>
          <w:shd w:val="clear" w:color="auto" w:fill="FFFFFF"/>
        </w:rPr>
        <w:t>GROSS DOMESTIC PRODUCT)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, and by 2025, it is anticipated to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make up 10% of India's GDP</w:t>
      </w:r>
      <w:r w:rsidRPr="00A55450">
        <w:rPr>
          <w:rFonts w:ascii="Arial" w:hAnsi="Arial" w:cs="Arial"/>
          <w:b/>
          <w:bCs/>
          <w:color w:val="202124"/>
          <w:shd w:val="clear" w:color="auto" w:fill="FFFFFF"/>
        </w:rPr>
        <w:drawing>
          <wp:inline distT="0" distB="0" distL="0" distR="0">
            <wp:extent cx="4391025" cy="2743200"/>
            <wp:effectExtent l="0" t="0" r="9525" b="0"/>
            <wp:docPr id="1" name="Picture 1" descr="IT Sector Employment Distribution in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 Sector Employment Distribution in In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50" w:rsidRDefault="00A55450" w:rsidP="00A55450">
      <w:pPr>
        <w:rPr>
          <w:rFonts w:ascii="Arial" w:hAnsi="Arial" w:cs="Arial"/>
          <w:color w:val="202124"/>
          <w:shd w:val="clear" w:color="auto" w:fill="FFFFFF"/>
        </w:rPr>
      </w:pPr>
      <w:r w:rsidRPr="00242DE0">
        <w:rPr>
          <w:rFonts w:ascii="Arial" w:hAnsi="Arial" w:cs="Arial"/>
          <w:b/>
          <w:bCs/>
          <w:color w:val="FF0000"/>
          <w:shd w:val="clear" w:color="auto" w:fill="FFFFFF"/>
        </w:rPr>
        <w:t>Roll of IT-</w:t>
      </w:r>
      <w:proofErr w:type="gramStart"/>
      <w:r w:rsidRPr="00242DE0">
        <w:rPr>
          <w:rFonts w:ascii="Arial" w:hAnsi="Arial" w:cs="Arial"/>
          <w:b/>
          <w:bCs/>
          <w:color w:val="FF0000"/>
          <w:shd w:val="clear" w:color="auto" w:fill="FFFFFF"/>
        </w:rPr>
        <w:t>industry</w:t>
      </w:r>
      <w:r w:rsidR="00242DE0" w:rsidRPr="00242DE0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:-</w:t>
      </w:r>
      <w:proofErr w:type="gramEnd"/>
      <w:r w:rsidRPr="00A55450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development, maintenance, and use of computer systems, software, and networks for the processing and distribution of data</w:t>
      </w:r>
      <w:r>
        <w:rPr>
          <w:rFonts w:ascii="Arial" w:hAnsi="Arial" w:cs="Arial"/>
          <w:color w:val="202124"/>
          <w:shd w:val="clear" w:color="auto" w:fill="FFFFFF"/>
        </w:rPr>
        <w:t>. It is beneficial in making things simpler in the ever-evolving global manufacturing sector</w:t>
      </w:r>
    </w:p>
    <w:p w:rsidR="00242DE0" w:rsidRDefault="00242DE0" w:rsidP="00A55450">
      <w:pPr>
        <w:rPr>
          <w:rFonts w:ascii="Arial" w:hAnsi="Arial" w:cs="Arial"/>
          <w:color w:val="202124"/>
          <w:shd w:val="clear" w:color="auto" w:fill="FFFFFF"/>
        </w:rPr>
      </w:pPr>
    </w:p>
    <w:p w:rsidR="00242DE0" w:rsidRDefault="00242DE0" w:rsidP="00A55450">
      <w:r w:rsidRPr="00242DE0">
        <w:rPr>
          <w:rFonts w:ascii="Arial" w:hAnsi="Arial" w:cs="Arial"/>
          <w:b/>
          <w:bCs/>
          <w:color w:val="FF0000"/>
          <w:shd w:val="clear" w:color="auto" w:fill="FFFFFF"/>
        </w:rPr>
        <w:t>Future in IT-</w:t>
      </w:r>
      <w:proofErr w:type="gramStart"/>
      <w:r w:rsidRPr="00242DE0">
        <w:rPr>
          <w:rFonts w:ascii="Arial" w:hAnsi="Arial" w:cs="Arial"/>
          <w:b/>
          <w:bCs/>
          <w:color w:val="FF0000"/>
          <w:shd w:val="clear" w:color="auto" w:fill="FFFFFF"/>
        </w:rPr>
        <w:t xml:space="preserve">industry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:-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continuing evolution of artificial intelligence will help businesses optimize their operations and take automation to new levels</w:t>
      </w:r>
      <w:r>
        <w:rPr>
          <w:rFonts w:ascii="Arial" w:hAnsi="Arial" w:cs="Arial"/>
          <w:color w:val="202124"/>
          <w:shd w:val="clear" w:color="auto" w:fill="FFFFFF"/>
        </w:rPr>
        <w:t>. As edge computing becomes more intelligent, the world will benefit from smart roads, smart buildings, and real-time insights.</w:t>
      </w:r>
      <w:bookmarkStart w:id="0" w:name="_GoBack"/>
      <w:bookmarkEnd w:id="0"/>
    </w:p>
    <w:sectPr w:rsidR="00242DE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E95" w:rsidRDefault="00242E95" w:rsidP="00A55450">
      <w:pPr>
        <w:spacing w:after="0" w:line="240" w:lineRule="auto"/>
      </w:pPr>
      <w:r>
        <w:separator/>
      </w:r>
    </w:p>
  </w:endnote>
  <w:endnote w:type="continuationSeparator" w:id="0">
    <w:p w:rsidR="00242E95" w:rsidRDefault="00242E95" w:rsidP="00A55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E95" w:rsidRDefault="00242E95" w:rsidP="00A55450">
      <w:pPr>
        <w:spacing w:after="0" w:line="240" w:lineRule="auto"/>
      </w:pPr>
      <w:r>
        <w:separator/>
      </w:r>
    </w:p>
  </w:footnote>
  <w:footnote w:type="continuationSeparator" w:id="0">
    <w:p w:rsidR="00242E95" w:rsidRDefault="00242E95" w:rsidP="00A55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96F38BD43234785AC5734467850E47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55450" w:rsidRDefault="00A5545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Assignment-1 [Overview of IT industry]</w:t>
        </w:r>
      </w:p>
    </w:sdtContent>
  </w:sdt>
  <w:p w:rsidR="00A55450" w:rsidRDefault="00A554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50"/>
    <w:rsid w:val="00242DE0"/>
    <w:rsid w:val="00242E95"/>
    <w:rsid w:val="00A55450"/>
    <w:rsid w:val="00E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450"/>
  </w:style>
  <w:style w:type="paragraph" w:styleId="Footer">
    <w:name w:val="footer"/>
    <w:basedOn w:val="Normal"/>
    <w:link w:val="FooterChar"/>
    <w:uiPriority w:val="99"/>
    <w:unhideWhenUsed/>
    <w:rsid w:val="00A55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450"/>
  </w:style>
  <w:style w:type="paragraph" w:styleId="BalloonText">
    <w:name w:val="Balloon Text"/>
    <w:basedOn w:val="Normal"/>
    <w:link w:val="BalloonTextChar"/>
    <w:uiPriority w:val="99"/>
    <w:semiHidden/>
    <w:unhideWhenUsed/>
    <w:rsid w:val="00A55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450"/>
  </w:style>
  <w:style w:type="paragraph" w:styleId="Footer">
    <w:name w:val="footer"/>
    <w:basedOn w:val="Normal"/>
    <w:link w:val="FooterChar"/>
    <w:uiPriority w:val="99"/>
    <w:unhideWhenUsed/>
    <w:rsid w:val="00A55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450"/>
  </w:style>
  <w:style w:type="paragraph" w:styleId="BalloonText">
    <w:name w:val="Balloon Text"/>
    <w:basedOn w:val="Normal"/>
    <w:link w:val="BalloonTextChar"/>
    <w:uiPriority w:val="99"/>
    <w:semiHidden/>
    <w:unhideWhenUsed/>
    <w:rsid w:val="00A55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6F38BD43234785AC5734467850E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34558-BED3-42E4-9F97-B472103719C9}"/>
      </w:docPartPr>
      <w:docPartBody>
        <w:p w:rsidR="00000000" w:rsidRDefault="00160CA6" w:rsidP="00160CA6">
          <w:pPr>
            <w:pStyle w:val="296F38BD43234785AC5734467850E4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A6"/>
    <w:rsid w:val="0010374B"/>
    <w:rsid w:val="0016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6F38BD43234785AC5734467850E47C">
    <w:name w:val="296F38BD43234785AC5734467850E47C"/>
    <w:rsid w:val="00160C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6F38BD43234785AC5734467850E47C">
    <w:name w:val="296F38BD43234785AC5734467850E47C"/>
    <w:rsid w:val="00160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[Overview of IT industry]</dc:title>
  <dc:creator>ACER</dc:creator>
  <cp:lastModifiedBy>ACER</cp:lastModifiedBy>
  <cp:revision>1</cp:revision>
  <dcterms:created xsi:type="dcterms:W3CDTF">2022-09-30T04:34:00Z</dcterms:created>
  <dcterms:modified xsi:type="dcterms:W3CDTF">2022-09-30T04:50:00Z</dcterms:modified>
</cp:coreProperties>
</file>