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3D8D" w14:textId="77777777" w:rsidR="002500B1" w:rsidRPr="00774529" w:rsidRDefault="002500B1" w:rsidP="002500B1">
      <w:pPr>
        <w:jc w:val="center"/>
        <w:rPr>
          <w:rFonts w:ascii="Lexend" w:eastAsia="Lexend" w:hAnsi="Lexend" w:cs="Lexend"/>
          <w:b/>
          <w:sz w:val="44"/>
          <w:szCs w:val="44"/>
        </w:rPr>
      </w:pPr>
      <w:r w:rsidRPr="00774529">
        <w:rPr>
          <w:rFonts w:ascii="Lexend" w:eastAsia="Lexend" w:hAnsi="Lexend" w:cs="Lexend"/>
          <w:b/>
          <w:sz w:val="40"/>
          <w:szCs w:val="40"/>
        </w:rPr>
        <w:t>Problem Statement</w:t>
      </w:r>
    </w:p>
    <w:p w14:paraId="76EAF6CD" w14:textId="77777777" w:rsidR="002500B1" w:rsidRDefault="002500B1" w:rsidP="002500B1">
      <w:pPr>
        <w:jc w:val="both"/>
        <w:rPr>
          <w:b/>
          <w:sz w:val="30"/>
          <w:szCs w:val="30"/>
        </w:rPr>
      </w:pPr>
    </w:p>
    <w:p w14:paraId="2F0B1999" w14:textId="77777777" w:rsidR="002500B1" w:rsidRDefault="002500B1" w:rsidP="002500B1">
      <w:pPr>
        <w:jc w:val="both"/>
      </w:pPr>
      <w:r>
        <w:rPr>
          <w:b/>
          <w:sz w:val="30"/>
          <w:szCs w:val="30"/>
        </w:rPr>
        <w:t>Product Dissection for top leading Platforms</w:t>
      </w:r>
    </w:p>
    <w:p w14:paraId="57E1D7A0" w14:textId="77777777" w:rsidR="002500B1" w:rsidRDefault="002500B1" w:rsidP="002500B1">
      <w:pPr>
        <w:jc w:val="both"/>
      </w:pPr>
    </w:p>
    <w:p w14:paraId="0E19F530" w14:textId="77777777" w:rsidR="002500B1" w:rsidRDefault="002500B1" w:rsidP="002500B1">
      <w:pPr>
        <w:jc w:val="both"/>
      </w:pPr>
      <w:r>
        <w:t>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14:paraId="14DFE0AC" w14:textId="77777777" w:rsidR="002500B1" w:rsidRDefault="002500B1" w:rsidP="002500B1">
      <w:pPr>
        <w:jc w:val="both"/>
      </w:pPr>
    </w:p>
    <w:p w14:paraId="6BBADCBB" w14:textId="77777777" w:rsidR="002500B1" w:rsidRDefault="002500B1" w:rsidP="002500B1">
      <w:pPr>
        <w:jc w:val="both"/>
      </w:pPr>
      <w:r>
        <w:rPr>
          <w:b/>
        </w:rPr>
        <w:t>Step 1: Choose a Leading Platform</w:t>
      </w:r>
    </w:p>
    <w:p w14:paraId="7AB2DF40" w14:textId="77777777" w:rsidR="002500B1" w:rsidRDefault="002500B1" w:rsidP="002500B1">
      <w:pPr>
        <w:jc w:val="both"/>
      </w:pPr>
      <w:r>
        <w:t>Select a leading platform of your choice, which could span various domains such as social media, e-commerce, finance, or any other industry. This choice will form the foundation of your exploration into its schema design.</w:t>
      </w:r>
    </w:p>
    <w:p w14:paraId="3B2B9B0D" w14:textId="77777777" w:rsidR="002500B1" w:rsidRDefault="002500B1" w:rsidP="002500B1">
      <w:pPr>
        <w:jc w:val="both"/>
      </w:pPr>
    </w:p>
    <w:p w14:paraId="12E824DB" w14:textId="77777777" w:rsidR="002500B1" w:rsidRDefault="002500B1" w:rsidP="002500B1">
      <w:pPr>
        <w:jc w:val="both"/>
        <w:rPr>
          <w:b/>
        </w:rPr>
      </w:pPr>
      <w:r>
        <w:rPr>
          <w:b/>
        </w:rPr>
        <w:t>Step 2: Research:</w:t>
      </w:r>
    </w:p>
    <w:p w14:paraId="6EDAA4F2" w14:textId="77777777" w:rsidR="002500B1" w:rsidRDefault="002500B1" w:rsidP="002500B1">
      <w:pPr>
        <w:jc w:val="both"/>
      </w:pPr>
      <w:r>
        <w:t>Thoroughly research the platform you have selected. Investigate its core features, functionalities, and user interactions. Identify the top features that define its user experience and contribute significantly to its popularity.</w:t>
      </w:r>
    </w:p>
    <w:p w14:paraId="54F6CB61" w14:textId="77777777" w:rsidR="002500B1" w:rsidRDefault="002500B1" w:rsidP="002500B1">
      <w:pPr>
        <w:jc w:val="both"/>
      </w:pPr>
    </w:p>
    <w:p w14:paraId="1AE51EA2" w14:textId="4A755372" w:rsidR="002500B1" w:rsidRDefault="002500B1" w:rsidP="002500B1">
      <w:pPr>
        <w:jc w:val="both"/>
        <w:rPr>
          <w:b/>
        </w:rPr>
      </w:pPr>
      <w:r>
        <w:rPr>
          <w:b/>
        </w:rPr>
        <w:t>Step 3: Product Dissection and Real-World Problems solved by the platform</w:t>
      </w:r>
    </w:p>
    <w:p w14:paraId="62D4F0E2" w14:textId="77777777" w:rsidR="002500B1" w:rsidRDefault="002500B1" w:rsidP="002500B1">
      <w:pPr>
        <w:jc w:val="both"/>
        <w:rPr>
          <w:b/>
        </w:rPr>
      </w:pPr>
      <w:r>
        <w:t>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p>
    <w:p w14:paraId="1E2A0B9C" w14:textId="77777777" w:rsidR="002500B1" w:rsidRDefault="002500B1" w:rsidP="002500B1">
      <w:pPr>
        <w:jc w:val="both"/>
        <w:rPr>
          <w:b/>
        </w:rPr>
      </w:pPr>
    </w:p>
    <w:p w14:paraId="4E0C1CAA" w14:textId="67401402" w:rsidR="002500B1" w:rsidRDefault="002500B1" w:rsidP="002500B1">
      <w:pPr>
        <w:jc w:val="both"/>
        <w:rPr>
          <w:b/>
        </w:rPr>
      </w:pPr>
      <w:r>
        <w:rPr>
          <w:b/>
        </w:rPr>
        <w:t>Step 4: Case Study on the real-world problems and approach to solving them</w:t>
      </w:r>
    </w:p>
    <w:p w14:paraId="41B47A0D" w14:textId="77777777" w:rsidR="002500B1" w:rsidRDefault="002500B1" w:rsidP="002500B1">
      <w:pPr>
        <w:jc w:val="both"/>
        <w:rPr>
          <w:b/>
        </w:rPr>
      </w:pPr>
      <w:r>
        <w:t>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p>
    <w:p w14:paraId="43BB2BD3" w14:textId="77777777" w:rsidR="002500B1" w:rsidRDefault="002500B1" w:rsidP="002500B1">
      <w:pPr>
        <w:jc w:val="both"/>
        <w:rPr>
          <w:b/>
        </w:rPr>
      </w:pPr>
    </w:p>
    <w:p w14:paraId="7E8D1517" w14:textId="77777777" w:rsidR="002500B1" w:rsidRDefault="002500B1" w:rsidP="002500B1">
      <w:pPr>
        <w:jc w:val="both"/>
      </w:pPr>
      <w:r>
        <w:rPr>
          <w:b/>
        </w:rPr>
        <w:t>Step 5: Schema Design Based on Top Features</w:t>
      </w:r>
    </w:p>
    <w:p w14:paraId="056F1296" w14:textId="77777777" w:rsidR="002500B1" w:rsidRDefault="002500B1" w:rsidP="002500B1">
      <w:pPr>
        <w:jc w:val="both"/>
      </w:pPr>
      <w:r>
        <w:t>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14:paraId="12AF800E" w14:textId="7F0ABF9D" w:rsidR="002500B1" w:rsidRDefault="002500B1" w:rsidP="002500B1">
      <w:pPr>
        <w:jc w:val="both"/>
        <w:rPr>
          <w:b/>
        </w:rPr>
      </w:pPr>
    </w:p>
    <w:p w14:paraId="5A65F507" w14:textId="77777777" w:rsidR="000D0F8C" w:rsidRDefault="000D0F8C" w:rsidP="002500B1">
      <w:pPr>
        <w:jc w:val="both"/>
        <w:rPr>
          <w:b/>
        </w:rPr>
      </w:pPr>
    </w:p>
    <w:p w14:paraId="71D05D58" w14:textId="77777777" w:rsidR="002500B1" w:rsidRDefault="002500B1" w:rsidP="002500B1">
      <w:pPr>
        <w:jc w:val="both"/>
        <w:rPr>
          <w:b/>
        </w:rPr>
      </w:pPr>
    </w:p>
    <w:p w14:paraId="6199E503" w14:textId="77777777" w:rsidR="002500B1" w:rsidRDefault="002500B1" w:rsidP="002500B1">
      <w:pPr>
        <w:jc w:val="both"/>
      </w:pPr>
      <w:r>
        <w:rPr>
          <w:b/>
        </w:rPr>
        <w:lastRenderedPageBreak/>
        <w:t>Step 6: Rationale Behind the Design</w:t>
      </w:r>
    </w:p>
    <w:p w14:paraId="67F3A198" w14:textId="77777777" w:rsidR="002500B1" w:rsidRDefault="002500B1" w:rsidP="002500B1">
      <w:pPr>
        <w:jc w:val="both"/>
      </w:pPr>
      <w:r>
        <w:t>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14:paraId="088B2794" w14:textId="77777777" w:rsidR="002500B1" w:rsidRDefault="002500B1" w:rsidP="002500B1">
      <w:pPr>
        <w:jc w:val="both"/>
      </w:pPr>
    </w:p>
    <w:p w14:paraId="5D7A06B2" w14:textId="77777777" w:rsidR="002500B1" w:rsidRDefault="002500B1" w:rsidP="002500B1">
      <w:pPr>
        <w:jc w:val="both"/>
      </w:pPr>
      <w:r>
        <w:rPr>
          <w:b/>
        </w:rPr>
        <w:t>Step 7: Create an ER Diagram</w:t>
      </w:r>
    </w:p>
    <w:p w14:paraId="2D5FC1C4" w14:textId="77777777" w:rsidR="002500B1" w:rsidRDefault="002500B1" w:rsidP="002500B1">
      <w:pPr>
        <w:jc w:val="both"/>
      </w:pPr>
      <w:r>
        <w:t>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14:paraId="4D9953A5" w14:textId="77777777" w:rsidR="002500B1" w:rsidRDefault="002500B1" w:rsidP="002500B1">
      <w:pPr>
        <w:jc w:val="both"/>
        <w:rPr>
          <w:b/>
        </w:rPr>
      </w:pPr>
    </w:p>
    <w:p w14:paraId="0E2AB9CF" w14:textId="77777777" w:rsidR="002500B1" w:rsidRDefault="002500B1" w:rsidP="002500B1">
      <w:pPr>
        <w:jc w:val="both"/>
      </w:pPr>
      <w:r>
        <w:rPr>
          <w:b/>
        </w:rPr>
        <w:t>Step 8: Presentation of Findings</w:t>
      </w:r>
    </w:p>
    <w:p w14:paraId="1826FE03" w14:textId="5E2DF988" w:rsidR="002500B1" w:rsidRDefault="002500B1" w:rsidP="002500B1">
      <w:pPr>
        <w:jc w:val="both"/>
      </w:pPr>
      <w:r>
        <w:t>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14:paraId="24CABEC9" w14:textId="77777777" w:rsidR="000D0F8C" w:rsidRDefault="000D0F8C" w:rsidP="002500B1">
      <w:pPr>
        <w:jc w:val="both"/>
      </w:pPr>
    </w:p>
    <w:p w14:paraId="6D22562B" w14:textId="77777777" w:rsidR="000D0F8C" w:rsidRDefault="000D0F8C" w:rsidP="000D0F8C">
      <w:pPr>
        <w:jc w:val="both"/>
        <w:rPr>
          <w:b/>
          <w:sz w:val="26"/>
          <w:szCs w:val="26"/>
        </w:rPr>
      </w:pPr>
      <w:r>
        <w:rPr>
          <w:b/>
          <w:sz w:val="26"/>
          <w:szCs w:val="26"/>
        </w:rPr>
        <w:t>Task Details:</w:t>
      </w:r>
    </w:p>
    <w:p w14:paraId="5950AFE6" w14:textId="77777777" w:rsidR="000D0F8C" w:rsidRDefault="000D0F8C" w:rsidP="000D0F8C">
      <w:pPr>
        <w:jc w:val="both"/>
      </w:pPr>
    </w:p>
    <w:p w14:paraId="0778E333" w14:textId="77777777" w:rsidR="000D0F8C" w:rsidRDefault="000D0F8C" w:rsidP="000D0F8C">
      <w:pPr>
        <w:numPr>
          <w:ilvl w:val="0"/>
          <w:numId w:val="13"/>
        </w:numPr>
        <w:jc w:val="both"/>
      </w:pPr>
      <w:r>
        <w:rPr>
          <w:b/>
        </w:rPr>
        <w:t xml:space="preserve">Answer Submission: </w:t>
      </w:r>
      <w:r>
        <w:t>Your submission should include well-structured solutions for all provided questions related to product schema designs.</w:t>
      </w:r>
    </w:p>
    <w:p w14:paraId="43B0CA6F" w14:textId="77777777" w:rsidR="000D0F8C" w:rsidRDefault="000D0F8C" w:rsidP="000D0F8C">
      <w:pPr>
        <w:ind w:left="720"/>
        <w:jc w:val="both"/>
      </w:pPr>
    </w:p>
    <w:p w14:paraId="7052D2EC" w14:textId="77777777" w:rsidR="000D0F8C" w:rsidRDefault="000D0F8C" w:rsidP="000D0F8C">
      <w:pPr>
        <w:numPr>
          <w:ilvl w:val="0"/>
          <w:numId w:val="13"/>
        </w:numPr>
        <w:jc w:val="both"/>
      </w:pPr>
      <w:r>
        <w:rPr>
          <w:b/>
        </w:rPr>
        <w:t xml:space="preserve">Video Creation: </w:t>
      </w:r>
      <w:r>
        <w:t>Create an informative and engaging video where you thoroughly explain the Case Study.</w:t>
      </w:r>
    </w:p>
    <w:p w14:paraId="34729654" w14:textId="77777777" w:rsidR="000D0F8C" w:rsidRDefault="000D0F8C" w:rsidP="000D0F8C">
      <w:pPr>
        <w:ind w:left="720"/>
        <w:jc w:val="both"/>
      </w:pPr>
    </w:p>
    <w:p w14:paraId="2AFDF241" w14:textId="77777777" w:rsidR="000D0F8C" w:rsidRDefault="000D0F8C" w:rsidP="000D0F8C">
      <w:pPr>
        <w:numPr>
          <w:ilvl w:val="0"/>
          <w:numId w:val="13"/>
        </w:numPr>
        <w:jc w:val="both"/>
      </w:pPr>
      <w:r>
        <w:rPr>
          <w:b/>
        </w:rPr>
        <w:t>Depth and Clarity:</w:t>
      </w:r>
      <w:r>
        <w:t xml:space="preserve"> Ensure your solutions are detailed and showcase your understanding of product schema design principles. Similarly, in the video, provide clear explanations that are easy to understand for a wide audience.</w:t>
      </w:r>
    </w:p>
    <w:p w14:paraId="6B436401" w14:textId="77777777" w:rsidR="000D0F8C" w:rsidRDefault="000D0F8C" w:rsidP="000D0F8C">
      <w:pPr>
        <w:ind w:left="720"/>
        <w:jc w:val="both"/>
      </w:pPr>
    </w:p>
    <w:p w14:paraId="136063A4" w14:textId="77777777" w:rsidR="000D0F8C" w:rsidRDefault="000D0F8C" w:rsidP="000D0F8C">
      <w:pPr>
        <w:numPr>
          <w:ilvl w:val="0"/>
          <w:numId w:val="13"/>
        </w:numPr>
        <w:jc w:val="both"/>
      </w:pPr>
      <w:r>
        <w:rPr>
          <w:b/>
        </w:rPr>
        <w:t>Creativity Encouraged:</w:t>
      </w:r>
      <w:r>
        <w:t xml:space="preserve"> You are welcome to utilise visuals, diagrams, or creative elements to enhance the clarity and impact of your explanations.</w:t>
      </w:r>
    </w:p>
    <w:p w14:paraId="73DB45FE" w14:textId="77777777" w:rsidR="000D0F8C" w:rsidRDefault="000D0F8C" w:rsidP="000D0F8C">
      <w:pPr>
        <w:jc w:val="both"/>
      </w:pPr>
    </w:p>
    <w:p w14:paraId="3E19230D" w14:textId="77777777" w:rsidR="000D0F8C" w:rsidRDefault="000D0F8C" w:rsidP="000D0F8C">
      <w:pPr>
        <w:jc w:val="both"/>
        <w:rPr>
          <w:b/>
          <w:sz w:val="26"/>
          <w:szCs w:val="26"/>
        </w:rPr>
      </w:pPr>
      <w:r>
        <w:rPr>
          <w:b/>
          <w:sz w:val="26"/>
          <w:szCs w:val="26"/>
        </w:rPr>
        <w:t>Note:</w:t>
      </w:r>
    </w:p>
    <w:p w14:paraId="65627446" w14:textId="77777777" w:rsidR="000D0F8C" w:rsidRDefault="000D0F8C" w:rsidP="000D0F8C">
      <w:pPr>
        <w:numPr>
          <w:ilvl w:val="0"/>
          <w:numId w:val="14"/>
        </w:numPr>
        <w:jc w:val="both"/>
      </w:pPr>
      <w:r>
        <w:t>Duplicate this document and proceed to write your solutions and prepare your video.</w:t>
      </w:r>
    </w:p>
    <w:p w14:paraId="0D13975F" w14:textId="77777777" w:rsidR="000D0F8C" w:rsidRDefault="000D0F8C" w:rsidP="000D0F8C">
      <w:pPr>
        <w:numPr>
          <w:ilvl w:val="0"/>
          <w:numId w:val="14"/>
        </w:numPr>
        <w:jc w:val="both"/>
      </w:pPr>
      <w:r>
        <w:t>Include the video link in this document before final submission.</w:t>
      </w:r>
    </w:p>
    <w:p w14:paraId="43A2C73E" w14:textId="77777777" w:rsidR="000D0F8C" w:rsidRDefault="000D0F8C" w:rsidP="000D0F8C">
      <w:pPr>
        <w:jc w:val="both"/>
      </w:pPr>
    </w:p>
    <w:p w14:paraId="56C2640C" w14:textId="77777777" w:rsidR="000D0F8C" w:rsidRDefault="000D0F8C" w:rsidP="000D0F8C">
      <w:pPr>
        <w:jc w:val="both"/>
      </w:pPr>
    </w:p>
    <w:p w14:paraId="7A8507FB" w14:textId="77777777" w:rsidR="000D0F8C" w:rsidRDefault="000D0F8C" w:rsidP="000D0F8C">
      <w:pPr>
        <w:jc w:val="both"/>
      </w:pPr>
      <w:r>
        <w:t>Best of luck in completing this project and showcasing your prowess in dissecting and designing product schema for leading platforms!</w:t>
      </w:r>
      <w:r>
        <w:rPr>
          <w:b/>
        </w:rPr>
        <w:t xml:space="preserve"> For reference, we have also conducted a case study on Instagram, which you can find below. This case study will provide you with valuable insights into how schema design plays a pivotal role in shaping the functionality and success of a prominent platform.</w:t>
      </w:r>
    </w:p>
    <w:p w14:paraId="1A439AC3" w14:textId="03551EBC" w:rsidR="002500B1" w:rsidRDefault="002500B1">
      <w:pPr>
        <w:spacing w:after="200"/>
        <w:rPr>
          <w:b/>
          <w:sz w:val="26"/>
          <w:szCs w:val="26"/>
        </w:rPr>
      </w:pPr>
    </w:p>
    <w:p w14:paraId="21244F76" w14:textId="0BF4FB14" w:rsidR="002500B1" w:rsidRDefault="002500B1" w:rsidP="002171F4">
      <w:pPr>
        <w:jc w:val="both"/>
      </w:pPr>
    </w:p>
    <w:p w14:paraId="6C337396" w14:textId="5050D993" w:rsidR="00107E78" w:rsidRPr="00107E78" w:rsidRDefault="00395C78" w:rsidP="002171F4">
      <w:pPr>
        <w:jc w:val="both"/>
      </w:pPr>
      <w:r>
        <w:rPr>
          <w:noProof/>
        </w:rPr>
        <w:drawing>
          <wp:anchor distT="0" distB="0" distL="114300" distR="114300" simplePos="0" relativeHeight="251669504" behindDoc="0" locked="0" layoutInCell="1" allowOverlap="1" wp14:anchorId="3F64C051" wp14:editId="4AC5FAF9">
            <wp:simplePos x="0" y="0"/>
            <wp:positionH relativeFrom="column">
              <wp:posOffset>95416</wp:posOffset>
            </wp:positionH>
            <wp:positionV relativeFrom="page">
              <wp:posOffset>1184744</wp:posOffset>
            </wp:positionV>
            <wp:extent cx="922020" cy="9220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2020" cy="922020"/>
                    </a:xfrm>
                    <a:prstGeom prst="rect">
                      <a:avLst/>
                    </a:prstGeom>
                  </pic:spPr>
                </pic:pic>
              </a:graphicData>
            </a:graphic>
            <wp14:sizeRelH relativeFrom="margin">
              <wp14:pctWidth>0</wp14:pctWidth>
            </wp14:sizeRelH>
            <wp14:sizeRelV relativeFrom="margin">
              <wp14:pctHeight>0</wp14:pctHeight>
            </wp14:sizeRelV>
          </wp:anchor>
        </w:drawing>
      </w:r>
      <w:r w:rsidR="00DA0052">
        <w:rPr>
          <w:noProof/>
        </w:rPr>
        <w:pict w14:anchorId="071B0089">
          <v:shapetype id="_x0000_t202" coordsize="21600,21600" o:spt="202" path="m,l,21600r21600,l21600,xe">
            <v:stroke joinstyle="miter"/>
            <v:path gradientshapeok="t" o:connecttype="rect"/>
          </v:shapetype>
          <v:shape id="Text Box 2" o:spid="_x0000_s1038" type="#_x0000_t202" style="position:absolute;left:0;text-align:left;margin-left:95.95pt;margin-top:4.35pt;width:277.45pt;height:73.9pt;z-index:251661312;visibility:visible;mso-wrap-distance-left:9pt;mso-wrap-distance-top:3.6pt;mso-wrap-distance-right:9pt;mso-wrap-distance-bottom:3.6pt;mso-position-horizontal-relative:text;mso-position-vertical-relative:text;mso-width-relative:margin;mso-height-relative:margin;v-text-anchor:top" fillcolor="black [3213]">
            <v:textbox>
              <w:txbxContent>
                <w:p w14:paraId="0BE3CCD5" w14:textId="6EB0F935" w:rsidR="00293C60" w:rsidRDefault="00293C60"/>
                <w:p w14:paraId="1C3DF1B7" w14:textId="77777777" w:rsidR="00395C78" w:rsidRDefault="00395C78"/>
              </w:txbxContent>
            </v:textbox>
          </v:shape>
        </w:pict>
      </w:r>
      <w:r w:rsidR="00293C60">
        <w:rPr>
          <w:noProof/>
        </w:rPr>
        <w:drawing>
          <wp:anchor distT="0" distB="0" distL="114300" distR="114300" simplePos="0" relativeHeight="251652096" behindDoc="0" locked="0" layoutInCell="1" allowOverlap="1" wp14:anchorId="70521332" wp14:editId="50DB6766">
            <wp:simplePos x="0" y="0"/>
            <wp:positionH relativeFrom="column">
              <wp:posOffset>39757</wp:posOffset>
            </wp:positionH>
            <wp:positionV relativeFrom="paragraph">
              <wp:posOffset>29901</wp:posOffset>
            </wp:positionV>
            <wp:extent cx="5931535" cy="1059464"/>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1535" cy="1059464"/>
                    </a:xfrm>
                    <a:prstGeom prst="rect">
                      <a:avLst/>
                    </a:prstGeom>
                  </pic:spPr>
                </pic:pic>
              </a:graphicData>
            </a:graphic>
            <wp14:sizeRelH relativeFrom="margin">
              <wp14:pctWidth>0</wp14:pctWidth>
            </wp14:sizeRelH>
            <wp14:sizeRelV relativeFrom="margin">
              <wp14:pctHeight>0</wp14:pctHeight>
            </wp14:sizeRelV>
          </wp:anchor>
        </w:drawing>
      </w:r>
    </w:p>
    <w:p w14:paraId="74908828" w14:textId="7EED5AD4" w:rsidR="00107E78" w:rsidRPr="00107E78" w:rsidRDefault="00107E78" w:rsidP="002171F4">
      <w:pPr>
        <w:jc w:val="both"/>
      </w:pPr>
    </w:p>
    <w:p w14:paraId="70D797CF" w14:textId="1FC6F8AA" w:rsidR="00107E78" w:rsidRPr="00107E78" w:rsidRDefault="00107E78" w:rsidP="002171F4">
      <w:pPr>
        <w:jc w:val="both"/>
      </w:pPr>
    </w:p>
    <w:p w14:paraId="6C2BE8AF" w14:textId="7902D474" w:rsidR="00107E78" w:rsidRPr="00107E78" w:rsidRDefault="00107E78" w:rsidP="002171F4">
      <w:pPr>
        <w:jc w:val="both"/>
      </w:pPr>
    </w:p>
    <w:p w14:paraId="522B2DC6" w14:textId="1AB106CC" w:rsidR="000D0F8C" w:rsidRDefault="000D0F8C" w:rsidP="002171F4">
      <w:pPr>
        <w:jc w:val="both"/>
      </w:pPr>
    </w:p>
    <w:p w14:paraId="2DDF749F" w14:textId="6258B7F2" w:rsidR="000D0F8C" w:rsidRPr="00293C60" w:rsidRDefault="000D0F8C" w:rsidP="002171F4">
      <w:pPr>
        <w:jc w:val="both"/>
        <w:rPr>
          <w:sz w:val="24"/>
          <w:szCs w:val="24"/>
        </w:rPr>
      </w:pPr>
    </w:p>
    <w:p w14:paraId="49EEC119" w14:textId="6F7ADBD5" w:rsidR="00107E78" w:rsidRPr="00B90B09" w:rsidRDefault="00DA0052" w:rsidP="00B90B09">
      <w:pPr>
        <w:spacing w:line="480" w:lineRule="auto"/>
      </w:pPr>
      <w:r>
        <w:rPr>
          <w:noProof/>
          <w:sz w:val="28"/>
          <w:szCs w:val="28"/>
        </w:rPr>
        <w:pict w14:anchorId="1994D4C8">
          <v:shapetype id="_x0000_t32" coordsize="21600,21600" o:spt="32" o:oned="t" path="m,l21600,21600e" filled="f">
            <v:path arrowok="t" fillok="f" o:connecttype="none"/>
            <o:lock v:ext="edit" shapetype="t"/>
          </v:shapetype>
          <v:shape id="_x0000_s1032" type="#_x0000_t32" style="position:absolute;margin-left:-.55pt;margin-top:22.85pt;width:471.9pt;height:0;z-index:251658240" o:connectortype="straight"/>
        </w:pict>
      </w:r>
      <w:r w:rsidR="00107E78" w:rsidRPr="00293C60">
        <w:rPr>
          <w:b/>
          <w:bCs/>
          <w:sz w:val="44"/>
          <w:szCs w:val="44"/>
        </w:rPr>
        <w:t>Product Dissection for</w:t>
      </w:r>
      <w:r w:rsidR="00107E78" w:rsidRPr="00293C60">
        <w:rPr>
          <w:b/>
          <w:bCs/>
          <w:sz w:val="48"/>
          <w:szCs w:val="48"/>
        </w:rPr>
        <w:t xml:space="preserve"> </w:t>
      </w:r>
      <w:r w:rsidR="00EF15BD" w:rsidRPr="00293C60">
        <w:rPr>
          <w:rFonts w:ascii="Cambria Math" w:hAnsi="Cambria Math" w:cs="Cambria Math"/>
          <w:b/>
          <w:bCs/>
          <w:sz w:val="40"/>
          <w:szCs w:val="40"/>
        </w:rPr>
        <w:t>𝕏</w:t>
      </w:r>
    </w:p>
    <w:p w14:paraId="5B1E370D" w14:textId="0597400C" w:rsidR="00103106" w:rsidRPr="00103106" w:rsidRDefault="00107E78" w:rsidP="00B90B09">
      <w:pPr>
        <w:spacing w:line="480" w:lineRule="auto"/>
        <w:jc w:val="both"/>
        <w:outlineLvl w:val="2"/>
        <w:rPr>
          <w:b/>
          <w:bCs/>
          <w:sz w:val="28"/>
          <w:szCs w:val="28"/>
        </w:rPr>
      </w:pPr>
      <w:r w:rsidRPr="00107E78">
        <w:rPr>
          <w:b/>
          <w:bCs/>
          <w:sz w:val="28"/>
          <w:szCs w:val="28"/>
        </w:rPr>
        <w:t>Company Overview:</w:t>
      </w:r>
    </w:p>
    <w:p w14:paraId="1C9388CC" w14:textId="48BFA5AE" w:rsidR="00BB0FCE" w:rsidRDefault="00103106" w:rsidP="002171F4">
      <w:pPr>
        <w:jc w:val="both"/>
      </w:pPr>
      <w:r>
        <w:t xml:space="preserve">Company </w:t>
      </w:r>
      <w:bookmarkStart w:id="0" w:name="_Hlk165322554"/>
      <w:r w:rsidRPr="00103106">
        <w:rPr>
          <w:rFonts w:ascii="Cambria Math" w:hAnsi="Cambria Math" w:cs="Cambria Math"/>
        </w:rPr>
        <w:t>𝕏</w:t>
      </w:r>
      <w:bookmarkEnd w:id="0"/>
      <w:r w:rsidRPr="00103106">
        <w:t>,</w:t>
      </w:r>
      <w:r>
        <w:t xml:space="preserve"> formerly known as Twitter, is a renowned social media platform founded in 2006. It revolutionized online communication by introducing the concept of microblogging, allowing users to share thoughts and updates in 280 characters or less. Over the years, </w:t>
      </w:r>
      <w:r w:rsidRPr="00103106">
        <w:rPr>
          <w:rFonts w:ascii="Cambria Math" w:hAnsi="Cambria Math" w:cs="Cambria Math"/>
        </w:rPr>
        <w:t>𝕏</w:t>
      </w:r>
      <w:r w:rsidRPr="00103106">
        <w:t xml:space="preserve"> </w:t>
      </w:r>
      <w:r>
        <w:t xml:space="preserve">has become a global hub for news, conversations, and cultural movements, serving millions of users worldwide. In a landmark acquisition in 2022, visionary entrepreneur Elon Musk acquired Twitter and named it </w:t>
      </w:r>
      <w:r w:rsidRPr="00103106">
        <w:rPr>
          <w:rFonts w:ascii="Cambria Math" w:hAnsi="Cambria Math" w:cs="Cambria Math"/>
        </w:rPr>
        <w:t>𝕏</w:t>
      </w:r>
      <w:r>
        <w:t xml:space="preserve">, heralding a new era for the platform. Under his leadership, Company </w:t>
      </w:r>
      <w:r w:rsidRPr="00103106">
        <w:rPr>
          <w:rFonts w:ascii="Cambria Math" w:hAnsi="Cambria Math" w:cs="Cambria Math"/>
        </w:rPr>
        <w:t>𝕏</w:t>
      </w:r>
      <w:r>
        <w:t xml:space="preserve"> is poised to undergo transformative changes and innovations, shaping the future of social media and digital communication.</w:t>
      </w:r>
    </w:p>
    <w:p w14:paraId="63D0ABF9" w14:textId="77777777" w:rsidR="00103106" w:rsidRDefault="00103106" w:rsidP="002171F4">
      <w:pPr>
        <w:jc w:val="both"/>
      </w:pPr>
    </w:p>
    <w:p w14:paraId="03BD3DA3" w14:textId="393B37AE" w:rsidR="00BB0FCE" w:rsidRPr="009E3A27" w:rsidRDefault="00BB0FCE" w:rsidP="002171F4">
      <w:pPr>
        <w:spacing w:line="600" w:lineRule="auto"/>
        <w:jc w:val="both"/>
        <w:outlineLvl w:val="2"/>
        <w:rPr>
          <w:b/>
          <w:bCs/>
          <w:sz w:val="28"/>
          <w:szCs w:val="28"/>
        </w:rPr>
      </w:pPr>
      <w:r w:rsidRPr="00BB0FCE">
        <w:rPr>
          <w:b/>
          <w:bCs/>
          <w:sz w:val="28"/>
          <w:szCs w:val="28"/>
        </w:rPr>
        <w:t xml:space="preserve">Product Dissection and Real-World Problems Solved by </w:t>
      </w:r>
      <w:r w:rsidR="00103106" w:rsidRPr="00103106">
        <w:rPr>
          <w:rFonts w:ascii="Cambria Math" w:hAnsi="Cambria Math" w:cs="Cambria Math"/>
          <w:b/>
          <w:bCs/>
          <w:sz w:val="28"/>
          <w:szCs w:val="28"/>
        </w:rPr>
        <w:t>𝕏</w:t>
      </w:r>
      <w:r w:rsidRPr="00BB0FCE">
        <w:rPr>
          <w:b/>
          <w:bCs/>
          <w:sz w:val="28"/>
          <w:szCs w:val="28"/>
        </w:rPr>
        <w:t>:</w:t>
      </w:r>
    </w:p>
    <w:p w14:paraId="53385357" w14:textId="7ED881B2" w:rsidR="003129E3" w:rsidRDefault="00103106" w:rsidP="009E3A27">
      <w:pPr>
        <w:jc w:val="both"/>
      </w:pPr>
      <w:r w:rsidRPr="00103106">
        <w:rPr>
          <w:rFonts w:ascii="Cambria Math" w:hAnsi="Cambria Math" w:cs="Cambria Math"/>
        </w:rPr>
        <w:t>𝕏</w:t>
      </w:r>
      <w:r>
        <w:t xml:space="preserve"> </w:t>
      </w:r>
      <w:r w:rsidR="003129E3">
        <w:t>isn't just a place to share updates</w:t>
      </w:r>
      <w:r>
        <w:t xml:space="preserve">, </w:t>
      </w:r>
      <w:r w:rsidR="003129E3">
        <w:t xml:space="preserve">it's a hub where people connect, talk about what's happening, and make a difference. Whether it's spreading news quickly, joining movements, or chatting with favourite celebrities, </w:t>
      </w:r>
      <w:r w:rsidR="002D6CCF" w:rsidRPr="00103106">
        <w:rPr>
          <w:rFonts w:ascii="Cambria Math" w:hAnsi="Cambria Math" w:cs="Cambria Math"/>
        </w:rPr>
        <w:t>𝕏</w:t>
      </w:r>
      <w:r w:rsidR="002D6CCF">
        <w:t xml:space="preserve"> </w:t>
      </w:r>
      <w:r w:rsidR="003129E3">
        <w:t>brings everyone together in one big conversation. It's like a global community where everyone has a voice, and together, we can change things for the better.</w:t>
      </w:r>
    </w:p>
    <w:p w14:paraId="423FF36B" w14:textId="77777777" w:rsidR="003129E3" w:rsidRDefault="003129E3" w:rsidP="009E3A27">
      <w:pPr>
        <w:jc w:val="both"/>
      </w:pPr>
    </w:p>
    <w:p w14:paraId="09B86111" w14:textId="0D133D16" w:rsidR="003129E3" w:rsidRPr="009E3A27" w:rsidRDefault="003129E3" w:rsidP="002731AD">
      <w:pPr>
        <w:spacing w:line="600" w:lineRule="auto"/>
        <w:jc w:val="both"/>
        <w:outlineLvl w:val="2"/>
        <w:rPr>
          <w:b/>
          <w:bCs/>
          <w:sz w:val="28"/>
          <w:szCs w:val="28"/>
        </w:rPr>
      </w:pPr>
      <w:r w:rsidRPr="003129E3">
        <w:rPr>
          <w:b/>
          <w:bCs/>
          <w:sz w:val="28"/>
          <w:szCs w:val="28"/>
        </w:rPr>
        <w:t xml:space="preserve">Case Study: Real-World Problems and </w:t>
      </w:r>
      <w:r w:rsidR="00103106" w:rsidRPr="00103106">
        <w:rPr>
          <w:rFonts w:ascii="Cambria Math" w:hAnsi="Cambria Math" w:cs="Cambria Math"/>
          <w:b/>
          <w:bCs/>
          <w:sz w:val="28"/>
          <w:szCs w:val="28"/>
        </w:rPr>
        <w:t>𝕏</w:t>
      </w:r>
      <w:r w:rsidRPr="003129E3">
        <w:rPr>
          <w:b/>
          <w:bCs/>
          <w:sz w:val="28"/>
          <w:szCs w:val="28"/>
        </w:rPr>
        <w:t>'s Innovative Solutions</w:t>
      </w:r>
    </w:p>
    <w:p w14:paraId="2F403397" w14:textId="55743811" w:rsidR="00BB0FCE" w:rsidRPr="009E3A27" w:rsidRDefault="00BB0FCE" w:rsidP="004B2B96">
      <w:pPr>
        <w:spacing w:line="480" w:lineRule="auto"/>
        <w:jc w:val="both"/>
        <w:outlineLvl w:val="3"/>
        <w:rPr>
          <w:b/>
          <w:bCs/>
          <w:sz w:val="24"/>
          <w:szCs w:val="24"/>
        </w:rPr>
      </w:pPr>
      <w:r w:rsidRPr="00FB386E">
        <w:rPr>
          <w:b/>
          <w:bCs/>
          <w:sz w:val="24"/>
          <w:szCs w:val="24"/>
        </w:rPr>
        <w:t>Problem 1: Information Overload</w:t>
      </w:r>
    </w:p>
    <w:p w14:paraId="4D07EBD1" w14:textId="77777777" w:rsidR="00BB0FCE" w:rsidRDefault="00BB0FCE" w:rsidP="009E3A27">
      <w:pPr>
        <w:jc w:val="both"/>
      </w:pPr>
      <w:r w:rsidRPr="00FB386E">
        <w:rPr>
          <w:b/>
          <w:bCs/>
        </w:rPr>
        <w:t>Real-World Challenge:</w:t>
      </w:r>
      <w:r>
        <w:t xml:space="preserve"> In an era of information abundance, users often struggle to filter through the noise and find relevant updates efficiently.</w:t>
      </w:r>
    </w:p>
    <w:p w14:paraId="43EE8119" w14:textId="77777777" w:rsidR="00BB0FCE" w:rsidRDefault="00BB0FCE" w:rsidP="009E3A27">
      <w:pPr>
        <w:jc w:val="both"/>
      </w:pPr>
    </w:p>
    <w:p w14:paraId="2FDB838F" w14:textId="1E90750A" w:rsidR="00BB0FCE" w:rsidRDefault="002D6CCF" w:rsidP="009E3A27">
      <w:pPr>
        <w:jc w:val="both"/>
        <w:rPr>
          <w:b/>
          <w:bCs/>
        </w:rPr>
      </w:pPr>
      <w:r w:rsidRPr="002D6CCF">
        <w:rPr>
          <w:b/>
          <w:bCs/>
        </w:rPr>
        <w:t>Company</w:t>
      </w:r>
      <w:r>
        <w:rPr>
          <w:rFonts w:ascii="Cambria Math" w:hAnsi="Cambria Math" w:cs="Cambria Math"/>
          <w:b/>
          <w:bCs/>
        </w:rPr>
        <w:t xml:space="preserve"> </w:t>
      </w:r>
      <w:r w:rsidR="00103106" w:rsidRPr="00103106">
        <w:rPr>
          <w:rFonts w:ascii="Cambria Math" w:hAnsi="Cambria Math" w:cs="Cambria Math"/>
          <w:b/>
          <w:bCs/>
        </w:rPr>
        <w:t>𝕏</w:t>
      </w:r>
      <w:r w:rsidR="00BB0FCE" w:rsidRPr="003129E3">
        <w:rPr>
          <w:b/>
          <w:bCs/>
        </w:rPr>
        <w:t>'s Solution:</w:t>
      </w:r>
    </w:p>
    <w:p w14:paraId="26E6C1BF" w14:textId="77777777" w:rsidR="000D0F8C" w:rsidRPr="003129E3" w:rsidRDefault="000D0F8C" w:rsidP="009E3A27">
      <w:pPr>
        <w:jc w:val="both"/>
        <w:rPr>
          <w:b/>
          <w:bCs/>
        </w:rPr>
      </w:pPr>
    </w:p>
    <w:p w14:paraId="215B3DE4" w14:textId="2FD3E92D" w:rsidR="002731AD" w:rsidRDefault="00103106" w:rsidP="002731AD">
      <w:pPr>
        <w:jc w:val="both"/>
      </w:pPr>
      <w:r w:rsidRPr="002D6CCF">
        <w:rPr>
          <w:rFonts w:ascii="Cambria Math" w:hAnsi="Cambria Math" w:cs="Cambria Math"/>
        </w:rPr>
        <w:t>𝕏</w:t>
      </w:r>
      <w:r w:rsidR="00BB0FCE">
        <w:t>'s character limit encourages brevity, allowing users to convey information concisely. The platform's real-time feed ensures users receive timely updates, while features like algorithms and trending topics help surface relevant content amidst the vast sea of information.</w:t>
      </w:r>
    </w:p>
    <w:p w14:paraId="6FA52A74" w14:textId="77777777" w:rsidR="000320A9" w:rsidRPr="002731AD" w:rsidRDefault="000320A9" w:rsidP="002731AD">
      <w:pPr>
        <w:jc w:val="both"/>
      </w:pPr>
    </w:p>
    <w:p w14:paraId="46CE0E9D" w14:textId="7D26DFCE" w:rsidR="00FB386E" w:rsidRPr="009E3A27" w:rsidRDefault="00BB0FCE" w:rsidP="004B2B96">
      <w:pPr>
        <w:spacing w:line="480" w:lineRule="auto"/>
        <w:jc w:val="both"/>
        <w:outlineLvl w:val="3"/>
        <w:rPr>
          <w:b/>
          <w:bCs/>
          <w:sz w:val="24"/>
          <w:szCs w:val="24"/>
        </w:rPr>
      </w:pPr>
      <w:r w:rsidRPr="00FB386E">
        <w:rPr>
          <w:b/>
          <w:bCs/>
          <w:sz w:val="24"/>
          <w:szCs w:val="24"/>
        </w:rPr>
        <w:lastRenderedPageBreak/>
        <w:t>Problem 2: Crisis Communication</w:t>
      </w:r>
    </w:p>
    <w:p w14:paraId="6142C133" w14:textId="6E4E2428" w:rsidR="00BB0FCE" w:rsidRDefault="00BB0FCE" w:rsidP="009E3A27">
      <w:pPr>
        <w:jc w:val="both"/>
      </w:pPr>
      <w:r w:rsidRPr="00FB386E">
        <w:rPr>
          <w:b/>
          <w:bCs/>
        </w:rPr>
        <w:t>Real-World Challenge:</w:t>
      </w:r>
      <w:r>
        <w:t xml:space="preserve"> During emergencies or crisis situations, disseminating accurate information quickly is crucial for public safety and awareness.</w:t>
      </w:r>
    </w:p>
    <w:p w14:paraId="4EC0CC8E" w14:textId="77777777" w:rsidR="009E3A27" w:rsidRDefault="009E3A27" w:rsidP="009E3A27">
      <w:pPr>
        <w:jc w:val="both"/>
        <w:rPr>
          <w:b/>
          <w:bCs/>
        </w:rPr>
      </w:pPr>
    </w:p>
    <w:p w14:paraId="26123E2D" w14:textId="7DA3904E" w:rsidR="00BB0FCE" w:rsidRDefault="002D6CCF" w:rsidP="009E3A27">
      <w:pPr>
        <w:jc w:val="both"/>
        <w:rPr>
          <w:b/>
          <w:bCs/>
        </w:rPr>
      </w:pPr>
      <w:r w:rsidRPr="002D6CCF">
        <w:rPr>
          <w:b/>
          <w:bCs/>
        </w:rPr>
        <w:t>Company</w:t>
      </w:r>
      <w:r>
        <w:rPr>
          <w:rFonts w:ascii="Cambria Math" w:hAnsi="Cambria Math" w:cs="Cambria Math"/>
          <w:b/>
          <w:bCs/>
        </w:rPr>
        <w:t xml:space="preserve"> </w:t>
      </w:r>
      <w:r w:rsidRPr="00103106">
        <w:rPr>
          <w:rFonts w:ascii="Cambria Math" w:hAnsi="Cambria Math" w:cs="Cambria Math"/>
          <w:b/>
          <w:bCs/>
        </w:rPr>
        <w:t>𝕏</w:t>
      </w:r>
      <w:r w:rsidRPr="003129E3">
        <w:rPr>
          <w:b/>
          <w:bCs/>
        </w:rPr>
        <w:t>'s</w:t>
      </w:r>
      <w:r w:rsidR="00BB0FCE" w:rsidRPr="003129E3">
        <w:rPr>
          <w:b/>
          <w:bCs/>
        </w:rPr>
        <w:t xml:space="preserve"> Solution:</w:t>
      </w:r>
    </w:p>
    <w:p w14:paraId="06E3EAF6" w14:textId="77777777" w:rsidR="000D0F8C" w:rsidRPr="003129E3" w:rsidRDefault="000D0F8C" w:rsidP="009E3A27">
      <w:pPr>
        <w:jc w:val="both"/>
        <w:rPr>
          <w:b/>
          <w:bCs/>
        </w:rPr>
      </w:pPr>
    </w:p>
    <w:p w14:paraId="06C740A4" w14:textId="53D8949D" w:rsidR="000320A9" w:rsidRDefault="002D6CCF" w:rsidP="009E3A27">
      <w:pPr>
        <w:jc w:val="both"/>
      </w:pPr>
      <w:r w:rsidRPr="002D6CCF">
        <w:rPr>
          <w:rFonts w:ascii="Cambria Math" w:hAnsi="Cambria Math" w:cs="Cambria Math"/>
        </w:rPr>
        <w:t>𝕏</w:t>
      </w:r>
      <w:r>
        <w:t xml:space="preserve"> </w:t>
      </w:r>
      <w:r w:rsidR="00BB0FCE">
        <w:t>serves as a critical tool for crisis communication, enabling governments, organizations, and individuals to share real-time updates and coordinate response efforts. The platform's reach and immediacy make it invaluable during emergencies, facilitating rapid dissemination of vital information.</w:t>
      </w:r>
    </w:p>
    <w:p w14:paraId="2B52FB4A" w14:textId="77777777" w:rsidR="009E3A27" w:rsidRDefault="009E3A27" w:rsidP="009E3A27">
      <w:pPr>
        <w:jc w:val="both"/>
      </w:pPr>
    </w:p>
    <w:p w14:paraId="1E514C20" w14:textId="297F00B4" w:rsidR="00BB0FCE" w:rsidRPr="009E3A27" w:rsidRDefault="00BB0FCE" w:rsidP="004B2B96">
      <w:pPr>
        <w:spacing w:line="480" w:lineRule="auto"/>
        <w:jc w:val="both"/>
        <w:outlineLvl w:val="3"/>
        <w:rPr>
          <w:b/>
          <w:bCs/>
          <w:sz w:val="24"/>
          <w:szCs w:val="24"/>
        </w:rPr>
      </w:pPr>
      <w:r w:rsidRPr="00FB386E">
        <w:rPr>
          <w:b/>
          <w:bCs/>
          <w:sz w:val="24"/>
          <w:szCs w:val="24"/>
        </w:rPr>
        <w:t>Problem 3: Amplifying Voices and Fostering Activism</w:t>
      </w:r>
    </w:p>
    <w:p w14:paraId="2FE237F3" w14:textId="77777777" w:rsidR="00BB0FCE" w:rsidRDefault="00BB0FCE" w:rsidP="009E3A27">
      <w:pPr>
        <w:jc w:val="both"/>
      </w:pPr>
      <w:r w:rsidRPr="00FB386E">
        <w:rPr>
          <w:b/>
          <w:bCs/>
        </w:rPr>
        <w:t>Real-World Challenge:</w:t>
      </w:r>
      <w:r>
        <w:t xml:space="preserve"> Amplifying marginalized voices and driving social change requires platforms that enable widespread visibility and engagement.</w:t>
      </w:r>
    </w:p>
    <w:p w14:paraId="14893454" w14:textId="77777777" w:rsidR="00BB0FCE" w:rsidRDefault="00BB0FCE" w:rsidP="009E3A27">
      <w:pPr>
        <w:jc w:val="both"/>
      </w:pPr>
    </w:p>
    <w:p w14:paraId="6EA94631" w14:textId="70B9A51F" w:rsidR="00BB0FCE" w:rsidRDefault="002D6CCF" w:rsidP="009E3A27">
      <w:pPr>
        <w:jc w:val="both"/>
        <w:rPr>
          <w:b/>
          <w:bCs/>
        </w:rPr>
      </w:pPr>
      <w:r w:rsidRPr="002D6CCF">
        <w:rPr>
          <w:b/>
          <w:bCs/>
        </w:rPr>
        <w:t>Company</w:t>
      </w:r>
      <w:r>
        <w:rPr>
          <w:rFonts w:ascii="Cambria Math" w:hAnsi="Cambria Math" w:cs="Cambria Math"/>
          <w:b/>
          <w:bCs/>
        </w:rPr>
        <w:t xml:space="preserve"> </w:t>
      </w:r>
      <w:r w:rsidRPr="00103106">
        <w:rPr>
          <w:rFonts w:ascii="Cambria Math" w:hAnsi="Cambria Math" w:cs="Cambria Math"/>
          <w:b/>
          <w:bCs/>
        </w:rPr>
        <w:t>𝕏</w:t>
      </w:r>
      <w:r w:rsidRPr="003129E3">
        <w:rPr>
          <w:b/>
          <w:bCs/>
        </w:rPr>
        <w:t>'s</w:t>
      </w:r>
      <w:r w:rsidR="00BB0FCE" w:rsidRPr="003129E3">
        <w:rPr>
          <w:b/>
          <w:bCs/>
        </w:rPr>
        <w:t xml:space="preserve"> Solution:</w:t>
      </w:r>
    </w:p>
    <w:p w14:paraId="1D009A96" w14:textId="77777777" w:rsidR="000D0F8C" w:rsidRPr="003129E3" w:rsidRDefault="000D0F8C" w:rsidP="009E3A27">
      <w:pPr>
        <w:jc w:val="both"/>
        <w:rPr>
          <w:b/>
          <w:bCs/>
        </w:rPr>
      </w:pPr>
    </w:p>
    <w:p w14:paraId="6EF6B12C" w14:textId="1CD35CE5" w:rsidR="00BB0FCE" w:rsidRDefault="00DC53EE" w:rsidP="009E3A27">
      <w:pPr>
        <w:jc w:val="both"/>
      </w:pPr>
      <w:r w:rsidRPr="002D6CCF">
        <w:rPr>
          <w:rFonts w:ascii="Cambria Math" w:hAnsi="Cambria Math" w:cs="Cambria Math"/>
        </w:rPr>
        <w:t>𝕏</w:t>
      </w:r>
      <w:r>
        <w:t xml:space="preserve"> </w:t>
      </w:r>
      <w:r w:rsidR="00BB0FCE">
        <w:t xml:space="preserve">empowers marginalized communities and activists to amplify their voices and </w:t>
      </w:r>
      <w:r w:rsidR="003129E3">
        <w:t>catalyse</w:t>
      </w:r>
      <w:r w:rsidR="00BB0FCE">
        <w:t xml:space="preserve"> change. Hashtags, retweets, and trending topics provide avenues for advocacy and mobilization, allowing users to raise awareness and effect societal change on a global scale.</w:t>
      </w:r>
    </w:p>
    <w:p w14:paraId="08F7CA11" w14:textId="77777777" w:rsidR="00BB0FCE" w:rsidRDefault="00BB0FCE" w:rsidP="009E3A27">
      <w:pPr>
        <w:jc w:val="both"/>
      </w:pPr>
    </w:p>
    <w:p w14:paraId="63ED1303" w14:textId="084AC36C" w:rsidR="00BB0FCE" w:rsidRPr="009E3A27" w:rsidRDefault="00BB0FCE" w:rsidP="004B2B96">
      <w:pPr>
        <w:spacing w:line="480" w:lineRule="auto"/>
        <w:jc w:val="both"/>
        <w:outlineLvl w:val="3"/>
        <w:rPr>
          <w:b/>
          <w:bCs/>
          <w:sz w:val="24"/>
          <w:szCs w:val="24"/>
        </w:rPr>
      </w:pPr>
      <w:r w:rsidRPr="00FB386E">
        <w:rPr>
          <w:b/>
          <w:bCs/>
          <w:sz w:val="24"/>
          <w:szCs w:val="24"/>
        </w:rPr>
        <w:t>Problem 4: Building Communities and Facilitating Dialogue</w:t>
      </w:r>
    </w:p>
    <w:p w14:paraId="18FF3608" w14:textId="77777777" w:rsidR="00BB0FCE" w:rsidRDefault="00BB0FCE" w:rsidP="009E3A27">
      <w:pPr>
        <w:jc w:val="both"/>
      </w:pPr>
      <w:r w:rsidRPr="00FB386E">
        <w:rPr>
          <w:b/>
          <w:bCs/>
        </w:rPr>
        <w:t>Real-World Challenge:</w:t>
      </w:r>
      <w:r>
        <w:t xml:space="preserve"> Building inclusive communities and fostering constructive dialogue across diverse perspectives is essential for societal progress.</w:t>
      </w:r>
    </w:p>
    <w:p w14:paraId="11C87F84" w14:textId="77777777" w:rsidR="00BB0FCE" w:rsidRDefault="00BB0FCE" w:rsidP="009E3A27">
      <w:pPr>
        <w:jc w:val="both"/>
      </w:pPr>
    </w:p>
    <w:p w14:paraId="51500B09" w14:textId="2934F81C" w:rsidR="000D0F8C" w:rsidRDefault="002D6CCF" w:rsidP="009E3A27">
      <w:pPr>
        <w:jc w:val="both"/>
        <w:rPr>
          <w:b/>
          <w:bCs/>
        </w:rPr>
      </w:pPr>
      <w:r w:rsidRPr="002D6CCF">
        <w:rPr>
          <w:b/>
          <w:bCs/>
        </w:rPr>
        <w:t>Company</w:t>
      </w:r>
      <w:r>
        <w:rPr>
          <w:rFonts w:ascii="Cambria Math" w:hAnsi="Cambria Math" w:cs="Cambria Math"/>
          <w:b/>
          <w:bCs/>
        </w:rPr>
        <w:t xml:space="preserve"> </w:t>
      </w:r>
      <w:r w:rsidRPr="00103106">
        <w:rPr>
          <w:rFonts w:ascii="Cambria Math" w:hAnsi="Cambria Math" w:cs="Cambria Math"/>
          <w:b/>
          <w:bCs/>
        </w:rPr>
        <w:t>𝕏</w:t>
      </w:r>
      <w:r w:rsidRPr="003129E3">
        <w:rPr>
          <w:b/>
          <w:bCs/>
        </w:rPr>
        <w:t>'s</w:t>
      </w:r>
      <w:r w:rsidR="00BB0FCE" w:rsidRPr="003129E3">
        <w:rPr>
          <w:b/>
          <w:bCs/>
        </w:rPr>
        <w:t xml:space="preserve"> Solution:</w:t>
      </w:r>
    </w:p>
    <w:p w14:paraId="701F13C0" w14:textId="77777777" w:rsidR="00D549D9" w:rsidRPr="003129E3" w:rsidRDefault="00D549D9" w:rsidP="009E3A27">
      <w:pPr>
        <w:jc w:val="both"/>
        <w:rPr>
          <w:b/>
          <w:bCs/>
        </w:rPr>
      </w:pPr>
    </w:p>
    <w:p w14:paraId="3C245199" w14:textId="2FDFEC8D" w:rsidR="002D6CCF" w:rsidRDefault="00DC53EE" w:rsidP="000D0F8C">
      <w:pPr>
        <w:jc w:val="both"/>
      </w:pPr>
      <w:r w:rsidRPr="002D6CCF">
        <w:rPr>
          <w:rFonts w:ascii="Cambria Math" w:hAnsi="Cambria Math" w:cs="Cambria Math"/>
        </w:rPr>
        <w:t>𝕏</w:t>
      </w:r>
      <w:r>
        <w:t xml:space="preserve"> </w:t>
      </w:r>
      <w:r w:rsidR="00BB0FCE">
        <w:t>facilitates community building and dialogue through features like lists, chats, and threaded conversations. Users can connect with like-minded individuals, engage in meaningful discussions, and gain exposure to diverse viewpoints, fostering empathy and understanding.</w:t>
      </w:r>
    </w:p>
    <w:p w14:paraId="3C82B3C4" w14:textId="77777777" w:rsidR="000D0F8C" w:rsidRPr="000D0F8C" w:rsidRDefault="000D0F8C" w:rsidP="000D0F8C">
      <w:pPr>
        <w:jc w:val="both"/>
      </w:pPr>
    </w:p>
    <w:p w14:paraId="4A1601B6" w14:textId="3B5161DE" w:rsidR="00B17D82" w:rsidRPr="00F72AB6" w:rsidRDefault="00B17D82" w:rsidP="004B2B96">
      <w:pPr>
        <w:spacing w:line="480" w:lineRule="auto"/>
        <w:jc w:val="both"/>
        <w:outlineLvl w:val="3"/>
        <w:rPr>
          <w:sz w:val="24"/>
          <w:szCs w:val="24"/>
        </w:rPr>
      </w:pPr>
      <w:r w:rsidRPr="00F72AB6">
        <w:rPr>
          <w:b/>
          <w:color w:val="000000"/>
          <w:sz w:val="24"/>
          <w:szCs w:val="24"/>
        </w:rPr>
        <w:t>Conclusion:</w:t>
      </w:r>
    </w:p>
    <w:p w14:paraId="390BDBD4" w14:textId="0B0E4E23" w:rsidR="00BF47F4" w:rsidRDefault="00B17D82" w:rsidP="00BF47F4">
      <w:pPr>
        <w:jc w:val="both"/>
      </w:pPr>
      <w:r>
        <w:t xml:space="preserve">In conclusion, </w:t>
      </w:r>
      <w:r w:rsidR="00DC53EE" w:rsidRPr="002D6CCF">
        <w:rPr>
          <w:rFonts w:ascii="Cambria Math" w:hAnsi="Cambria Math" w:cs="Cambria Math"/>
        </w:rPr>
        <w:t>𝕏</w:t>
      </w:r>
      <w:r w:rsidR="00DC53EE">
        <w:t xml:space="preserve"> </w:t>
      </w:r>
      <w:r>
        <w:t xml:space="preserve">has emerged as a powerful platform that addresses various real-world challenges with its innovative features. From tackling information overload through concise communication to serving as a vital tool for crisis communication during emergencies, </w:t>
      </w:r>
      <w:r w:rsidR="00DC53EE" w:rsidRPr="002D6CCF">
        <w:rPr>
          <w:rFonts w:ascii="Cambria Math" w:hAnsi="Cambria Math" w:cs="Cambria Math"/>
        </w:rPr>
        <w:t>𝕏</w:t>
      </w:r>
      <w:r w:rsidR="00DC53EE">
        <w:t xml:space="preserve"> </w:t>
      </w:r>
      <w:r>
        <w:t xml:space="preserve">plays a crucial role in facilitating dialogue, amplifying voices, and fostering activism. By empowering marginalized communities, enabling widespread visibility, and promoting constructive dialogue, </w:t>
      </w:r>
      <w:r w:rsidR="00DC53EE" w:rsidRPr="002D6CCF">
        <w:rPr>
          <w:rFonts w:ascii="Cambria Math" w:hAnsi="Cambria Math" w:cs="Cambria Math"/>
        </w:rPr>
        <w:t>𝕏</w:t>
      </w:r>
      <w:r w:rsidR="00DC53EE">
        <w:t xml:space="preserve"> </w:t>
      </w:r>
      <w:r>
        <w:t>continues to shape societal progress and foster a sense of community in an interconnected world.</w:t>
      </w:r>
    </w:p>
    <w:p w14:paraId="3ED852E8" w14:textId="77777777" w:rsidR="00BF47F4" w:rsidRPr="00BF47F4" w:rsidRDefault="00BF47F4" w:rsidP="00BF47F4">
      <w:pPr>
        <w:jc w:val="both"/>
      </w:pPr>
    </w:p>
    <w:p w14:paraId="328D853A" w14:textId="11D87BA3" w:rsidR="005C3AF4" w:rsidRPr="00BF47F4" w:rsidRDefault="005C3AF4" w:rsidP="00BF47F4">
      <w:pPr>
        <w:spacing w:line="600" w:lineRule="auto"/>
        <w:jc w:val="both"/>
        <w:outlineLvl w:val="2"/>
      </w:pPr>
      <w:r w:rsidRPr="005C3AF4">
        <w:rPr>
          <w:b/>
          <w:bCs/>
          <w:sz w:val="28"/>
          <w:szCs w:val="28"/>
        </w:rPr>
        <w:lastRenderedPageBreak/>
        <w:t xml:space="preserve">Top Features of </w:t>
      </w:r>
      <w:r w:rsidR="00DC53EE" w:rsidRPr="00103106">
        <w:rPr>
          <w:rFonts w:ascii="Cambria Math" w:hAnsi="Cambria Math" w:cs="Cambria Math"/>
          <w:b/>
          <w:bCs/>
          <w:sz w:val="28"/>
          <w:szCs w:val="28"/>
        </w:rPr>
        <w:t>𝕏</w:t>
      </w:r>
      <w:r w:rsidRPr="005C3AF4">
        <w:rPr>
          <w:b/>
          <w:bCs/>
          <w:sz w:val="28"/>
          <w:szCs w:val="28"/>
        </w:rPr>
        <w:t>:</w:t>
      </w:r>
    </w:p>
    <w:p w14:paraId="041E515A" w14:textId="71BBDBB6" w:rsidR="00B17D82" w:rsidRDefault="005C3AF4" w:rsidP="009E3A27">
      <w:pPr>
        <w:pStyle w:val="ListParagraph"/>
        <w:numPr>
          <w:ilvl w:val="0"/>
          <w:numId w:val="3"/>
        </w:numPr>
        <w:jc w:val="both"/>
      </w:pPr>
      <w:r w:rsidRPr="00B17D82">
        <w:rPr>
          <w:b/>
          <w:bCs/>
        </w:rPr>
        <w:t>Tweets:</w:t>
      </w:r>
      <w:r>
        <w:t xml:space="preserve"> Users can share thoughts, news, and updates within a 280-character limit.</w:t>
      </w:r>
    </w:p>
    <w:p w14:paraId="4EE8C3DC" w14:textId="77777777" w:rsidR="00B17D82" w:rsidRDefault="00B17D82" w:rsidP="009E3A27">
      <w:pPr>
        <w:pStyle w:val="ListParagraph"/>
        <w:jc w:val="both"/>
      </w:pPr>
    </w:p>
    <w:p w14:paraId="64348870" w14:textId="52AEBABE" w:rsidR="00B17D82" w:rsidRDefault="005C3AF4" w:rsidP="009E3A27">
      <w:pPr>
        <w:pStyle w:val="ListParagraph"/>
        <w:numPr>
          <w:ilvl w:val="0"/>
          <w:numId w:val="3"/>
        </w:numPr>
        <w:jc w:val="both"/>
      </w:pPr>
      <w:r w:rsidRPr="00B17D82">
        <w:rPr>
          <w:b/>
          <w:bCs/>
        </w:rPr>
        <w:t>Retweets:</w:t>
      </w:r>
      <w:r>
        <w:t xml:space="preserve"> Users can amplify others' tweets to their followers, promoting information dissemination</w:t>
      </w:r>
    </w:p>
    <w:p w14:paraId="143EF37A" w14:textId="77777777" w:rsidR="00B17D82" w:rsidRDefault="00B17D82" w:rsidP="009E3A27">
      <w:pPr>
        <w:jc w:val="both"/>
      </w:pPr>
    </w:p>
    <w:p w14:paraId="158C4CB8" w14:textId="53B1389B" w:rsidR="00B17D82" w:rsidRDefault="005C3AF4" w:rsidP="009E3A27">
      <w:pPr>
        <w:pStyle w:val="ListParagraph"/>
        <w:numPr>
          <w:ilvl w:val="0"/>
          <w:numId w:val="3"/>
        </w:numPr>
        <w:jc w:val="both"/>
      </w:pPr>
      <w:r w:rsidRPr="00B17D82">
        <w:rPr>
          <w:b/>
          <w:bCs/>
        </w:rPr>
        <w:t>Likes:</w:t>
      </w:r>
      <w:r>
        <w:t xml:space="preserve"> Users can express appreciation for tweets by liking them, </w:t>
      </w:r>
      <w:r w:rsidR="00DC53EE">
        <w:t>signalling</w:t>
      </w:r>
      <w:r>
        <w:t xml:space="preserve"> agreement or approval.</w:t>
      </w:r>
    </w:p>
    <w:p w14:paraId="4FA14DFD" w14:textId="77777777" w:rsidR="002801B9" w:rsidRDefault="002801B9" w:rsidP="009E3A27">
      <w:pPr>
        <w:jc w:val="both"/>
      </w:pPr>
    </w:p>
    <w:p w14:paraId="2D4C0665" w14:textId="15860575" w:rsidR="00B17D82" w:rsidRDefault="005C3AF4" w:rsidP="009E3A27">
      <w:pPr>
        <w:pStyle w:val="ListParagraph"/>
        <w:numPr>
          <w:ilvl w:val="0"/>
          <w:numId w:val="3"/>
        </w:numPr>
        <w:jc w:val="both"/>
      </w:pPr>
      <w:r w:rsidRPr="00B17D82">
        <w:rPr>
          <w:b/>
          <w:bCs/>
        </w:rPr>
        <w:t>Hashtags:</w:t>
      </w:r>
      <w:r>
        <w:t xml:space="preserve"> Users can categorize tweets and participate in broader conversations around specific topics.</w:t>
      </w:r>
    </w:p>
    <w:p w14:paraId="518C19A4" w14:textId="77777777" w:rsidR="002801B9" w:rsidRDefault="002801B9" w:rsidP="009E3A27">
      <w:pPr>
        <w:jc w:val="both"/>
      </w:pPr>
    </w:p>
    <w:p w14:paraId="4177FF7B" w14:textId="2B5C7557" w:rsidR="002801B9" w:rsidRDefault="005C3AF4" w:rsidP="009E3A27">
      <w:pPr>
        <w:pStyle w:val="ListParagraph"/>
        <w:numPr>
          <w:ilvl w:val="0"/>
          <w:numId w:val="3"/>
        </w:numPr>
        <w:jc w:val="both"/>
      </w:pPr>
      <w:r w:rsidRPr="00B17D82">
        <w:rPr>
          <w:b/>
          <w:bCs/>
        </w:rPr>
        <w:t>Replies:</w:t>
      </w:r>
      <w:r>
        <w:t xml:space="preserve"> Users can respond to tweets publicly, initiating conversations and engaging with other users.</w:t>
      </w:r>
    </w:p>
    <w:p w14:paraId="1E3DABF8" w14:textId="0EAACA11" w:rsidR="00B17D82" w:rsidRDefault="005C3AF4" w:rsidP="009E3A27">
      <w:pPr>
        <w:pStyle w:val="ListParagraph"/>
        <w:numPr>
          <w:ilvl w:val="0"/>
          <w:numId w:val="3"/>
        </w:numPr>
        <w:jc w:val="both"/>
      </w:pPr>
      <w:r w:rsidRPr="00B17D82">
        <w:rPr>
          <w:b/>
          <w:bCs/>
        </w:rPr>
        <w:t>Lists:</w:t>
      </w:r>
      <w:r>
        <w:t xml:space="preserve"> Users can curate lists of accounts based on interests, facilitating content discovery and community building.</w:t>
      </w:r>
    </w:p>
    <w:p w14:paraId="4916A8D8" w14:textId="77777777" w:rsidR="002801B9" w:rsidRDefault="002801B9" w:rsidP="009E3A27">
      <w:pPr>
        <w:jc w:val="both"/>
      </w:pPr>
    </w:p>
    <w:p w14:paraId="082E90CE" w14:textId="5ED1DFE7" w:rsidR="005C3AF4" w:rsidRDefault="005C3AF4" w:rsidP="009E3A27">
      <w:pPr>
        <w:pStyle w:val="ListParagraph"/>
        <w:numPr>
          <w:ilvl w:val="0"/>
          <w:numId w:val="3"/>
        </w:numPr>
        <w:jc w:val="both"/>
      </w:pPr>
      <w:r w:rsidRPr="002801B9">
        <w:rPr>
          <w:b/>
          <w:bCs/>
        </w:rPr>
        <w:t>Trends:</w:t>
      </w:r>
      <w:r>
        <w:t xml:space="preserve"> </w:t>
      </w:r>
      <w:r w:rsidR="00DC53EE" w:rsidRPr="002D6CCF">
        <w:rPr>
          <w:rFonts w:ascii="Cambria Math" w:hAnsi="Cambria Math" w:cs="Cambria Math"/>
        </w:rPr>
        <w:t>𝕏</w:t>
      </w:r>
      <w:r w:rsidR="00DC53EE">
        <w:t xml:space="preserve"> </w:t>
      </w:r>
      <w:r>
        <w:t>highlights popular topics and hashtags, providing insights into current events and conversations.</w:t>
      </w:r>
    </w:p>
    <w:p w14:paraId="3C469178" w14:textId="5A6218D3" w:rsidR="002801B9" w:rsidRDefault="002801B9" w:rsidP="009E3A27">
      <w:pPr>
        <w:jc w:val="both"/>
      </w:pPr>
    </w:p>
    <w:p w14:paraId="2EC5853E" w14:textId="77777777" w:rsidR="005C3AF4" w:rsidRPr="009E3A27" w:rsidRDefault="005C3AF4" w:rsidP="000D0F8C">
      <w:pPr>
        <w:spacing w:line="600" w:lineRule="auto"/>
        <w:jc w:val="both"/>
        <w:outlineLvl w:val="2"/>
        <w:rPr>
          <w:b/>
          <w:bCs/>
          <w:sz w:val="28"/>
          <w:szCs w:val="28"/>
        </w:rPr>
      </w:pPr>
      <w:r w:rsidRPr="002801B9">
        <w:rPr>
          <w:b/>
          <w:bCs/>
          <w:sz w:val="28"/>
          <w:szCs w:val="28"/>
        </w:rPr>
        <w:t>Schema Description:</w:t>
      </w:r>
    </w:p>
    <w:p w14:paraId="6A9578CF" w14:textId="7017CC04" w:rsidR="005C3AF4" w:rsidRDefault="00DC53EE" w:rsidP="009E3A27">
      <w:pPr>
        <w:jc w:val="both"/>
      </w:pPr>
      <w:r w:rsidRPr="002D6CCF">
        <w:rPr>
          <w:rFonts w:ascii="Cambria Math" w:hAnsi="Cambria Math" w:cs="Cambria Math"/>
        </w:rPr>
        <w:t>𝕏</w:t>
      </w:r>
      <w:r w:rsidR="005C3AF4">
        <w:t>'s schema consists of entities such as Users, Tweets, Retweets, Likes, Hashtags, Replies, Lists, and Trends. Relationships between entities enable users to engage with content, connect with others, and participate in conversations.</w:t>
      </w:r>
    </w:p>
    <w:p w14:paraId="03487C83" w14:textId="77777777" w:rsidR="005C3AF4" w:rsidRDefault="005C3AF4" w:rsidP="009E3A27">
      <w:pPr>
        <w:jc w:val="both"/>
      </w:pPr>
    </w:p>
    <w:p w14:paraId="5E2697BF" w14:textId="0682A1B5" w:rsidR="005C3AF4" w:rsidRDefault="005C3AF4" w:rsidP="009E3A27">
      <w:pPr>
        <w:jc w:val="both"/>
        <w:rPr>
          <w:b/>
          <w:bCs/>
        </w:rPr>
      </w:pPr>
      <w:r w:rsidRPr="002801B9">
        <w:rPr>
          <w:b/>
          <w:bCs/>
        </w:rPr>
        <w:t>User Entity:</w:t>
      </w:r>
    </w:p>
    <w:p w14:paraId="5C823FE5" w14:textId="77777777" w:rsidR="002801B9" w:rsidRPr="002801B9" w:rsidRDefault="002801B9" w:rsidP="009E3A27">
      <w:pPr>
        <w:jc w:val="both"/>
        <w:rPr>
          <w:b/>
          <w:bCs/>
        </w:rPr>
      </w:pPr>
    </w:p>
    <w:p w14:paraId="0998549B" w14:textId="26AB87F9" w:rsidR="005C3AF4" w:rsidRDefault="005C3AF4" w:rsidP="009E3A27">
      <w:pPr>
        <w:pStyle w:val="ListParagraph"/>
        <w:numPr>
          <w:ilvl w:val="0"/>
          <w:numId w:val="4"/>
        </w:numPr>
        <w:jc w:val="both"/>
      </w:pPr>
      <w:r w:rsidRPr="002801B9">
        <w:rPr>
          <w:b/>
          <w:bCs/>
        </w:rPr>
        <w:t>User</w:t>
      </w:r>
      <w:r w:rsidR="002801B9">
        <w:rPr>
          <w:b/>
          <w:bCs/>
        </w:rPr>
        <w:t>_</w:t>
      </w:r>
      <w:r w:rsidRPr="002801B9">
        <w:rPr>
          <w:b/>
          <w:bCs/>
        </w:rPr>
        <w:t>ID (Primary Key):</w:t>
      </w:r>
      <w:r>
        <w:t xml:space="preserve"> A unique identifier for each user.</w:t>
      </w:r>
    </w:p>
    <w:p w14:paraId="33F26619" w14:textId="77777777" w:rsidR="005C3AF4" w:rsidRDefault="005C3AF4" w:rsidP="009E3A27">
      <w:pPr>
        <w:pStyle w:val="ListParagraph"/>
        <w:numPr>
          <w:ilvl w:val="0"/>
          <w:numId w:val="4"/>
        </w:numPr>
        <w:jc w:val="both"/>
      </w:pPr>
      <w:r w:rsidRPr="002801B9">
        <w:rPr>
          <w:b/>
          <w:bCs/>
        </w:rPr>
        <w:t>Username:</w:t>
      </w:r>
      <w:r>
        <w:t xml:space="preserve"> The user's chosen handle or username.</w:t>
      </w:r>
    </w:p>
    <w:p w14:paraId="754391DD" w14:textId="77777777" w:rsidR="005C3AF4" w:rsidRDefault="005C3AF4" w:rsidP="009E3A27">
      <w:pPr>
        <w:pStyle w:val="ListParagraph"/>
        <w:numPr>
          <w:ilvl w:val="0"/>
          <w:numId w:val="4"/>
        </w:numPr>
        <w:jc w:val="both"/>
      </w:pPr>
      <w:r w:rsidRPr="002801B9">
        <w:rPr>
          <w:b/>
          <w:bCs/>
        </w:rPr>
        <w:t>Bio:</w:t>
      </w:r>
      <w:r>
        <w:t xml:space="preserve"> A brief description of the user.</w:t>
      </w:r>
    </w:p>
    <w:p w14:paraId="3C3FC1BF" w14:textId="77777777" w:rsidR="005C3AF4" w:rsidRDefault="005C3AF4" w:rsidP="009E3A27">
      <w:pPr>
        <w:pStyle w:val="ListParagraph"/>
        <w:numPr>
          <w:ilvl w:val="0"/>
          <w:numId w:val="4"/>
        </w:numPr>
        <w:jc w:val="both"/>
      </w:pPr>
      <w:r w:rsidRPr="002801B9">
        <w:rPr>
          <w:b/>
          <w:bCs/>
        </w:rPr>
        <w:t>Location:</w:t>
      </w:r>
      <w:r>
        <w:t xml:space="preserve"> The user's specified location.</w:t>
      </w:r>
    </w:p>
    <w:p w14:paraId="40BE78B1" w14:textId="64213535" w:rsidR="00DC53EE" w:rsidRDefault="005C3AF4" w:rsidP="009E3A27">
      <w:pPr>
        <w:pStyle w:val="ListParagraph"/>
        <w:numPr>
          <w:ilvl w:val="0"/>
          <w:numId w:val="4"/>
        </w:numPr>
        <w:jc w:val="both"/>
      </w:pPr>
      <w:r w:rsidRPr="002801B9">
        <w:rPr>
          <w:b/>
          <w:bCs/>
        </w:rPr>
        <w:t>Join Date:</w:t>
      </w:r>
      <w:r>
        <w:t xml:space="preserve"> The date when the user joined </w:t>
      </w:r>
      <w:r w:rsidR="00DC53EE" w:rsidRPr="002D6CCF">
        <w:rPr>
          <w:rFonts w:ascii="Cambria Math" w:hAnsi="Cambria Math" w:cs="Cambria Math"/>
        </w:rPr>
        <w:t>𝕏</w:t>
      </w:r>
      <w:r>
        <w:t>.</w:t>
      </w:r>
    </w:p>
    <w:p w14:paraId="6903190E" w14:textId="77777777" w:rsidR="000D0F8C" w:rsidRPr="000D0F8C" w:rsidRDefault="000D0F8C" w:rsidP="000D0F8C">
      <w:pPr>
        <w:jc w:val="both"/>
      </w:pPr>
    </w:p>
    <w:p w14:paraId="2FF28C93" w14:textId="53BACFB0" w:rsidR="005C3AF4" w:rsidRDefault="005C3AF4" w:rsidP="009E3A27">
      <w:pPr>
        <w:jc w:val="both"/>
        <w:rPr>
          <w:b/>
          <w:bCs/>
        </w:rPr>
      </w:pPr>
      <w:r w:rsidRPr="002801B9">
        <w:rPr>
          <w:b/>
          <w:bCs/>
        </w:rPr>
        <w:t>Tweet Entity:</w:t>
      </w:r>
    </w:p>
    <w:p w14:paraId="486FEE09" w14:textId="77777777" w:rsidR="002801B9" w:rsidRPr="002801B9" w:rsidRDefault="002801B9" w:rsidP="009E3A27">
      <w:pPr>
        <w:jc w:val="both"/>
        <w:rPr>
          <w:b/>
          <w:bCs/>
        </w:rPr>
      </w:pPr>
    </w:p>
    <w:p w14:paraId="0707ACFD" w14:textId="5C79A982" w:rsidR="005C3AF4" w:rsidRDefault="005C3AF4" w:rsidP="009E3A27">
      <w:pPr>
        <w:pStyle w:val="ListParagraph"/>
        <w:numPr>
          <w:ilvl w:val="0"/>
          <w:numId w:val="5"/>
        </w:numPr>
        <w:jc w:val="both"/>
      </w:pPr>
      <w:r w:rsidRPr="002801B9">
        <w:rPr>
          <w:b/>
          <w:bCs/>
        </w:rPr>
        <w:t>Tweet</w:t>
      </w:r>
      <w:r w:rsidR="00A815DC">
        <w:rPr>
          <w:b/>
          <w:bCs/>
        </w:rPr>
        <w:t>_</w:t>
      </w:r>
      <w:r w:rsidRPr="002801B9">
        <w:rPr>
          <w:b/>
          <w:bCs/>
        </w:rPr>
        <w:t>ID (Primary Key):</w:t>
      </w:r>
      <w:r>
        <w:t xml:space="preserve"> A unique identifier for each tweet.</w:t>
      </w:r>
    </w:p>
    <w:p w14:paraId="4C840CC3" w14:textId="4268D9C3" w:rsidR="005C3AF4" w:rsidRDefault="005C3AF4" w:rsidP="009E3A27">
      <w:pPr>
        <w:pStyle w:val="ListParagraph"/>
        <w:numPr>
          <w:ilvl w:val="0"/>
          <w:numId w:val="5"/>
        </w:numPr>
        <w:jc w:val="both"/>
      </w:pPr>
      <w:r w:rsidRPr="002801B9">
        <w:rPr>
          <w:b/>
          <w:bCs/>
        </w:rPr>
        <w:t>User</w:t>
      </w:r>
      <w:r w:rsidR="00A815DC">
        <w:rPr>
          <w:b/>
          <w:bCs/>
        </w:rPr>
        <w:t>_</w:t>
      </w:r>
      <w:r w:rsidRPr="002801B9">
        <w:rPr>
          <w:b/>
          <w:bCs/>
        </w:rPr>
        <w:t>ID (Foreign Key referencing User Entity):</w:t>
      </w:r>
      <w:r>
        <w:t xml:space="preserve"> The user who posted the tweet.</w:t>
      </w:r>
    </w:p>
    <w:p w14:paraId="00EA626F" w14:textId="77777777" w:rsidR="005C3AF4" w:rsidRDefault="005C3AF4" w:rsidP="009E3A27">
      <w:pPr>
        <w:pStyle w:val="ListParagraph"/>
        <w:numPr>
          <w:ilvl w:val="0"/>
          <w:numId w:val="5"/>
        </w:numPr>
        <w:jc w:val="both"/>
      </w:pPr>
      <w:r w:rsidRPr="002801B9">
        <w:rPr>
          <w:b/>
          <w:bCs/>
        </w:rPr>
        <w:t>Content:</w:t>
      </w:r>
      <w:r>
        <w:t xml:space="preserve"> The text content of the tweet.</w:t>
      </w:r>
    </w:p>
    <w:p w14:paraId="36FF02DC" w14:textId="77777777" w:rsidR="002801B9" w:rsidRDefault="005C3AF4" w:rsidP="009E3A27">
      <w:pPr>
        <w:pStyle w:val="ListParagraph"/>
        <w:numPr>
          <w:ilvl w:val="0"/>
          <w:numId w:val="5"/>
        </w:numPr>
        <w:jc w:val="both"/>
      </w:pPr>
      <w:r w:rsidRPr="002801B9">
        <w:rPr>
          <w:b/>
          <w:bCs/>
        </w:rPr>
        <w:t>Media:</w:t>
      </w:r>
      <w:r>
        <w:t xml:space="preserve"> Optional media attachments such as photos or videos.</w:t>
      </w:r>
    </w:p>
    <w:p w14:paraId="2D73D86F" w14:textId="297528F9" w:rsidR="005C3AF4" w:rsidRDefault="005C3AF4" w:rsidP="009E3A27">
      <w:pPr>
        <w:pStyle w:val="ListParagraph"/>
        <w:numPr>
          <w:ilvl w:val="0"/>
          <w:numId w:val="5"/>
        </w:numPr>
        <w:jc w:val="both"/>
      </w:pPr>
      <w:r w:rsidRPr="002801B9">
        <w:rPr>
          <w:b/>
          <w:bCs/>
        </w:rPr>
        <w:t>Date</w:t>
      </w:r>
      <w:r w:rsidR="00A815DC">
        <w:rPr>
          <w:b/>
          <w:bCs/>
        </w:rPr>
        <w:t>_</w:t>
      </w:r>
      <w:r w:rsidRPr="002801B9">
        <w:rPr>
          <w:b/>
          <w:bCs/>
        </w:rPr>
        <w:t>Posted:</w:t>
      </w:r>
      <w:r>
        <w:t xml:space="preserve"> The date and time when the tweet was posted.</w:t>
      </w:r>
    </w:p>
    <w:p w14:paraId="1ABF46A4" w14:textId="77777777" w:rsidR="002801B9" w:rsidRDefault="002801B9" w:rsidP="009E3A27">
      <w:pPr>
        <w:jc w:val="both"/>
      </w:pPr>
    </w:p>
    <w:p w14:paraId="3358C409" w14:textId="090B988E" w:rsidR="005C3AF4" w:rsidRDefault="005C3AF4" w:rsidP="009E3A27">
      <w:pPr>
        <w:jc w:val="both"/>
        <w:rPr>
          <w:b/>
          <w:bCs/>
        </w:rPr>
      </w:pPr>
      <w:r w:rsidRPr="002801B9">
        <w:rPr>
          <w:b/>
          <w:bCs/>
        </w:rPr>
        <w:t>Retweet Entity:</w:t>
      </w:r>
    </w:p>
    <w:p w14:paraId="1CE8256D" w14:textId="77777777" w:rsidR="002801B9" w:rsidRPr="002801B9" w:rsidRDefault="002801B9" w:rsidP="009E3A27">
      <w:pPr>
        <w:jc w:val="both"/>
        <w:rPr>
          <w:b/>
          <w:bCs/>
        </w:rPr>
      </w:pPr>
    </w:p>
    <w:p w14:paraId="6F655679" w14:textId="0EB1ABB5" w:rsidR="005C3AF4" w:rsidRDefault="005C3AF4" w:rsidP="009E3A27">
      <w:pPr>
        <w:pStyle w:val="ListParagraph"/>
        <w:numPr>
          <w:ilvl w:val="0"/>
          <w:numId w:val="6"/>
        </w:numPr>
        <w:jc w:val="both"/>
      </w:pPr>
      <w:r w:rsidRPr="002801B9">
        <w:rPr>
          <w:b/>
          <w:bCs/>
        </w:rPr>
        <w:t>Retweet</w:t>
      </w:r>
      <w:r w:rsidR="00A815DC">
        <w:rPr>
          <w:b/>
          <w:bCs/>
        </w:rPr>
        <w:t>_</w:t>
      </w:r>
      <w:r w:rsidRPr="002801B9">
        <w:rPr>
          <w:b/>
          <w:bCs/>
        </w:rPr>
        <w:t>ID (Primary Key):</w:t>
      </w:r>
      <w:r>
        <w:t xml:space="preserve"> A unique identifier for each retweet.</w:t>
      </w:r>
    </w:p>
    <w:p w14:paraId="1DB34B8E" w14:textId="2A7B402B" w:rsidR="005C3AF4" w:rsidRDefault="005C3AF4" w:rsidP="009E3A27">
      <w:pPr>
        <w:pStyle w:val="ListParagraph"/>
        <w:numPr>
          <w:ilvl w:val="0"/>
          <w:numId w:val="6"/>
        </w:numPr>
        <w:jc w:val="both"/>
      </w:pPr>
      <w:r w:rsidRPr="002801B9">
        <w:rPr>
          <w:b/>
          <w:bCs/>
        </w:rPr>
        <w:t>Original</w:t>
      </w:r>
      <w:r w:rsidR="00A815DC">
        <w:rPr>
          <w:b/>
          <w:bCs/>
        </w:rPr>
        <w:t>_</w:t>
      </w:r>
      <w:r w:rsidRPr="002801B9">
        <w:rPr>
          <w:b/>
          <w:bCs/>
        </w:rPr>
        <w:t>Tweet</w:t>
      </w:r>
      <w:r w:rsidR="00A815DC">
        <w:rPr>
          <w:b/>
          <w:bCs/>
        </w:rPr>
        <w:t>_</w:t>
      </w:r>
      <w:r w:rsidRPr="002801B9">
        <w:rPr>
          <w:b/>
          <w:bCs/>
        </w:rPr>
        <w:t>ID (Foreign Key referencing Tweet Entity):</w:t>
      </w:r>
      <w:r>
        <w:t xml:space="preserve"> The original tweet being retweeted.</w:t>
      </w:r>
    </w:p>
    <w:p w14:paraId="02665A23" w14:textId="66596A45" w:rsidR="005C3AF4" w:rsidRDefault="005C3AF4" w:rsidP="009E3A27">
      <w:pPr>
        <w:pStyle w:val="ListParagraph"/>
        <w:numPr>
          <w:ilvl w:val="0"/>
          <w:numId w:val="6"/>
        </w:numPr>
        <w:jc w:val="both"/>
      </w:pPr>
      <w:r w:rsidRPr="002801B9">
        <w:rPr>
          <w:b/>
          <w:bCs/>
        </w:rPr>
        <w:t>Retweeter</w:t>
      </w:r>
      <w:r w:rsidR="00A815DC">
        <w:rPr>
          <w:b/>
          <w:bCs/>
        </w:rPr>
        <w:t>_</w:t>
      </w:r>
      <w:r w:rsidRPr="002801B9">
        <w:rPr>
          <w:b/>
          <w:bCs/>
        </w:rPr>
        <w:t>User</w:t>
      </w:r>
      <w:r w:rsidR="00A815DC">
        <w:rPr>
          <w:b/>
          <w:bCs/>
        </w:rPr>
        <w:t>_</w:t>
      </w:r>
      <w:r w:rsidRPr="002801B9">
        <w:rPr>
          <w:b/>
          <w:bCs/>
        </w:rPr>
        <w:t>ID (Foreign Key referencing User Entity):</w:t>
      </w:r>
      <w:r>
        <w:t xml:space="preserve"> The user who retweeted the tweet.</w:t>
      </w:r>
    </w:p>
    <w:p w14:paraId="2B9C9222" w14:textId="5E652413" w:rsidR="005C3AF4" w:rsidRDefault="005C3AF4" w:rsidP="009E3A27">
      <w:pPr>
        <w:pStyle w:val="ListParagraph"/>
        <w:numPr>
          <w:ilvl w:val="0"/>
          <w:numId w:val="6"/>
        </w:numPr>
        <w:jc w:val="both"/>
      </w:pPr>
      <w:r w:rsidRPr="002801B9">
        <w:rPr>
          <w:b/>
          <w:bCs/>
        </w:rPr>
        <w:t>Date</w:t>
      </w:r>
      <w:r w:rsidR="00A815DC">
        <w:rPr>
          <w:b/>
          <w:bCs/>
        </w:rPr>
        <w:t>_</w:t>
      </w:r>
      <w:r w:rsidRPr="002801B9">
        <w:rPr>
          <w:b/>
          <w:bCs/>
        </w:rPr>
        <w:t>Retweeted:</w:t>
      </w:r>
      <w:r>
        <w:t xml:space="preserve"> The date and time when the retweet was posted.</w:t>
      </w:r>
    </w:p>
    <w:p w14:paraId="62E5D810" w14:textId="77777777" w:rsidR="000320A9" w:rsidRDefault="000320A9" w:rsidP="009E3A27">
      <w:pPr>
        <w:jc w:val="both"/>
        <w:rPr>
          <w:b/>
          <w:bCs/>
        </w:rPr>
      </w:pPr>
    </w:p>
    <w:p w14:paraId="309EFCA5" w14:textId="7B5ABBDC" w:rsidR="005C3AF4" w:rsidRPr="002801B9" w:rsidRDefault="005C3AF4" w:rsidP="009E3A27">
      <w:pPr>
        <w:jc w:val="both"/>
        <w:rPr>
          <w:b/>
          <w:bCs/>
        </w:rPr>
      </w:pPr>
      <w:r w:rsidRPr="002801B9">
        <w:rPr>
          <w:b/>
          <w:bCs/>
        </w:rPr>
        <w:t>Like Entity:</w:t>
      </w:r>
    </w:p>
    <w:p w14:paraId="5E4F0BB3" w14:textId="77777777" w:rsidR="005C3AF4" w:rsidRDefault="005C3AF4" w:rsidP="009E3A27">
      <w:pPr>
        <w:jc w:val="both"/>
      </w:pPr>
    </w:p>
    <w:p w14:paraId="1980AFFD" w14:textId="6925D068" w:rsidR="005C3AF4" w:rsidRDefault="005C3AF4" w:rsidP="009E3A27">
      <w:pPr>
        <w:pStyle w:val="ListParagraph"/>
        <w:numPr>
          <w:ilvl w:val="0"/>
          <w:numId w:val="7"/>
        </w:numPr>
        <w:jc w:val="both"/>
      </w:pPr>
      <w:r w:rsidRPr="002801B9">
        <w:rPr>
          <w:b/>
          <w:bCs/>
        </w:rPr>
        <w:t>Like</w:t>
      </w:r>
      <w:r w:rsidR="00A815DC">
        <w:rPr>
          <w:b/>
          <w:bCs/>
        </w:rPr>
        <w:t>_</w:t>
      </w:r>
      <w:r w:rsidRPr="002801B9">
        <w:rPr>
          <w:b/>
          <w:bCs/>
        </w:rPr>
        <w:t>ID (Primary Key):</w:t>
      </w:r>
      <w:r>
        <w:t xml:space="preserve"> A unique identifier for each like.</w:t>
      </w:r>
    </w:p>
    <w:p w14:paraId="78EC4E34" w14:textId="6AB90803" w:rsidR="005C3AF4" w:rsidRDefault="005C3AF4" w:rsidP="009E3A27">
      <w:pPr>
        <w:pStyle w:val="ListParagraph"/>
        <w:numPr>
          <w:ilvl w:val="0"/>
          <w:numId w:val="7"/>
        </w:numPr>
        <w:jc w:val="both"/>
      </w:pPr>
      <w:r w:rsidRPr="002801B9">
        <w:rPr>
          <w:b/>
          <w:bCs/>
        </w:rPr>
        <w:t>Tweet</w:t>
      </w:r>
      <w:r w:rsidR="00A815DC">
        <w:rPr>
          <w:b/>
          <w:bCs/>
        </w:rPr>
        <w:t>_</w:t>
      </w:r>
      <w:r w:rsidRPr="002801B9">
        <w:rPr>
          <w:b/>
          <w:bCs/>
        </w:rPr>
        <w:t>ID (Foreign Key referencing Tweet Entity):</w:t>
      </w:r>
      <w:r>
        <w:t xml:space="preserve"> The tweet being liked.</w:t>
      </w:r>
    </w:p>
    <w:p w14:paraId="1C81242B" w14:textId="473CF778" w:rsidR="005C3AF4" w:rsidRDefault="005C3AF4" w:rsidP="009E3A27">
      <w:pPr>
        <w:pStyle w:val="ListParagraph"/>
        <w:numPr>
          <w:ilvl w:val="0"/>
          <w:numId w:val="7"/>
        </w:numPr>
        <w:jc w:val="both"/>
      </w:pPr>
      <w:r w:rsidRPr="002801B9">
        <w:rPr>
          <w:b/>
          <w:bCs/>
        </w:rPr>
        <w:t>Liker</w:t>
      </w:r>
      <w:r w:rsidR="00A815DC">
        <w:rPr>
          <w:b/>
          <w:bCs/>
        </w:rPr>
        <w:t>_</w:t>
      </w:r>
      <w:r w:rsidRPr="002801B9">
        <w:rPr>
          <w:b/>
          <w:bCs/>
        </w:rPr>
        <w:t>User</w:t>
      </w:r>
      <w:r w:rsidR="00A815DC">
        <w:rPr>
          <w:b/>
          <w:bCs/>
        </w:rPr>
        <w:t>_</w:t>
      </w:r>
      <w:r w:rsidRPr="002801B9">
        <w:rPr>
          <w:b/>
          <w:bCs/>
        </w:rPr>
        <w:t>ID (Foreign Key referencing User Entity):</w:t>
      </w:r>
      <w:r>
        <w:t xml:space="preserve"> The user who liked the tweet.</w:t>
      </w:r>
    </w:p>
    <w:p w14:paraId="21554217" w14:textId="41F431D6" w:rsidR="005C3AF4" w:rsidRDefault="005C3AF4" w:rsidP="009E3A27">
      <w:pPr>
        <w:pStyle w:val="ListParagraph"/>
        <w:numPr>
          <w:ilvl w:val="0"/>
          <w:numId w:val="7"/>
        </w:numPr>
        <w:jc w:val="both"/>
      </w:pPr>
      <w:r w:rsidRPr="002801B9">
        <w:rPr>
          <w:b/>
          <w:bCs/>
        </w:rPr>
        <w:t>Date</w:t>
      </w:r>
      <w:r w:rsidR="00A815DC">
        <w:rPr>
          <w:b/>
          <w:bCs/>
        </w:rPr>
        <w:t>_</w:t>
      </w:r>
      <w:r w:rsidRPr="002801B9">
        <w:rPr>
          <w:b/>
          <w:bCs/>
        </w:rPr>
        <w:t>Liked:</w:t>
      </w:r>
      <w:r>
        <w:t xml:space="preserve"> The date and time when the like was registered.</w:t>
      </w:r>
    </w:p>
    <w:p w14:paraId="4DE5D48E" w14:textId="77777777" w:rsidR="009E3A27" w:rsidRDefault="009E3A27" w:rsidP="009E3A27">
      <w:pPr>
        <w:jc w:val="both"/>
        <w:rPr>
          <w:b/>
          <w:bCs/>
        </w:rPr>
      </w:pPr>
    </w:p>
    <w:p w14:paraId="5ED5363C" w14:textId="55237FAC" w:rsidR="005C3AF4" w:rsidRPr="002801B9" w:rsidRDefault="005C3AF4" w:rsidP="009E3A27">
      <w:pPr>
        <w:jc w:val="both"/>
        <w:rPr>
          <w:b/>
          <w:bCs/>
        </w:rPr>
      </w:pPr>
      <w:r w:rsidRPr="002801B9">
        <w:rPr>
          <w:b/>
          <w:bCs/>
        </w:rPr>
        <w:t>Hashtag Entity:</w:t>
      </w:r>
    </w:p>
    <w:p w14:paraId="348E7962" w14:textId="77777777" w:rsidR="005C3AF4" w:rsidRDefault="005C3AF4" w:rsidP="009E3A27">
      <w:pPr>
        <w:jc w:val="both"/>
      </w:pPr>
    </w:p>
    <w:p w14:paraId="58D3796B" w14:textId="5028A4B9" w:rsidR="005C3AF4" w:rsidRDefault="005C3AF4" w:rsidP="009E3A27">
      <w:pPr>
        <w:pStyle w:val="ListParagraph"/>
        <w:numPr>
          <w:ilvl w:val="0"/>
          <w:numId w:val="8"/>
        </w:numPr>
        <w:jc w:val="both"/>
      </w:pPr>
      <w:r w:rsidRPr="002801B9">
        <w:rPr>
          <w:b/>
          <w:bCs/>
        </w:rPr>
        <w:t>Hashtag</w:t>
      </w:r>
      <w:r w:rsidR="00A815DC">
        <w:rPr>
          <w:b/>
          <w:bCs/>
        </w:rPr>
        <w:t>_</w:t>
      </w:r>
      <w:r w:rsidRPr="002801B9">
        <w:rPr>
          <w:b/>
          <w:bCs/>
        </w:rPr>
        <w:t>ID (Primary Key):</w:t>
      </w:r>
      <w:r>
        <w:t xml:space="preserve"> A unique identifier for each hashtag.</w:t>
      </w:r>
    </w:p>
    <w:p w14:paraId="43E5EF63" w14:textId="5E4B06AB" w:rsidR="005C3AF4" w:rsidRDefault="005C3AF4" w:rsidP="009E3A27">
      <w:pPr>
        <w:pStyle w:val="ListParagraph"/>
        <w:numPr>
          <w:ilvl w:val="0"/>
          <w:numId w:val="8"/>
        </w:numPr>
        <w:jc w:val="both"/>
      </w:pPr>
      <w:r w:rsidRPr="002801B9">
        <w:rPr>
          <w:b/>
          <w:bCs/>
        </w:rPr>
        <w:t>Tag:</w:t>
      </w:r>
      <w:r>
        <w:t xml:space="preserve"> The text content of the hashtag.</w:t>
      </w:r>
    </w:p>
    <w:p w14:paraId="7F4BBC90" w14:textId="77777777" w:rsidR="002801B9" w:rsidRDefault="002801B9" w:rsidP="009E3A27">
      <w:pPr>
        <w:jc w:val="both"/>
      </w:pPr>
    </w:p>
    <w:p w14:paraId="671D89EC" w14:textId="77777777" w:rsidR="005C3AF4" w:rsidRPr="002801B9" w:rsidRDefault="005C3AF4" w:rsidP="009E3A27">
      <w:pPr>
        <w:jc w:val="both"/>
        <w:rPr>
          <w:b/>
          <w:bCs/>
        </w:rPr>
      </w:pPr>
      <w:r w:rsidRPr="002801B9">
        <w:rPr>
          <w:b/>
          <w:bCs/>
        </w:rPr>
        <w:t>Reply Entity:</w:t>
      </w:r>
    </w:p>
    <w:p w14:paraId="7340FE38" w14:textId="77777777" w:rsidR="005C3AF4" w:rsidRDefault="005C3AF4" w:rsidP="009E3A27">
      <w:pPr>
        <w:jc w:val="both"/>
      </w:pPr>
    </w:p>
    <w:p w14:paraId="1F65A23B" w14:textId="42444013" w:rsidR="005C3AF4" w:rsidRDefault="005C3AF4" w:rsidP="009E3A27">
      <w:pPr>
        <w:pStyle w:val="ListParagraph"/>
        <w:numPr>
          <w:ilvl w:val="0"/>
          <w:numId w:val="9"/>
        </w:numPr>
        <w:jc w:val="both"/>
      </w:pPr>
      <w:r w:rsidRPr="002801B9">
        <w:rPr>
          <w:b/>
          <w:bCs/>
        </w:rPr>
        <w:t>Reply</w:t>
      </w:r>
      <w:r w:rsidR="00A815DC">
        <w:rPr>
          <w:b/>
          <w:bCs/>
        </w:rPr>
        <w:t>_</w:t>
      </w:r>
      <w:r w:rsidRPr="002801B9">
        <w:rPr>
          <w:b/>
          <w:bCs/>
        </w:rPr>
        <w:t>ID (Primary Key):</w:t>
      </w:r>
      <w:r>
        <w:t xml:space="preserve"> A unique identifier for each reply.</w:t>
      </w:r>
    </w:p>
    <w:p w14:paraId="190D7CE4" w14:textId="6BFD38C6" w:rsidR="005C3AF4" w:rsidRDefault="005C3AF4" w:rsidP="009E3A27">
      <w:pPr>
        <w:pStyle w:val="ListParagraph"/>
        <w:numPr>
          <w:ilvl w:val="0"/>
          <w:numId w:val="9"/>
        </w:numPr>
        <w:jc w:val="both"/>
      </w:pPr>
      <w:r w:rsidRPr="002801B9">
        <w:rPr>
          <w:b/>
          <w:bCs/>
        </w:rPr>
        <w:t>Parent</w:t>
      </w:r>
      <w:r w:rsidR="00A815DC">
        <w:rPr>
          <w:b/>
          <w:bCs/>
        </w:rPr>
        <w:t>_</w:t>
      </w:r>
      <w:r w:rsidRPr="002801B9">
        <w:rPr>
          <w:b/>
          <w:bCs/>
        </w:rPr>
        <w:t>Tweet</w:t>
      </w:r>
      <w:r w:rsidR="00A815DC">
        <w:rPr>
          <w:b/>
          <w:bCs/>
        </w:rPr>
        <w:t>_</w:t>
      </w:r>
      <w:r w:rsidRPr="002801B9">
        <w:rPr>
          <w:b/>
          <w:bCs/>
        </w:rPr>
        <w:t>ID (Foreign Key referencing Tweet Entity):</w:t>
      </w:r>
      <w:r>
        <w:t xml:space="preserve"> The tweet being replied to.</w:t>
      </w:r>
    </w:p>
    <w:p w14:paraId="357CE6EF" w14:textId="530700E3" w:rsidR="005C3AF4" w:rsidRDefault="005C3AF4" w:rsidP="009E3A27">
      <w:pPr>
        <w:pStyle w:val="ListParagraph"/>
        <w:numPr>
          <w:ilvl w:val="0"/>
          <w:numId w:val="9"/>
        </w:numPr>
        <w:jc w:val="both"/>
      </w:pPr>
      <w:r w:rsidRPr="002801B9">
        <w:rPr>
          <w:b/>
          <w:bCs/>
        </w:rPr>
        <w:t>Replier</w:t>
      </w:r>
      <w:r w:rsidR="00A815DC">
        <w:rPr>
          <w:b/>
          <w:bCs/>
        </w:rPr>
        <w:t>_</w:t>
      </w:r>
      <w:r w:rsidRPr="002801B9">
        <w:rPr>
          <w:b/>
          <w:bCs/>
        </w:rPr>
        <w:t>User</w:t>
      </w:r>
      <w:r w:rsidR="00A815DC">
        <w:rPr>
          <w:b/>
          <w:bCs/>
        </w:rPr>
        <w:t>_</w:t>
      </w:r>
      <w:r w:rsidRPr="002801B9">
        <w:rPr>
          <w:b/>
          <w:bCs/>
        </w:rPr>
        <w:t>ID (Foreign Key referencing User Entity):</w:t>
      </w:r>
      <w:r>
        <w:t xml:space="preserve"> The user who posted the reply.</w:t>
      </w:r>
    </w:p>
    <w:p w14:paraId="13B429D5" w14:textId="77777777" w:rsidR="005C3AF4" w:rsidRDefault="005C3AF4" w:rsidP="009E3A27">
      <w:pPr>
        <w:pStyle w:val="ListParagraph"/>
        <w:numPr>
          <w:ilvl w:val="0"/>
          <w:numId w:val="9"/>
        </w:numPr>
        <w:jc w:val="both"/>
      </w:pPr>
      <w:r w:rsidRPr="002801B9">
        <w:rPr>
          <w:b/>
          <w:bCs/>
        </w:rPr>
        <w:t>Content:</w:t>
      </w:r>
      <w:r>
        <w:t xml:space="preserve"> The text content of the reply.</w:t>
      </w:r>
    </w:p>
    <w:p w14:paraId="01B57D0A" w14:textId="4F12FFA8" w:rsidR="005C3AF4" w:rsidRDefault="005C3AF4" w:rsidP="009E3A27">
      <w:pPr>
        <w:pStyle w:val="ListParagraph"/>
        <w:numPr>
          <w:ilvl w:val="0"/>
          <w:numId w:val="9"/>
        </w:numPr>
        <w:jc w:val="both"/>
      </w:pPr>
      <w:r w:rsidRPr="002801B9">
        <w:rPr>
          <w:b/>
          <w:bCs/>
        </w:rPr>
        <w:t>Date</w:t>
      </w:r>
      <w:r w:rsidR="00A815DC">
        <w:rPr>
          <w:b/>
          <w:bCs/>
        </w:rPr>
        <w:t>_</w:t>
      </w:r>
      <w:r w:rsidRPr="002801B9">
        <w:rPr>
          <w:b/>
          <w:bCs/>
        </w:rPr>
        <w:t>Replied:</w:t>
      </w:r>
      <w:r>
        <w:t xml:space="preserve"> The date and time when the reply was posted.</w:t>
      </w:r>
    </w:p>
    <w:p w14:paraId="5C0B156F" w14:textId="77777777" w:rsidR="00DC53EE" w:rsidRDefault="00DC53EE" w:rsidP="009E3A27">
      <w:pPr>
        <w:jc w:val="both"/>
        <w:rPr>
          <w:b/>
          <w:bCs/>
        </w:rPr>
      </w:pPr>
    </w:p>
    <w:p w14:paraId="2A8AA600" w14:textId="3200996F" w:rsidR="005C3AF4" w:rsidRPr="002801B9" w:rsidRDefault="005C3AF4" w:rsidP="009E3A27">
      <w:pPr>
        <w:jc w:val="both"/>
        <w:rPr>
          <w:b/>
          <w:bCs/>
        </w:rPr>
      </w:pPr>
      <w:r w:rsidRPr="002801B9">
        <w:rPr>
          <w:b/>
          <w:bCs/>
        </w:rPr>
        <w:t>List Entity:</w:t>
      </w:r>
    </w:p>
    <w:p w14:paraId="240F1EC7" w14:textId="77777777" w:rsidR="005C3AF4" w:rsidRDefault="005C3AF4" w:rsidP="009E3A27">
      <w:pPr>
        <w:jc w:val="both"/>
      </w:pPr>
    </w:p>
    <w:p w14:paraId="731C7B6D" w14:textId="26E6BC01" w:rsidR="005C3AF4" w:rsidRDefault="005C3AF4" w:rsidP="009E3A27">
      <w:pPr>
        <w:pStyle w:val="ListParagraph"/>
        <w:numPr>
          <w:ilvl w:val="0"/>
          <w:numId w:val="10"/>
        </w:numPr>
        <w:jc w:val="both"/>
      </w:pPr>
      <w:r w:rsidRPr="002801B9">
        <w:rPr>
          <w:b/>
          <w:bCs/>
        </w:rPr>
        <w:t>List</w:t>
      </w:r>
      <w:r w:rsidR="00A815DC">
        <w:rPr>
          <w:b/>
          <w:bCs/>
        </w:rPr>
        <w:t>_</w:t>
      </w:r>
      <w:r w:rsidRPr="002801B9">
        <w:rPr>
          <w:b/>
          <w:bCs/>
        </w:rPr>
        <w:t>ID (Primary Key):</w:t>
      </w:r>
      <w:r>
        <w:t xml:space="preserve"> A unique identifier for each list.</w:t>
      </w:r>
    </w:p>
    <w:p w14:paraId="26B7FB36" w14:textId="034AA982" w:rsidR="005C3AF4" w:rsidRDefault="005C3AF4" w:rsidP="009E3A27">
      <w:pPr>
        <w:pStyle w:val="ListParagraph"/>
        <w:numPr>
          <w:ilvl w:val="0"/>
          <w:numId w:val="10"/>
        </w:numPr>
        <w:jc w:val="both"/>
      </w:pPr>
      <w:r w:rsidRPr="002801B9">
        <w:rPr>
          <w:b/>
          <w:bCs/>
        </w:rPr>
        <w:t>Owner</w:t>
      </w:r>
      <w:r w:rsidR="00A815DC">
        <w:rPr>
          <w:b/>
          <w:bCs/>
        </w:rPr>
        <w:t>_</w:t>
      </w:r>
      <w:r w:rsidRPr="002801B9">
        <w:rPr>
          <w:b/>
          <w:bCs/>
        </w:rPr>
        <w:t>User</w:t>
      </w:r>
      <w:r w:rsidR="00A815DC">
        <w:rPr>
          <w:b/>
          <w:bCs/>
        </w:rPr>
        <w:t>_</w:t>
      </w:r>
      <w:r w:rsidRPr="002801B9">
        <w:rPr>
          <w:b/>
          <w:bCs/>
        </w:rPr>
        <w:t>ID (Foreign Key referencing User Entity):</w:t>
      </w:r>
      <w:r>
        <w:t xml:space="preserve"> The user who created the list.</w:t>
      </w:r>
    </w:p>
    <w:p w14:paraId="7B2D0EC5" w14:textId="62559619" w:rsidR="005C3AF4" w:rsidRDefault="005C3AF4" w:rsidP="009E3A27">
      <w:pPr>
        <w:pStyle w:val="ListParagraph"/>
        <w:numPr>
          <w:ilvl w:val="0"/>
          <w:numId w:val="10"/>
        </w:numPr>
        <w:jc w:val="both"/>
      </w:pPr>
      <w:r w:rsidRPr="002801B9">
        <w:rPr>
          <w:b/>
          <w:bCs/>
        </w:rPr>
        <w:t>List</w:t>
      </w:r>
      <w:r w:rsidR="00A815DC">
        <w:rPr>
          <w:b/>
          <w:bCs/>
        </w:rPr>
        <w:t>_</w:t>
      </w:r>
      <w:r w:rsidRPr="002801B9">
        <w:rPr>
          <w:b/>
          <w:bCs/>
        </w:rPr>
        <w:t>Name:</w:t>
      </w:r>
      <w:r>
        <w:t xml:space="preserve"> The name or title of the list.</w:t>
      </w:r>
    </w:p>
    <w:p w14:paraId="0A9C98B3" w14:textId="17FCE60F" w:rsidR="005C3AF4" w:rsidRDefault="005C3AF4" w:rsidP="009E3A27">
      <w:pPr>
        <w:pStyle w:val="ListParagraph"/>
        <w:numPr>
          <w:ilvl w:val="0"/>
          <w:numId w:val="10"/>
        </w:numPr>
        <w:jc w:val="both"/>
      </w:pPr>
      <w:r w:rsidRPr="002801B9">
        <w:rPr>
          <w:b/>
          <w:bCs/>
        </w:rPr>
        <w:t>Description:</w:t>
      </w:r>
      <w:r>
        <w:t xml:space="preserve"> A brief description of the list's purpose or content.</w:t>
      </w:r>
    </w:p>
    <w:p w14:paraId="6E78F6EB" w14:textId="7B0C6327" w:rsidR="002801B9" w:rsidRDefault="002801B9" w:rsidP="009E3A27">
      <w:pPr>
        <w:jc w:val="both"/>
      </w:pPr>
    </w:p>
    <w:p w14:paraId="349ACBB1" w14:textId="41FE82CE" w:rsidR="005C3AF4" w:rsidRPr="002801B9" w:rsidRDefault="005C3AF4" w:rsidP="009E3A27">
      <w:pPr>
        <w:jc w:val="both"/>
        <w:rPr>
          <w:b/>
          <w:bCs/>
        </w:rPr>
      </w:pPr>
      <w:r w:rsidRPr="002801B9">
        <w:rPr>
          <w:b/>
          <w:bCs/>
        </w:rPr>
        <w:t>Trend Entity:</w:t>
      </w:r>
    </w:p>
    <w:p w14:paraId="318515C6" w14:textId="32C10895" w:rsidR="005C3AF4" w:rsidRDefault="005C3AF4" w:rsidP="009E3A27">
      <w:pPr>
        <w:jc w:val="both"/>
      </w:pPr>
    </w:p>
    <w:p w14:paraId="59A129EA" w14:textId="1D055440" w:rsidR="005C3AF4" w:rsidRDefault="005C3AF4" w:rsidP="009E3A27">
      <w:pPr>
        <w:pStyle w:val="ListParagraph"/>
        <w:numPr>
          <w:ilvl w:val="0"/>
          <w:numId w:val="11"/>
        </w:numPr>
        <w:jc w:val="both"/>
      </w:pPr>
      <w:r w:rsidRPr="002801B9">
        <w:rPr>
          <w:b/>
          <w:bCs/>
        </w:rPr>
        <w:t>Trend</w:t>
      </w:r>
      <w:r w:rsidR="00A815DC">
        <w:rPr>
          <w:b/>
          <w:bCs/>
        </w:rPr>
        <w:t>_</w:t>
      </w:r>
      <w:r w:rsidRPr="002801B9">
        <w:rPr>
          <w:b/>
          <w:bCs/>
        </w:rPr>
        <w:t>ID (Primary Key):</w:t>
      </w:r>
      <w:r>
        <w:t xml:space="preserve"> A unique identifier for each trend.</w:t>
      </w:r>
    </w:p>
    <w:p w14:paraId="16D1DFCF" w14:textId="5C8F93C9" w:rsidR="005C3AF4" w:rsidRDefault="005C3AF4" w:rsidP="009E3A27">
      <w:pPr>
        <w:pStyle w:val="ListParagraph"/>
        <w:numPr>
          <w:ilvl w:val="0"/>
          <w:numId w:val="11"/>
        </w:numPr>
        <w:jc w:val="both"/>
      </w:pPr>
      <w:r w:rsidRPr="002801B9">
        <w:rPr>
          <w:b/>
          <w:bCs/>
        </w:rPr>
        <w:t>Tag:</w:t>
      </w:r>
      <w:r>
        <w:t xml:space="preserve"> The text content of the trend.</w:t>
      </w:r>
    </w:p>
    <w:p w14:paraId="05836F13" w14:textId="6DE89F4B" w:rsidR="000D0F8C" w:rsidRDefault="005C3AF4" w:rsidP="009E3A27">
      <w:pPr>
        <w:pStyle w:val="ListParagraph"/>
        <w:numPr>
          <w:ilvl w:val="0"/>
          <w:numId w:val="11"/>
        </w:numPr>
        <w:jc w:val="both"/>
      </w:pPr>
      <w:r w:rsidRPr="002801B9">
        <w:rPr>
          <w:b/>
          <w:bCs/>
        </w:rPr>
        <w:t>Date</w:t>
      </w:r>
      <w:r w:rsidR="00A815DC">
        <w:rPr>
          <w:b/>
          <w:bCs/>
        </w:rPr>
        <w:t>_</w:t>
      </w:r>
      <w:r w:rsidRPr="002801B9">
        <w:rPr>
          <w:b/>
          <w:bCs/>
        </w:rPr>
        <w:t>Started:</w:t>
      </w:r>
      <w:r>
        <w:t xml:space="preserve"> The date when the trend started trending.</w:t>
      </w:r>
    </w:p>
    <w:p w14:paraId="339640B8" w14:textId="6DA270B5" w:rsidR="000320A9" w:rsidRPr="00D229ED" w:rsidRDefault="000320A9" w:rsidP="000320A9">
      <w:pPr>
        <w:jc w:val="both"/>
      </w:pPr>
    </w:p>
    <w:p w14:paraId="690BBE39" w14:textId="6918FFD6" w:rsidR="00A815DC" w:rsidRPr="00A815DC" w:rsidRDefault="00A815DC" w:rsidP="009E3A27">
      <w:pPr>
        <w:jc w:val="both"/>
        <w:rPr>
          <w:b/>
          <w:bCs/>
          <w:sz w:val="28"/>
          <w:szCs w:val="28"/>
        </w:rPr>
      </w:pPr>
      <w:r w:rsidRPr="00A815DC">
        <w:rPr>
          <w:b/>
          <w:bCs/>
          <w:sz w:val="28"/>
          <w:szCs w:val="28"/>
        </w:rPr>
        <w:t>Relationships:</w:t>
      </w:r>
    </w:p>
    <w:p w14:paraId="028D7318" w14:textId="574C827C" w:rsidR="00A815DC" w:rsidRDefault="00A815DC" w:rsidP="009E3A27">
      <w:pPr>
        <w:jc w:val="both"/>
      </w:pPr>
    </w:p>
    <w:p w14:paraId="0784FFCB" w14:textId="277B5005" w:rsidR="00A815DC" w:rsidRDefault="00A815DC" w:rsidP="009E3A27">
      <w:pPr>
        <w:pStyle w:val="ListParagraph"/>
        <w:numPr>
          <w:ilvl w:val="0"/>
          <w:numId w:val="12"/>
        </w:numPr>
        <w:jc w:val="both"/>
      </w:pPr>
      <w:r w:rsidRPr="00A815DC">
        <w:rPr>
          <w:b/>
          <w:bCs/>
        </w:rPr>
        <w:t>Users post Tweets:</w:t>
      </w:r>
      <w:r>
        <w:t xml:space="preserve"> Each user can post multiple tweets.</w:t>
      </w:r>
      <w:r w:rsidR="00620623">
        <w:t xml:space="preserve"> </w:t>
      </w:r>
      <w:bookmarkStart w:id="1" w:name="_Hlk165393682"/>
      <w:r w:rsidR="00620623">
        <w:t>(One to Many relationship)</w:t>
      </w:r>
      <w:bookmarkEnd w:id="1"/>
    </w:p>
    <w:p w14:paraId="1455B856" w14:textId="55D98FC3" w:rsidR="00A815DC" w:rsidRDefault="00A815DC" w:rsidP="009E3A27">
      <w:pPr>
        <w:pStyle w:val="ListParagraph"/>
        <w:numPr>
          <w:ilvl w:val="0"/>
          <w:numId w:val="12"/>
        </w:numPr>
        <w:jc w:val="both"/>
      </w:pPr>
      <w:r w:rsidRPr="00A815DC">
        <w:rPr>
          <w:b/>
          <w:bCs/>
        </w:rPr>
        <w:t>Users retweet Tweets:</w:t>
      </w:r>
      <w:r>
        <w:t xml:space="preserve"> Users can retweet multiple tweets, and each tweet can be retweeted by multiple users.</w:t>
      </w:r>
      <w:r w:rsidR="00620623">
        <w:t xml:space="preserve"> (Many to Many relationship)</w:t>
      </w:r>
    </w:p>
    <w:p w14:paraId="378D7E72" w14:textId="6975D580" w:rsidR="00A815DC" w:rsidRDefault="00A815DC" w:rsidP="009E3A27">
      <w:pPr>
        <w:pStyle w:val="ListParagraph"/>
        <w:numPr>
          <w:ilvl w:val="0"/>
          <w:numId w:val="12"/>
        </w:numPr>
        <w:jc w:val="both"/>
      </w:pPr>
      <w:r w:rsidRPr="00A815DC">
        <w:rPr>
          <w:b/>
          <w:bCs/>
        </w:rPr>
        <w:t>Users like Tweets:</w:t>
      </w:r>
      <w:r>
        <w:t xml:space="preserve"> Users can like multiple tweets, and each tweet can be liked by multiple users.</w:t>
      </w:r>
      <w:r w:rsidR="00620623">
        <w:t xml:space="preserve"> (Many to Many relationship)</w:t>
      </w:r>
    </w:p>
    <w:p w14:paraId="4A38A362" w14:textId="726F09B3" w:rsidR="00A815DC" w:rsidRDefault="00A815DC" w:rsidP="009E3A27">
      <w:pPr>
        <w:pStyle w:val="ListParagraph"/>
        <w:numPr>
          <w:ilvl w:val="0"/>
          <w:numId w:val="12"/>
        </w:numPr>
        <w:jc w:val="both"/>
      </w:pPr>
      <w:r w:rsidRPr="00A815DC">
        <w:rPr>
          <w:b/>
          <w:bCs/>
        </w:rPr>
        <w:t>Users reply to Tweets:</w:t>
      </w:r>
      <w:r>
        <w:t xml:space="preserve"> Users can reply to multiple tweets, and each tweet can have multiple replies.</w:t>
      </w:r>
      <w:r w:rsidR="00620623">
        <w:t xml:space="preserve"> (Many to Many relationship)</w:t>
      </w:r>
    </w:p>
    <w:p w14:paraId="79E0BF2A" w14:textId="7E1AE05F" w:rsidR="00A815DC" w:rsidRDefault="00A815DC" w:rsidP="009E3A27">
      <w:pPr>
        <w:pStyle w:val="ListParagraph"/>
        <w:numPr>
          <w:ilvl w:val="0"/>
          <w:numId w:val="12"/>
        </w:numPr>
        <w:jc w:val="both"/>
      </w:pPr>
      <w:r w:rsidRPr="00A815DC">
        <w:rPr>
          <w:b/>
          <w:bCs/>
        </w:rPr>
        <w:t>Users create Lists:</w:t>
      </w:r>
      <w:r>
        <w:t xml:space="preserve"> Users can create multiple lists, and each list can be created by one user.</w:t>
      </w:r>
      <w:r w:rsidR="00620623">
        <w:t xml:space="preserve"> </w:t>
      </w:r>
      <w:r w:rsidR="00620623" w:rsidRPr="00620623">
        <w:t>(One to Many relationship)</w:t>
      </w:r>
    </w:p>
    <w:p w14:paraId="3E12A2EC" w14:textId="7CB7B321" w:rsidR="00A815DC" w:rsidRDefault="00A815DC" w:rsidP="009E3A27">
      <w:pPr>
        <w:pStyle w:val="ListParagraph"/>
        <w:numPr>
          <w:ilvl w:val="0"/>
          <w:numId w:val="12"/>
        </w:numPr>
        <w:jc w:val="both"/>
      </w:pPr>
      <w:r w:rsidRPr="00A815DC">
        <w:rPr>
          <w:b/>
          <w:bCs/>
        </w:rPr>
        <w:t>Tweets have Hashtags:</w:t>
      </w:r>
      <w:r>
        <w:t xml:space="preserve"> Tweets can contain multiple hashtags, and each hashtag can be associated with multiple tweets.</w:t>
      </w:r>
      <w:r w:rsidR="00620623">
        <w:t xml:space="preserve"> </w:t>
      </w:r>
      <w:r w:rsidR="00620623" w:rsidRPr="00620623">
        <w:t>(One to Many relationship)</w:t>
      </w:r>
    </w:p>
    <w:p w14:paraId="55622F68" w14:textId="1ADF1464" w:rsidR="00A815DC" w:rsidRDefault="00A815DC" w:rsidP="009E3A27">
      <w:pPr>
        <w:pStyle w:val="ListParagraph"/>
        <w:numPr>
          <w:ilvl w:val="0"/>
          <w:numId w:val="12"/>
        </w:numPr>
        <w:jc w:val="both"/>
      </w:pPr>
      <w:r w:rsidRPr="00A815DC">
        <w:rPr>
          <w:b/>
          <w:bCs/>
        </w:rPr>
        <w:t>Tweets are part of Trends:</w:t>
      </w:r>
      <w:r>
        <w:t xml:space="preserve"> Tweets can become part of trending topics, and each trend can encompass multiple tweets.</w:t>
      </w:r>
      <w:r w:rsidR="00620623">
        <w:t xml:space="preserve"> (One to Many relationship)</w:t>
      </w:r>
    </w:p>
    <w:p w14:paraId="606E8757" w14:textId="6370945D" w:rsidR="00107E78" w:rsidRDefault="00107E78" w:rsidP="00107E78"/>
    <w:p w14:paraId="0E33197E" w14:textId="382B476B" w:rsidR="00774529" w:rsidRDefault="00774529" w:rsidP="00774529">
      <w:pPr>
        <w:jc w:val="both"/>
        <w:rPr>
          <w:sz w:val="26"/>
          <w:szCs w:val="26"/>
        </w:rPr>
      </w:pPr>
      <w:r>
        <w:rPr>
          <w:b/>
          <w:sz w:val="26"/>
          <w:szCs w:val="26"/>
        </w:rPr>
        <w:t>ER Diagram:</w:t>
      </w:r>
      <w:r>
        <w:rPr>
          <w:sz w:val="26"/>
          <w:szCs w:val="26"/>
        </w:rPr>
        <w:t xml:space="preserve"> </w:t>
      </w:r>
    </w:p>
    <w:p w14:paraId="5965AAC6" w14:textId="1C82D551" w:rsidR="00774529" w:rsidRDefault="00774529" w:rsidP="00774529">
      <w:pPr>
        <w:jc w:val="both"/>
      </w:pPr>
    </w:p>
    <w:p w14:paraId="2C554A05" w14:textId="7448388F" w:rsidR="00774529" w:rsidRDefault="00774529" w:rsidP="00774529">
      <w:pPr>
        <w:jc w:val="both"/>
      </w:pPr>
      <w:r>
        <w:t xml:space="preserve">Let's construct an ER diagram that vividly portrays the relationships and attributes of the entities within the company </w:t>
      </w:r>
      <w:r w:rsidRPr="002D6CCF">
        <w:rPr>
          <w:rFonts w:ascii="Cambria Math" w:hAnsi="Cambria Math" w:cs="Cambria Math"/>
        </w:rPr>
        <w:t>𝕏</w:t>
      </w:r>
      <w:r>
        <w:t xml:space="preserve">'s schema. This ER diagram will serve as a visual representation, shedding light on the pivotal components of </w:t>
      </w:r>
      <w:r w:rsidRPr="002D6CCF">
        <w:rPr>
          <w:rFonts w:ascii="Cambria Math" w:hAnsi="Cambria Math" w:cs="Cambria Math"/>
        </w:rPr>
        <w:t>𝕏</w:t>
      </w:r>
      <w:r>
        <w:t>'s data model. By employing this diagram, we will gain a clearer grasp of the intricate interactions and connections that define the platform's dynamics.</w:t>
      </w:r>
      <w:r w:rsidR="002171F4" w:rsidRPr="002171F4">
        <w:rPr>
          <w:noProof/>
        </w:rPr>
        <w:t xml:space="preserve"> </w:t>
      </w:r>
    </w:p>
    <w:p w14:paraId="6A746427" w14:textId="11AEAC9B" w:rsidR="00774529" w:rsidRDefault="002171F4" w:rsidP="00107E78">
      <w:r>
        <w:rPr>
          <w:noProof/>
        </w:rPr>
        <w:drawing>
          <wp:anchor distT="0" distB="0" distL="114300" distR="114300" simplePos="0" relativeHeight="251654144" behindDoc="0" locked="0" layoutInCell="1" allowOverlap="1" wp14:anchorId="4E85F47A" wp14:editId="0EE1FDAD">
            <wp:simplePos x="0" y="0"/>
            <wp:positionH relativeFrom="column">
              <wp:posOffset>-39811</wp:posOffset>
            </wp:positionH>
            <wp:positionV relativeFrom="paragraph">
              <wp:posOffset>98937</wp:posOffset>
            </wp:positionV>
            <wp:extent cx="6027656" cy="3701599"/>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029008" cy="3702429"/>
                    </a:xfrm>
                    <a:prstGeom prst="rect">
                      <a:avLst/>
                    </a:prstGeom>
                  </pic:spPr>
                </pic:pic>
              </a:graphicData>
            </a:graphic>
            <wp14:sizeRelH relativeFrom="margin">
              <wp14:pctWidth>0</wp14:pctWidth>
            </wp14:sizeRelH>
            <wp14:sizeRelV relativeFrom="margin">
              <wp14:pctHeight>0</wp14:pctHeight>
            </wp14:sizeRelV>
          </wp:anchor>
        </w:drawing>
      </w:r>
    </w:p>
    <w:p w14:paraId="55DB0F60" w14:textId="10B1983D" w:rsidR="00107E78" w:rsidRDefault="00107E78" w:rsidP="00E137C3">
      <w:pPr>
        <w:spacing w:after="200"/>
        <w:jc w:val="both"/>
      </w:pPr>
      <w:r>
        <w:br w:type="page"/>
      </w:r>
    </w:p>
    <w:p w14:paraId="7F907D44" w14:textId="1546BA94" w:rsidR="00AD110E" w:rsidRDefault="00AD110E" w:rsidP="000D48A3">
      <w:pPr>
        <w:pStyle w:val="Heading3"/>
        <w:jc w:val="both"/>
        <w:rPr>
          <w:rFonts w:ascii="Arial" w:hAnsi="Arial" w:cs="Arial"/>
          <w:b/>
          <w:color w:val="000000" w:themeColor="text1"/>
          <w:sz w:val="28"/>
          <w:szCs w:val="28"/>
        </w:rPr>
      </w:pPr>
      <w:r w:rsidRPr="00AD110E">
        <w:rPr>
          <w:rFonts w:ascii="Arial" w:hAnsi="Arial" w:cs="Arial"/>
          <w:b/>
          <w:color w:val="000000" w:themeColor="text1"/>
          <w:sz w:val="28"/>
          <w:szCs w:val="28"/>
        </w:rPr>
        <w:lastRenderedPageBreak/>
        <w:t>Conclusion</w:t>
      </w:r>
      <w:r>
        <w:rPr>
          <w:rFonts w:ascii="Arial" w:hAnsi="Arial" w:cs="Arial"/>
          <w:b/>
          <w:color w:val="000000" w:themeColor="text1"/>
          <w:sz w:val="28"/>
          <w:szCs w:val="28"/>
        </w:rPr>
        <w:t>:</w:t>
      </w:r>
    </w:p>
    <w:p w14:paraId="55708C44" w14:textId="59C1F800" w:rsidR="00AD110E" w:rsidRDefault="00AD110E" w:rsidP="000D48A3">
      <w:pPr>
        <w:jc w:val="both"/>
      </w:pPr>
    </w:p>
    <w:p w14:paraId="0153F60A" w14:textId="21CD234F" w:rsidR="00AD110E" w:rsidRPr="00AD110E" w:rsidRDefault="00AD110E" w:rsidP="000D48A3">
      <w:pPr>
        <w:jc w:val="both"/>
      </w:pPr>
      <w:r w:rsidRPr="00AD110E">
        <w:t xml:space="preserve">In this case study, we've delved into the schema design and Entity-Relationship diagram for Company </w:t>
      </w:r>
      <w:r w:rsidRPr="002D6CCF">
        <w:rPr>
          <w:rFonts w:ascii="Cambria Math" w:hAnsi="Cambria Math" w:cs="Cambria Math"/>
        </w:rPr>
        <w:t>𝕏</w:t>
      </w:r>
      <w:r w:rsidRPr="00AD110E">
        <w:t xml:space="preserve">, formerly known as Twitter. Company </w:t>
      </w:r>
      <w:r w:rsidRPr="002D6CCF">
        <w:rPr>
          <w:rFonts w:ascii="Cambria Math" w:hAnsi="Cambria Math" w:cs="Cambria Math"/>
        </w:rPr>
        <w:t>𝕏</w:t>
      </w:r>
      <w:r>
        <w:t xml:space="preserve"> </w:t>
      </w:r>
      <w:r w:rsidRPr="00AD110E">
        <w:t xml:space="preserve">has redefined social media, reshaping how individuals engage, share, and connect online. Through our analysis, we've uncovered the intricate data model underpinning Company </w:t>
      </w:r>
      <w:r w:rsidRPr="002D6CCF">
        <w:rPr>
          <w:rFonts w:ascii="Cambria Math" w:hAnsi="Cambria Math" w:cs="Cambria Math"/>
        </w:rPr>
        <w:t>𝕏</w:t>
      </w:r>
      <w:r w:rsidRPr="00AD110E">
        <w:t xml:space="preserve">'s platform, including entities such as users, tweets, retweets, likes, hashtags, replies, lists, and trends. This schema serves as the foundation for Company </w:t>
      </w:r>
      <w:r w:rsidRPr="002D6CCF">
        <w:rPr>
          <w:rFonts w:ascii="Cambria Math" w:hAnsi="Cambria Math" w:cs="Cambria Math"/>
        </w:rPr>
        <w:t>𝕏</w:t>
      </w:r>
      <w:r w:rsidRPr="00AD110E">
        <w:t xml:space="preserve">'s seamless functionality, enabling real-time communication, information dissemination, and community building. As we dissect Company </w:t>
      </w:r>
      <w:r w:rsidRPr="002D6CCF">
        <w:rPr>
          <w:rFonts w:ascii="Cambria Math" w:hAnsi="Cambria Math" w:cs="Cambria Math"/>
        </w:rPr>
        <w:t>𝕏</w:t>
      </w:r>
      <w:r w:rsidRPr="00AD110E">
        <w:t>'s schema, we gain deeper insights into its role in shaping the digital landscape and fostering meaningful connections on a global scale, reaffirming its status as a transformative force in the world of social media.</w:t>
      </w:r>
    </w:p>
    <w:p w14:paraId="567C2952" w14:textId="72C489AA" w:rsidR="00107E78" w:rsidRDefault="00107E78" w:rsidP="00107E78"/>
    <w:p w14:paraId="78E231C5" w14:textId="189C4BE1" w:rsidR="008820B4" w:rsidRDefault="008820B4" w:rsidP="00107E78"/>
    <w:p w14:paraId="3F17AD36" w14:textId="0A5CCC7C" w:rsidR="008820B4" w:rsidRDefault="008820B4" w:rsidP="00107E78"/>
    <w:p w14:paraId="251D58B0" w14:textId="3AB4D7B4" w:rsidR="008820B4" w:rsidRPr="008820B4" w:rsidRDefault="008820B4" w:rsidP="00107E78">
      <w:pPr>
        <w:rPr>
          <w:b/>
          <w:bCs/>
        </w:rPr>
      </w:pPr>
      <w:r w:rsidRPr="008820B4">
        <w:rPr>
          <w:b/>
          <w:bCs/>
        </w:rPr>
        <w:t xml:space="preserve">Github: </w:t>
      </w:r>
      <w:hyperlink r:id="rId11" w:history="1">
        <w:r w:rsidRPr="008820B4">
          <w:rPr>
            <w:rStyle w:val="Hyperlink"/>
            <w:b/>
            <w:bCs/>
          </w:rPr>
          <w:t>https://github.com/meetGAUROB/Product-D</w:t>
        </w:r>
        <w:r w:rsidRPr="008820B4">
          <w:rPr>
            <w:rStyle w:val="Hyperlink"/>
            <w:b/>
            <w:bCs/>
          </w:rPr>
          <w:t>issection-for-X</w:t>
        </w:r>
      </w:hyperlink>
    </w:p>
    <w:sectPr w:rsidR="008820B4" w:rsidRPr="008820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19222" w14:textId="77777777" w:rsidR="00DA0052" w:rsidRDefault="00DA0052" w:rsidP="00B17D82">
      <w:pPr>
        <w:spacing w:line="240" w:lineRule="auto"/>
      </w:pPr>
      <w:r>
        <w:separator/>
      </w:r>
    </w:p>
  </w:endnote>
  <w:endnote w:type="continuationSeparator" w:id="0">
    <w:p w14:paraId="06DC1A22" w14:textId="77777777" w:rsidR="00DA0052" w:rsidRDefault="00DA0052" w:rsidP="00B17D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exend">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E180B" w14:textId="77777777" w:rsidR="00DA0052" w:rsidRDefault="00DA0052" w:rsidP="00B17D82">
      <w:pPr>
        <w:spacing w:line="240" w:lineRule="auto"/>
      </w:pPr>
      <w:r>
        <w:separator/>
      </w:r>
    </w:p>
  </w:footnote>
  <w:footnote w:type="continuationSeparator" w:id="0">
    <w:p w14:paraId="75A2B3B6" w14:textId="77777777" w:rsidR="00DA0052" w:rsidRDefault="00DA0052" w:rsidP="00B17D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78B7"/>
    <w:multiLevelType w:val="hybridMultilevel"/>
    <w:tmpl w:val="9912B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6A5D7C"/>
    <w:multiLevelType w:val="hybridMultilevel"/>
    <w:tmpl w:val="56101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21590A"/>
    <w:multiLevelType w:val="hybridMultilevel"/>
    <w:tmpl w:val="2E34D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5E1AE9"/>
    <w:multiLevelType w:val="multilevel"/>
    <w:tmpl w:val="0E1EE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E023C2"/>
    <w:multiLevelType w:val="hybridMultilevel"/>
    <w:tmpl w:val="70BC7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FA3E2D"/>
    <w:multiLevelType w:val="hybridMultilevel"/>
    <w:tmpl w:val="6CE402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4E1EBB"/>
    <w:multiLevelType w:val="hybridMultilevel"/>
    <w:tmpl w:val="3CC24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93291E"/>
    <w:multiLevelType w:val="hybridMultilevel"/>
    <w:tmpl w:val="1A523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E52BD1"/>
    <w:multiLevelType w:val="multilevel"/>
    <w:tmpl w:val="38D0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B82FA5"/>
    <w:multiLevelType w:val="hybridMultilevel"/>
    <w:tmpl w:val="2F6A3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83120E"/>
    <w:multiLevelType w:val="hybridMultilevel"/>
    <w:tmpl w:val="A1EEB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1B66F1"/>
    <w:multiLevelType w:val="multilevel"/>
    <w:tmpl w:val="E52AF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D900C2B"/>
    <w:multiLevelType w:val="hybridMultilevel"/>
    <w:tmpl w:val="BF06B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A44AAB"/>
    <w:multiLevelType w:val="multilevel"/>
    <w:tmpl w:val="B0AC3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3"/>
  </w:num>
  <w:num w:numId="3">
    <w:abstractNumId w:val="5"/>
  </w:num>
  <w:num w:numId="4">
    <w:abstractNumId w:val="12"/>
  </w:num>
  <w:num w:numId="5">
    <w:abstractNumId w:val="4"/>
  </w:num>
  <w:num w:numId="6">
    <w:abstractNumId w:val="10"/>
  </w:num>
  <w:num w:numId="7">
    <w:abstractNumId w:val="0"/>
  </w:num>
  <w:num w:numId="8">
    <w:abstractNumId w:val="6"/>
  </w:num>
  <w:num w:numId="9">
    <w:abstractNumId w:val="1"/>
  </w:num>
  <w:num w:numId="10">
    <w:abstractNumId w:val="2"/>
  </w:num>
  <w:num w:numId="11">
    <w:abstractNumId w:val="9"/>
  </w:num>
  <w:num w:numId="12">
    <w:abstractNumId w:val="7"/>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500B1"/>
    <w:rsid w:val="000042E6"/>
    <w:rsid w:val="000320A9"/>
    <w:rsid w:val="000D0F8C"/>
    <w:rsid w:val="000D48A3"/>
    <w:rsid w:val="00103106"/>
    <w:rsid w:val="00107E78"/>
    <w:rsid w:val="0016691D"/>
    <w:rsid w:val="001F21E6"/>
    <w:rsid w:val="002171F4"/>
    <w:rsid w:val="0024263E"/>
    <w:rsid w:val="002500B1"/>
    <w:rsid w:val="002614D9"/>
    <w:rsid w:val="002731AD"/>
    <w:rsid w:val="002801B9"/>
    <w:rsid w:val="00293C60"/>
    <w:rsid w:val="002D6CCF"/>
    <w:rsid w:val="003129E3"/>
    <w:rsid w:val="00395C78"/>
    <w:rsid w:val="0046272D"/>
    <w:rsid w:val="004B2B96"/>
    <w:rsid w:val="00516189"/>
    <w:rsid w:val="005C3AF4"/>
    <w:rsid w:val="005C4E57"/>
    <w:rsid w:val="00620623"/>
    <w:rsid w:val="00677473"/>
    <w:rsid w:val="00741114"/>
    <w:rsid w:val="007452DE"/>
    <w:rsid w:val="00774529"/>
    <w:rsid w:val="008604BE"/>
    <w:rsid w:val="008820B4"/>
    <w:rsid w:val="00985A50"/>
    <w:rsid w:val="009B39C6"/>
    <w:rsid w:val="009E3A27"/>
    <w:rsid w:val="00A07CE8"/>
    <w:rsid w:val="00A815DC"/>
    <w:rsid w:val="00A969C1"/>
    <w:rsid w:val="00AD110E"/>
    <w:rsid w:val="00B17D82"/>
    <w:rsid w:val="00B90B09"/>
    <w:rsid w:val="00BB0FCE"/>
    <w:rsid w:val="00BF47F4"/>
    <w:rsid w:val="00C67DCA"/>
    <w:rsid w:val="00D229ED"/>
    <w:rsid w:val="00D549D9"/>
    <w:rsid w:val="00DA0052"/>
    <w:rsid w:val="00DC53EE"/>
    <w:rsid w:val="00E137C3"/>
    <w:rsid w:val="00EF15BD"/>
    <w:rsid w:val="00F47F2F"/>
    <w:rsid w:val="00F72AB6"/>
    <w:rsid w:val="00F77E2E"/>
    <w:rsid w:val="00FA18A9"/>
    <w:rsid w:val="00FB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2"/>
      </o:rules>
    </o:shapelayout>
  </w:shapeDefaults>
  <w:decimalSymbol w:val="."/>
  <w:listSeparator w:val=","/>
  <w14:docId w14:val="72B44DD8"/>
  <w15:chartTrackingRefBased/>
  <w15:docId w15:val="{C0834D18-AB7D-4E3A-98DB-F43767B3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0B1"/>
    <w:pPr>
      <w:spacing w:after="0"/>
    </w:pPr>
    <w:rPr>
      <w:rFonts w:ascii="Arial" w:eastAsia="Arial" w:hAnsi="Arial" w:cs="Arial"/>
      <w:lang w:val="en-GB" w:eastAsia="en-IN"/>
    </w:rPr>
  </w:style>
  <w:style w:type="paragraph" w:styleId="Heading3">
    <w:name w:val="heading 3"/>
    <w:basedOn w:val="Normal"/>
    <w:next w:val="Normal"/>
    <w:link w:val="Heading3Char"/>
    <w:uiPriority w:val="9"/>
    <w:semiHidden/>
    <w:unhideWhenUsed/>
    <w:qFormat/>
    <w:rsid w:val="00AD110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17D82"/>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0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3AF4"/>
    <w:rPr>
      <w:color w:val="808080"/>
    </w:rPr>
  </w:style>
  <w:style w:type="paragraph" w:styleId="Header">
    <w:name w:val="header"/>
    <w:basedOn w:val="Normal"/>
    <w:link w:val="HeaderChar"/>
    <w:uiPriority w:val="99"/>
    <w:unhideWhenUsed/>
    <w:rsid w:val="00B17D82"/>
    <w:pPr>
      <w:tabs>
        <w:tab w:val="center" w:pos="4513"/>
        <w:tab w:val="right" w:pos="9026"/>
      </w:tabs>
      <w:spacing w:line="240" w:lineRule="auto"/>
    </w:pPr>
  </w:style>
  <w:style w:type="character" w:customStyle="1" w:styleId="HeaderChar">
    <w:name w:val="Header Char"/>
    <w:basedOn w:val="DefaultParagraphFont"/>
    <w:link w:val="Header"/>
    <w:uiPriority w:val="99"/>
    <w:rsid w:val="00B17D82"/>
    <w:rPr>
      <w:rFonts w:ascii="Arial" w:eastAsia="Arial" w:hAnsi="Arial" w:cs="Arial"/>
      <w:lang w:val="en-GB" w:eastAsia="en-IN"/>
    </w:rPr>
  </w:style>
  <w:style w:type="paragraph" w:styleId="Footer">
    <w:name w:val="footer"/>
    <w:basedOn w:val="Normal"/>
    <w:link w:val="FooterChar"/>
    <w:uiPriority w:val="99"/>
    <w:unhideWhenUsed/>
    <w:rsid w:val="00B17D82"/>
    <w:pPr>
      <w:tabs>
        <w:tab w:val="center" w:pos="4513"/>
        <w:tab w:val="right" w:pos="9026"/>
      </w:tabs>
      <w:spacing w:line="240" w:lineRule="auto"/>
    </w:pPr>
  </w:style>
  <w:style w:type="character" w:customStyle="1" w:styleId="FooterChar">
    <w:name w:val="Footer Char"/>
    <w:basedOn w:val="DefaultParagraphFont"/>
    <w:link w:val="Footer"/>
    <w:uiPriority w:val="99"/>
    <w:rsid w:val="00B17D82"/>
    <w:rPr>
      <w:rFonts w:ascii="Arial" w:eastAsia="Arial" w:hAnsi="Arial" w:cs="Arial"/>
      <w:lang w:val="en-GB" w:eastAsia="en-IN"/>
    </w:rPr>
  </w:style>
  <w:style w:type="paragraph" w:styleId="ListParagraph">
    <w:name w:val="List Paragraph"/>
    <w:basedOn w:val="Normal"/>
    <w:uiPriority w:val="34"/>
    <w:qFormat/>
    <w:rsid w:val="00B17D82"/>
    <w:pPr>
      <w:ind w:left="720"/>
      <w:contextualSpacing/>
    </w:pPr>
  </w:style>
  <w:style w:type="character" w:customStyle="1" w:styleId="Heading4Char">
    <w:name w:val="Heading 4 Char"/>
    <w:basedOn w:val="DefaultParagraphFont"/>
    <w:link w:val="Heading4"/>
    <w:uiPriority w:val="9"/>
    <w:rsid w:val="00B17D82"/>
    <w:rPr>
      <w:rFonts w:ascii="Arial" w:eastAsia="Arial" w:hAnsi="Arial" w:cs="Arial"/>
      <w:color w:val="666666"/>
      <w:sz w:val="24"/>
      <w:szCs w:val="24"/>
      <w:lang w:val="en-GB" w:eastAsia="en-IN"/>
    </w:rPr>
  </w:style>
  <w:style w:type="paragraph" w:styleId="NoSpacing">
    <w:name w:val="No Spacing"/>
    <w:link w:val="NoSpacingChar"/>
    <w:uiPriority w:val="1"/>
    <w:qFormat/>
    <w:rsid w:val="004B2B96"/>
    <w:pPr>
      <w:spacing w:after="0" w:line="240" w:lineRule="auto"/>
    </w:pPr>
    <w:rPr>
      <w:rFonts w:eastAsiaTheme="minorEastAsia"/>
    </w:rPr>
  </w:style>
  <w:style w:type="character" w:customStyle="1" w:styleId="NoSpacingChar">
    <w:name w:val="No Spacing Char"/>
    <w:basedOn w:val="DefaultParagraphFont"/>
    <w:link w:val="NoSpacing"/>
    <w:uiPriority w:val="1"/>
    <w:rsid w:val="004B2B96"/>
    <w:rPr>
      <w:rFonts w:eastAsiaTheme="minorEastAsia"/>
    </w:rPr>
  </w:style>
  <w:style w:type="character" w:customStyle="1" w:styleId="Heading3Char">
    <w:name w:val="Heading 3 Char"/>
    <w:basedOn w:val="DefaultParagraphFont"/>
    <w:link w:val="Heading3"/>
    <w:uiPriority w:val="9"/>
    <w:semiHidden/>
    <w:rsid w:val="00AD110E"/>
    <w:rPr>
      <w:rFonts w:asciiTheme="majorHAnsi" w:eastAsiaTheme="majorEastAsia" w:hAnsiTheme="majorHAnsi" w:cstheme="majorBidi"/>
      <w:color w:val="243F60" w:themeColor="accent1" w:themeShade="7F"/>
      <w:sz w:val="24"/>
      <w:szCs w:val="24"/>
      <w:lang w:val="en-GB" w:eastAsia="en-IN"/>
    </w:rPr>
  </w:style>
  <w:style w:type="character" w:styleId="Hyperlink">
    <w:name w:val="Hyperlink"/>
    <w:basedOn w:val="DefaultParagraphFont"/>
    <w:uiPriority w:val="99"/>
    <w:unhideWhenUsed/>
    <w:rsid w:val="008820B4"/>
    <w:rPr>
      <w:color w:val="0000FF" w:themeColor="hyperlink"/>
      <w:u w:val="single"/>
    </w:rPr>
  </w:style>
  <w:style w:type="character" w:styleId="UnresolvedMention">
    <w:name w:val="Unresolved Mention"/>
    <w:basedOn w:val="DefaultParagraphFont"/>
    <w:uiPriority w:val="99"/>
    <w:semiHidden/>
    <w:unhideWhenUsed/>
    <w:rsid w:val="008820B4"/>
    <w:rPr>
      <w:color w:val="605E5C"/>
      <w:shd w:val="clear" w:color="auto" w:fill="E1DFDD"/>
    </w:rPr>
  </w:style>
  <w:style w:type="character" w:styleId="FollowedHyperlink">
    <w:name w:val="FollowedHyperlink"/>
    <w:basedOn w:val="DefaultParagraphFont"/>
    <w:uiPriority w:val="99"/>
    <w:semiHidden/>
    <w:unhideWhenUsed/>
    <w:rsid w:val="008820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815380">
      <w:bodyDiv w:val="1"/>
      <w:marLeft w:val="0"/>
      <w:marRight w:val="0"/>
      <w:marTop w:val="0"/>
      <w:marBottom w:val="0"/>
      <w:divBdr>
        <w:top w:val="none" w:sz="0" w:space="0" w:color="auto"/>
        <w:left w:val="none" w:sz="0" w:space="0" w:color="auto"/>
        <w:bottom w:val="none" w:sz="0" w:space="0" w:color="auto"/>
        <w:right w:val="none" w:sz="0" w:space="0" w:color="auto"/>
      </w:divBdr>
    </w:div>
    <w:div w:id="1447190744">
      <w:bodyDiv w:val="1"/>
      <w:marLeft w:val="0"/>
      <w:marRight w:val="0"/>
      <w:marTop w:val="0"/>
      <w:marBottom w:val="0"/>
      <w:divBdr>
        <w:top w:val="none" w:sz="0" w:space="0" w:color="auto"/>
        <w:left w:val="none" w:sz="0" w:space="0" w:color="auto"/>
        <w:bottom w:val="none" w:sz="0" w:space="0" w:color="auto"/>
        <w:right w:val="none" w:sz="0" w:space="0" w:color="auto"/>
      </w:divBdr>
    </w:div>
    <w:div w:id="1548373972">
      <w:bodyDiv w:val="1"/>
      <w:marLeft w:val="0"/>
      <w:marRight w:val="0"/>
      <w:marTop w:val="0"/>
      <w:marBottom w:val="0"/>
      <w:divBdr>
        <w:top w:val="none" w:sz="0" w:space="0" w:color="auto"/>
        <w:left w:val="none" w:sz="0" w:space="0" w:color="auto"/>
        <w:bottom w:val="none" w:sz="0" w:space="0" w:color="auto"/>
        <w:right w:val="none" w:sz="0" w:space="0" w:color="auto"/>
      </w:divBdr>
    </w:div>
    <w:div w:id="1609311642">
      <w:bodyDiv w:val="1"/>
      <w:marLeft w:val="0"/>
      <w:marRight w:val="0"/>
      <w:marTop w:val="0"/>
      <w:marBottom w:val="0"/>
      <w:divBdr>
        <w:top w:val="none" w:sz="0" w:space="0" w:color="auto"/>
        <w:left w:val="none" w:sz="0" w:space="0" w:color="auto"/>
        <w:bottom w:val="none" w:sz="0" w:space="0" w:color="auto"/>
        <w:right w:val="none" w:sz="0" w:space="0" w:color="auto"/>
      </w:divBdr>
    </w:div>
    <w:div w:id="193004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eetGAUROB/Product-Dissection-for-X"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33A55-D2E8-406D-8C7E-0C27D51CC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Gaurob Buragohain</dc:creator>
  <cp:keywords/>
  <dc:description/>
  <cp:lastModifiedBy>Gaurob Buragohain</cp:lastModifiedBy>
  <cp:revision>17</cp:revision>
  <dcterms:created xsi:type="dcterms:W3CDTF">2024-04-29T11:45:00Z</dcterms:created>
  <dcterms:modified xsi:type="dcterms:W3CDTF">2024-05-06T09:59:00Z</dcterms:modified>
</cp:coreProperties>
</file>