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2323"/>
        <w:gridCol w:w="4395"/>
        <w:gridCol w:w="1701"/>
        <w:gridCol w:w="1417"/>
      </w:tblGrid>
      <w:tr>
        <w:trPr>
          <w:trHeight w:val="1" w:hRule="atLeast"/>
          <w:jc w:val="left"/>
        </w:trPr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Course Name: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Elements of Electrical and Electronics Engineering 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Semester: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I/II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Date of Performance: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15/11/2021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Batch No: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A3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Faculty Name: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Maruti Zalte</w:t>
            </w: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Roll No: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16010121051</w:t>
            </w:r>
          </w:p>
        </w:tc>
      </w:tr>
      <w:tr>
        <w:trPr>
          <w:trHeight w:val="1" w:hRule="atLeast"/>
          <w:jc w:val="left"/>
        </w:trPr>
        <w:tc>
          <w:tcPr>
            <w:tcW w:w="232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Faculty Sign &amp; Date:</w:t>
            </w:r>
          </w:p>
        </w:tc>
        <w:tc>
          <w:tcPr>
            <w:tcW w:w="439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0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Grade/Marks:</w:t>
            </w:r>
          </w:p>
        </w:tc>
        <w:tc>
          <w:tcPr>
            <w:tcW w:w="141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54" w:type="dxa"/>
              <w:right w:w="54" w:type="dxa"/>
            </w:tcMar>
            <w:vAlign w:val="center"/>
          </w:tcPr>
          <w:p>
            <w:pPr>
              <w:spacing w:before="0" w:after="0" w:line="276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000000"/>
                <w:spacing w:val="0"/>
                <w:position w:val="0"/>
                <w:sz w:val="24"/>
                <w:shd w:fill="auto" w:val="clear"/>
              </w:rPr>
              <w:t xml:space="preserve">     / 25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-709" w:firstLine="0"/>
        <w:jc w:val="center"/>
        <w:rPr>
          <w:rFonts w:ascii="Times New Roman" w:hAnsi="Times New Roman" w:cs="Times New Roman" w:eastAsia="Times New Roman"/>
          <w:b/>
          <w:color w:val="BC20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BC202E"/>
          <w:spacing w:val="0"/>
          <w:position w:val="0"/>
          <w:sz w:val="28"/>
          <w:shd w:fill="FFFFFF" w:val="clear"/>
        </w:rPr>
        <w:t xml:space="preserve">Experiment No: 4</w:t>
      </w:r>
    </w:p>
    <w:p>
      <w:pPr>
        <w:spacing w:before="0" w:after="0" w:line="240"/>
        <w:ind w:right="0" w:left="-709" w:firstLine="0"/>
        <w:jc w:val="center"/>
        <w:rPr>
          <w:rFonts w:ascii="Times New Roman" w:hAnsi="Times New Roman" w:cs="Times New Roman" w:eastAsia="Times New Roman"/>
          <w:b/>
          <w:color w:val="BC202E"/>
          <w:spacing w:val="0"/>
          <w:position w:val="0"/>
          <w:sz w:val="28"/>
          <w:shd w:fill="FFFFFF" w:val="clear"/>
        </w:rPr>
      </w:pPr>
    </w:p>
    <w:p>
      <w:pPr>
        <w:spacing w:before="0" w:after="0" w:line="240"/>
        <w:ind w:right="0" w:left="-709" w:firstLine="0"/>
        <w:jc w:val="center"/>
        <w:rPr>
          <w:rFonts w:ascii="Times New Roman" w:hAnsi="Times New Roman" w:cs="Times New Roman" w:eastAsia="Times New Roman"/>
          <w:b/>
          <w:color w:val="BC202E"/>
          <w:spacing w:val="0"/>
          <w:position w:val="0"/>
          <w:sz w:val="28"/>
          <w:shd w:fill="FFFFFF" w:val="clear"/>
        </w:rPr>
      </w:pPr>
      <w:r>
        <w:rPr>
          <w:rFonts w:ascii="Times New Roman" w:hAnsi="Times New Roman" w:cs="Times New Roman" w:eastAsia="Times New Roman"/>
          <w:b/>
          <w:color w:val="BC202E"/>
          <w:spacing w:val="0"/>
          <w:position w:val="0"/>
          <w:sz w:val="28"/>
          <w:shd w:fill="FFFFFF" w:val="clear"/>
        </w:rPr>
        <w:t xml:space="preserve">Title: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FFFFFF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FFFFFF" w:val="clear"/>
        </w:rPr>
        <w:t xml:space="preserve">Maximum Power Transfer Theorem</w:t>
      </w:r>
    </w:p>
    <w:p>
      <w:pPr>
        <w:spacing w:before="0" w:after="0" w:line="240"/>
        <w:ind w:right="0" w:left="284" w:firstLine="0"/>
        <w:jc w:val="left"/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8"/>
          <w:shd w:fill="auto" w:val="clear"/>
        </w:rPr>
      </w:pPr>
    </w:p>
    <w:tbl>
      <w:tblPr/>
      <w:tblGrid>
        <w:gridCol w:w="9914"/>
      </w:tblGrid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-709" w:firstLine="709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FFFFFF" w:val="clear"/>
              </w:rPr>
              <w:t xml:space="preserve">Aim and Objective of the Experiment:</w:t>
            </w:r>
          </w:p>
        </w:tc>
      </w:tr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27"/>
              </w:numPr>
              <w:spacing w:before="0" w:after="0" w:line="240"/>
              <w:ind w:right="0" w:left="720" w:hanging="36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000000"/>
                <w:spacing w:val="0"/>
                <w:position w:val="0"/>
                <w:sz w:val="24"/>
                <w:shd w:fill="auto" w:val="clear"/>
              </w:rPr>
              <w:t xml:space="preserve">To observe maximum power transfer in D.C. circuit.</w:t>
            </w:r>
          </w:p>
        </w:tc>
      </w:tr>
    </w:tbl>
    <w:p>
      <w:pPr>
        <w:spacing w:before="0" w:after="0" w:line="240"/>
        <w:ind w:right="0" w:left="-709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FF" w:val="clear"/>
        </w:rPr>
      </w:pPr>
    </w:p>
    <w:tbl>
      <w:tblPr/>
      <w:tblGrid>
        <w:gridCol w:w="9914"/>
      </w:tblGrid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COs to be achieved:</w:t>
            </w:r>
          </w:p>
        </w:tc>
      </w:tr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CO1: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Analyze resistive networks excited by DC sources using various network theorems.</w:t>
              <w:br/>
              <w:t xml:space="preserve">.</w:t>
            </w:r>
          </w:p>
          <w:p>
            <w:pPr>
              <w:spacing w:before="0" w:after="0" w:line="264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64"/>
        <w:ind w:right="0" w:left="0" w:hanging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14"/>
      </w:tblGrid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Circuit Diagram/ Block Diagram:</w:t>
            </w:r>
          </w:p>
        </w:tc>
      </w:tr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Circuit Diagram</w: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9582" w:dyaOrig="5205">
                <v:rect xmlns:o="urn:schemas-microsoft-com:office:office" xmlns:v="urn:schemas-microsoft-com:vml" id="rectole0000000000" style="width:479.100000pt;height:260.2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64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6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782"/>
      </w:tblGrid>
      <w:tr>
        <w:trPr>
          <w:trHeight w:val="1" w:hRule="atLeast"/>
          <w:jc w:val="left"/>
        </w:trPr>
        <w:tc>
          <w:tcPr>
            <w:tcW w:w="9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Stepwise-Procedure:</w:t>
            </w:r>
          </w:p>
        </w:tc>
      </w:tr>
      <w:tr>
        <w:trPr>
          <w:trHeight w:val="1" w:hRule="atLeast"/>
          <w:jc w:val="left"/>
        </w:trPr>
        <w:tc>
          <w:tcPr>
            <w:tcW w:w="9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1.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Set D.C. supply voltage V= 15 V.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2. Vary  in the range 50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- 10 K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in steps of 100 </w:t>
            </w:r>
            <w:r>
              <w:rPr>
                <w:rFonts w:ascii="Cambria Math" w:hAnsi="Cambria Math" w:cs="Cambria Math" w:eastAsia="Cambria Math"/>
                <w:color w:val="auto"/>
                <w:spacing w:val="0"/>
                <w:position w:val="0"/>
                <w:sz w:val="24"/>
                <w:shd w:fill="auto" w:val="clear"/>
              </w:rPr>
              <w:t xml:space="preserve">Ω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3.  Note down  for each value of   Where   are current through and voltage across  respectively.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4. Prepare observation table showing readings of   :  .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5.  Plot graph of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6. Locate the point of maximum value of power and note down corresponding value of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.  Verify the results theoretically</w:t>
            </w:r>
          </w:p>
        </w:tc>
      </w:tr>
    </w:tbl>
    <w:p>
      <w:pPr>
        <w:spacing w:before="0" w:after="0" w:line="264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782"/>
      </w:tblGrid>
      <w:tr>
        <w:trPr>
          <w:trHeight w:val="1" w:hRule="atLeast"/>
          <w:jc w:val="left"/>
        </w:trPr>
        <w:tc>
          <w:tcPr>
            <w:tcW w:w="9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Observation Table:</w:t>
            </w:r>
          </w:p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tbl>
            <w:tblPr/>
            <w:tblGrid>
              <w:gridCol w:w="1164"/>
              <w:gridCol w:w="2409"/>
              <w:gridCol w:w="2552"/>
              <w:gridCol w:w="2977"/>
            </w:tblGrid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Sr. No.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Value of R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  <w:vertAlign w:val="subscript"/>
                    </w:rPr>
                    <w:t xml:space="preserve">L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 (k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Ω)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Load current  I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  <w:vertAlign w:val="subscript"/>
                    </w:rPr>
                    <w:t xml:space="preserve">L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 (mA)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Power P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  <w:vertAlign w:val="subscript"/>
                    </w:rPr>
                    <w:t xml:space="preserve">L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=( I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  <w:vertAlign w:val="subscript"/>
                    </w:rPr>
                    <w:t xml:space="preserve">L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)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  <w:vertAlign w:val="superscript"/>
                    </w:rPr>
                    <w:t xml:space="preserve">2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R</w:t>
                  </w: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  <w:vertAlign w:val="subscript"/>
                    </w:rPr>
                    <w:t xml:space="preserve">L</w:t>
                  </w:r>
                </w:p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(mWatts)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0.5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3.64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6.62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3.33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11.09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3.08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14.23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2.86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16.36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2.67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17.82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3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2.50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18.75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3.5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2.35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19.33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4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2.22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19.71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4.5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2.11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20.03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2.00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20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11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5.5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1.90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19.85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12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6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1.82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19.87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13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6.5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1.74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19.67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14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7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1.67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19.52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15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7.5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1.60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19.2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16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8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1.54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18.9728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17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8.5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1.48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18.6184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18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9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1.43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18.4041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19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9.5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1.38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18.0918</w:t>
                  </w:r>
                </w:p>
              </w:tc>
            </w:tr>
            <w:tr>
              <w:trPr>
                <w:trHeight w:val="1" w:hRule="atLeast"/>
                <w:jc w:val="left"/>
              </w:trPr>
              <w:tc>
                <w:tcPr>
                  <w:tcW w:w="1164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20</w:t>
                  </w:r>
                </w:p>
              </w:tc>
              <w:tc>
                <w:tcPr>
                  <w:tcW w:w="2409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10</w:t>
                  </w:r>
                </w:p>
              </w:tc>
              <w:tc>
                <w:tcPr>
                  <w:tcW w:w="2552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top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1.33</w:t>
                  </w:r>
                </w:p>
              </w:tc>
              <w:tc>
                <w:tcPr>
                  <w:tcW w:w="2977" w:type="dxa"/>
                  <w:tcBorders>
                    <w:top w:val="single" w:color="000000" w:sz="4"/>
                    <w:left w:val="single" w:color="000000" w:sz="4"/>
                    <w:bottom w:val="single" w:color="000000" w:sz="4"/>
                    <w:right w:val="single" w:color="000000" w:sz="4"/>
                  </w:tcBorders>
                  <w:shd w:color="000000" w:fill="ffffff" w:val="clear"/>
                  <w:tcMar>
                    <w:left w:w="108" w:type="dxa"/>
                    <w:right w:w="108" w:type="dxa"/>
                  </w:tcMar>
                  <w:vAlign w:val="bottom"/>
                </w:tcPr>
                <w:p>
                  <w:pPr>
                    <w:spacing w:before="0" w:after="0" w:line="264"/>
                    <w:ind w:right="0" w:left="0" w:firstLine="0"/>
                    <w:jc w:val="center"/>
                    <w:rPr>
                      <w:spacing w:val="0"/>
                      <w:position w:val="0"/>
                      <w:shd w:fill="auto" w:val="clear"/>
                    </w:rPr>
                  </w:pPr>
                  <w:r>
                    <w:rPr>
                      <w:rFonts w:ascii="Times New Roman" w:hAnsi="Times New Roman" w:cs="Times New Roman" w:eastAsia="Times New Roman"/>
                      <w:b/>
                      <w:color w:val="BC202E"/>
                      <w:spacing w:val="0"/>
                      <w:position w:val="0"/>
                      <w:sz w:val="24"/>
                      <w:shd w:fill="auto" w:val="clear"/>
                    </w:rPr>
                    <w:t xml:space="preserve">17.689</w:t>
                  </w:r>
                </w:p>
              </w:tc>
            </w:tr>
          </w:tbl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978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Screenshot of Output:</w: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7200" w:dyaOrig="4339">
                <v:rect xmlns:o="urn:schemas-microsoft-com:office:office" xmlns:v="urn:schemas-microsoft-com:vml" id="rectole0000000001" style="width:360.000000pt;height:216.9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object w:dxaOrig="8640" w:dyaOrig="4289">
                <v:rect xmlns:o="urn:schemas-microsoft-com:office:office" xmlns:v="urn:schemas-microsoft-com:vml" id="rectole0000000002" style="width:432.000000pt;height:214.450000pt" o:preferrelative="t" o:ole="">
                  <o:lock v:ext="edit"/>
                  <v:imagedata xmlns:r="http://schemas.openxmlformats.org/officeDocument/2006/relationships" r:id="docRId5" o:title=""/>
                </v:rect>
      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      </w:object>
            </w:r>
          </w:p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0" w:line="264"/>
        <w:ind w:right="0" w:left="0" w:hanging="851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9914"/>
      </w:tblGrid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Conclusion:</w:t>
            </w:r>
          </w:p>
        </w:tc>
      </w:tr>
      <w:tr>
        <w:trPr>
          <w:trHeight w:val="1" w:hRule="atLeast"/>
          <w:jc w:val="left"/>
        </w:trPr>
        <w:tc>
          <w:tcPr>
            <w:tcW w:w="991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Maximum Power is at the resistance of 5k which is verified from the graph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tbl>
      <w:tblPr>
        <w:tblInd w:w="5070" w:type="dxa"/>
      </w:tblPr>
      <w:tblGrid>
        <w:gridCol w:w="4758"/>
      </w:tblGrid>
      <w:tr>
        <w:trPr>
          <w:trHeight w:val="1" w:hRule="atLeast"/>
          <w:jc w:val="left"/>
        </w:trPr>
        <w:tc>
          <w:tcPr>
            <w:tcW w:w="475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both"/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</w:pPr>
          </w:p>
          <w:p>
            <w:pPr>
              <w:spacing w:before="0" w:after="0" w:line="264"/>
              <w:ind w:right="0" w:left="0" w:firstLine="0"/>
              <w:jc w:val="both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BC202E"/>
                <w:spacing w:val="0"/>
                <w:position w:val="0"/>
                <w:sz w:val="24"/>
                <w:shd w:fill="auto" w:val="clear"/>
              </w:rPr>
              <w:t xml:space="preserve">Signature of faculty in-charge with Date:</w:t>
            </w:r>
          </w:p>
        </w:tc>
      </w:tr>
    </w:tbl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