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9503" w14:textId="3763E542" w:rsidR="00827AAF" w:rsidRDefault="00886DFC" w:rsidP="00886DFC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68A0F4C1" w14:textId="33725DC0" w:rsidR="00886DFC" w:rsidRPr="00886DFC" w:rsidRDefault="00886DFC" w:rsidP="00886DFC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2EAB5383" w:rsidR="009E6434" w:rsidRDefault="00000000" w:rsidP="00886DFC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9E6434" w:rsidRDefault="00000000" w:rsidP="00886DFC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4" w14:textId="19F4033C" w:rsidR="009E6434" w:rsidRPr="00886DFC" w:rsidRDefault="00000000" w:rsidP="00886DFC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7" w14:textId="0E20C360" w:rsidR="009E6434" w:rsidRDefault="00000000" w:rsidP="00886DF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2</w:t>
      </w:r>
    </w:p>
    <w:p w14:paraId="00000008" w14:textId="77777777" w:rsidR="009E6434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Study and implementation of basic OpenMP clauses</w:t>
      </w:r>
    </w:p>
    <w:p w14:paraId="00000009" w14:textId="77777777" w:rsidR="009E6434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9E64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Vector Scalar Addition</w:t>
      </w:r>
    </w:p>
    <w:p w14:paraId="0000000B" w14:textId="77777777" w:rsidR="009E64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0C" w14:textId="77777777" w:rsidR="009E643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Analyse the performance of your programs for different number of threads and Data size.</w:t>
      </w:r>
    </w:p>
    <w:p w14:paraId="0000000D" w14:textId="77777777" w:rsidR="009E6434" w:rsidRDefault="009E64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E" w14:textId="1D070D54" w:rsidR="009E6434" w:rsidRPr="00886DFC" w:rsidRDefault="00000000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886DFC">
        <w:rPr>
          <w:rFonts w:ascii="Cambria" w:eastAsia="Cambria" w:hAnsi="Cambria" w:cs="Cambria"/>
          <w:bCs/>
          <w:sz w:val="24"/>
          <w:szCs w:val="24"/>
        </w:rPr>
        <w:t>Vector Scalar Addition</w:t>
      </w:r>
    </w:p>
    <w:p w14:paraId="0000000F" w14:textId="77777777" w:rsidR="009E6434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36C5BC15" w14:textId="1C29F05B" w:rsidR="00886DFC" w:rsidRDefault="00886DFC" w:rsidP="00250F3B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7202015" wp14:editId="19F842C6">
            <wp:extent cx="6858000" cy="3679190"/>
            <wp:effectExtent l="0" t="0" r="0" b="0"/>
            <wp:docPr id="154112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5070" name="Picture 15411250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9E6434" w:rsidRDefault="00000000" w:rsidP="00886DFC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E1A7A86" w14:textId="77777777" w:rsidR="00903125" w:rsidRDefault="00886DFC" w:rsidP="0007240C">
      <w:pPr>
        <w:spacing w:after="120"/>
        <w:jc w:val="both"/>
        <w:rPr>
          <w:rFonts w:ascii="Cambria" w:eastAsia="Cambria" w:hAnsi="Cambria" w:cs="Cambria"/>
          <w:bCs/>
          <w:sz w:val="24"/>
          <w:szCs w:val="24"/>
        </w:rPr>
      </w:pPr>
      <w:r w:rsidRPr="00886DFC">
        <w:rPr>
          <w:rFonts w:ascii="Cambria" w:eastAsia="Cambria" w:hAnsi="Cambria" w:cs="Cambria"/>
          <w:bCs/>
          <w:sz w:val="24"/>
          <w:szCs w:val="24"/>
        </w:rPr>
        <w:t>The reduction clause in OpenMP is used to perform a reduction operation on one or more variables across multiple threads. It allows you to automatically compute the final result of a variable after a parallel region.</w:t>
      </w:r>
      <w:r>
        <w:rPr>
          <w:rFonts w:ascii="Cambria" w:eastAsia="Cambria" w:hAnsi="Cambria" w:cs="Cambria"/>
          <w:bCs/>
          <w:sz w:val="24"/>
          <w:szCs w:val="24"/>
        </w:rPr>
        <w:t xml:space="preserve"> It avoids false sharing.</w:t>
      </w:r>
    </w:p>
    <w:p w14:paraId="64DF3D89" w14:textId="77777777" w:rsidR="00903125" w:rsidRDefault="00903125" w:rsidP="00903125">
      <w:pPr>
        <w:spacing w:after="12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383A8E6A" w14:textId="38C43B23" w:rsidR="00903125" w:rsidRPr="00903125" w:rsidRDefault="00903125" w:rsidP="00250F3B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00000013" w14:textId="7D55F8F2" w:rsidR="009E6434" w:rsidRDefault="000C1889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663C5FA3" wp14:editId="016577CE">
            <wp:extent cx="5486400" cy="3200400"/>
            <wp:effectExtent l="0" t="0" r="0" b="0"/>
            <wp:docPr id="211274105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E08688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13251E74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3D7D8DF1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6B8CE5E3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44E0312F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0DCB404B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247DCD4D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0A2C9C82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0CD65D74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27F41061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02002522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5CE2E64F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2C9ABE5D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6F05D223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4986E93A" w14:textId="77777777" w:rsidR="00734987" w:rsidRDefault="00734987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</w:p>
    <w:bookmarkStart w:id="0" w:name="_MON_1756135682"/>
    <w:bookmarkEnd w:id="0"/>
    <w:p w14:paraId="161C5748" w14:textId="2A1612EB" w:rsidR="000C1889" w:rsidRPr="00903125" w:rsidRDefault="000C1889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object w:dxaOrig="4335" w:dyaOrig="9299" w14:anchorId="206B2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pt;height:465pt" o:ole="">
            <v:imagedata r:id="rId10" o:title=""/>
          </v:shape>
          <o:OLEObject Type="Embed" ProgID="Excel.Sheet.12" ShapeID="_x0000_i1025" DrawAspect="Content" ObjectID="_1756413981" r:id="rId11"/>
        </w:object>
      </w:r>
    </w:p>
    <w:p w14:paraId="2E449543" w14:textId="77777777" w:rsidR="00734987" w:rsidRDefault="00734987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745C5DD3" w14:textId="77777777" w:rsidR="00734987" w:rsidRDefault="00734987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0B3E6023" w14:textId="77777777" w:rsidR="00734987" w:rsidRDefault="00734987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1CF980FB" w14:textId="77777777" w:rsidR="00734987" w:rsidRDefault="00734987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6B504B6C" w14:textId="77777777" w:rsidR="00734987" w:rsidRDefault="00734987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44A63844" w14:textId="77777777" w:rsidR="00734987" w:rsidRDefault="00734987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6D27C74F" w14:textId="77777777" w:rsidR="00734987" w:rsidRDefault="00734987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00000014" w14:textId="7EE332FB" w:rsidR="009E6434" w:rsidRPr="00903125" w:rsidRDefault="00000000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Problem Statement 2:  </w:t>
      </w:r>
      <w:r w:rsidR="00903125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903125"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15" w14:textId="77777777" w:rsidR="009E6434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D3EE68F" w14:textId="6959E415" w:rsidR="00903125" w:rsidRDefault="00250F3B" w:rsidP="00250F3B">
      <w:pPr>
        <w:spacing w:after="24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88FFABB" wp14:editId="280E1106">
            <wp:extent cx="6858000" cy="2661285"/>
            <wp:effectExtent l="0" t="0" r="0" b="5715"/>
            <wp:docPr id="494718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8244" name="Picture 4947182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77F" w14:textId="29A37D5C" w:rsidR="002857C6" w:rsidRDefault="002857C6" w:rsidP="002857C6">
      <w:pPr>
        <w:spacing w:before="120"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000D09B8" wp14:editId="15015C43">
            <wp:extent cx="4047519" cy="6719454"/>
            <wp:effectExtent l="0" t="0" r="0" b="5715"/>
            <wp:docPr id="214022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4695" name="Picture 21402246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41" cy="67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C1B1" w14:textId="6AB5F3AA" w:rsidR="00250F3B" w:rsidRPr="00250F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9845FC4" w14:textId="1BCEC978" w:rsidR="00250F3B" w:rsidRDefault="00250F3B" w:rsidP="0007240C">
      <w:pPr>
        <w:spacing w:after="0"/>
        <w:jc w:val="both"/>
        <w:rPr>
          <w:rFonts w:ascii="Cambria" w:eastAsia="Cambria" w:hAnsi="Cambria" w:cs="Cambria"/>
          <w:bCs/>
          <w:sz w:val="24"/>
          <w:szCs w:val="24"/>
        </w:rPr>
      </w:pPr>
      <w:r w:rsidRPr="00250F3B">
        <w:rPr>
          <w:rFonts w:ascii="Cambria" w:eastAsia="Cambria" w:hAnsi="Cambria" w:cs="Cambria"/>
          <w:bCs/>
          <w:sz w:val="24"/>
          <w:szCs w:val="24"/>
        </w:rPr>
        <w:t xml:space="preserve">Monte Carlo methods are a way of estimating numerical results through random sampling. The Monte Carlo method for approximating π involves randomly generating points within a square and determining how many </w:t>
      </w:r>
      <w:r w:rsidR="002857C6" w:rsidRPr="00250F3B">
        <w:rPr>
          <w:rFonts w:ascii="Cambria" w:eastAsia="Cambria" w:hAnsi="Cambria" w:cs="Cambria"/>
          <w:bCs/>
          <w:sz w:val="24"/>
          <w:szCs w:val="24"/>
        </w:rPr>
        <w:t>falls</w:t>
      </w:r>
      <w:r w:rsidRPr="00250F3B">
        <w:rPr>
          <w:rFonts w:ascii="Cambria" w:eastAsia="Cambria" w:hAnsi="Cambria" w:cs="Cambria"/>
          <w:bCs/>
          <w:sz w:val="24"/>
          <w:szCs w:val="24"/>
        </w:rPr>
        <w:t xml:space="preserve"> within a quarter circle inscribed within that square. The ratio of points inside the quarter circle to the total points generated is an approximation of π/4.</w:t>
      </w: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Pr="00250F3B">
        <w:rPr>
          <w:rFonts w:ascii="Cambria" w:eastAsia="Cambria" w:hAnsi="Cambria" w:cs="Cambria"/>
          <w:bCs/>
          <w:sz w:val="24"/>
          <w:szCs w:val="24"/>
        </w:rPr>
        <w:t>The final approximation of π is calculated by multiplying the ratio of points inside the circle to the total points by 4, as we are using only one quarter of the unit circle.</w:t>
      </w:r>
    </w:p>
    <w:p w14:paraId="00000017" w14:textId="69F20078" w:rsidR="009E6434" w:rsidRDefault="00000000" w:rsidP="00250F3B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5560DC56" w14:textId="7FF1AE79" w:rsidR="00250F3B" w:rsidRDefault="00250F3B" w:rsidP="00250F3B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9C324D2" wp14:editId="465A0D89">
            <wp:extent cx="5486400" cy="3200400"/>
            <wp:effectExtent l="0" t="0" r="0" b="0"/>
            <wp:docPr id="83975310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bookmarkStart w:id="1" w:name="_MON_1756132588"/>
    <w:bookmarkEnd w:id="1"/>
    <w:p w14:paraId="068CAAC1" w14:textId="467F3A9C" w:rsidR="00146D68" w:rsidRDefault="00146D68" w:rsidP="00146D68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object w:dxaOrig="2241" w:dyaOrig="6109" w14:anchorId="7EA62470">
          <v:shape id="_x0000_i1031" type="#_x0000_t75" style="width:115pt;height:314pt" o:ole="">
            <v:imagedata r:id="rId15" o:title=""/>
          </v:shape>
          <o:OLEObject Type="Embed" ProgID="Excel.Sheet.12" ShapeID="_x0000_i1031" DrawAspect="Content" ObjectID="_1756413982" r:id="rId16"/>
        </w:object>
      </w:r>
    </w:p>
    <w:p w14:paraId="190082C1" w14:textId="77777777" w:rsidR="00146D68" w:rsidRDefault="00146D68" w:rsidP="00146D68">
      <w:pPr>
        <w:spacing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From the above graph and table, we can see that program with 12 threads has minimum execution time of 0.383ms. And on increasing the threads performance stays the same.</w:t>
      </w:r>
    </w:p>
    <w:p w14:paraId="632794CE" w14:textId="723FE9FD" w:rsidR="00146D68" w:rsidRPr="00146D68" w:rsidRDefault="00146D68" w:rsidP="00146D68">
      <w:pPr>
        <w:spacing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Speedup (12 threads) = </w:t>
      </w:r>
      <w:r>
        <w:rPr>
          <w:rFonts w:ascii="Cambria" w:eastAsia="Cambria" w:hAnsi="Cambria" w:cs="Cambria"/>
          <w:bCs/>
          <w:sz w:val="24"/>
          <w:szCs w:val="24"/>
        </w:rPr>
        <w:t xml:space="preserve">3.04/0.383 = 7.98 </w:t>
      </w:r>
      <w:r w:rsidRPr="00146D68">
        <w:rPr>
          <w:rFonts w:ascii="Cambria" w:eastAsia="Cambria" w:hAnsi="Cambria" w:cs="Cambria"/>
          <w:bCs/>
          <w:sz w:val="24"/>
          <w:szCs w:val="24"/>
        </w:rPr>
        <w:t>≈</w:t>
      </w:r>
      <w:r>
        <w:rPr>
          <w:rFonts w:ascii="Cambria" w:eastAsia="Cambria" w:hAnsi="Cambria" w:cs="Cambria"/>
          <w:bCs/>
          <w:sz w:val="24"/>
          <w:szCs w:val="24"/>
        </w:rPr>
        <w:t xml:space="preserve"> 8</w:t>
      </w:r>
    </w:p>
    <w:p w14:paraId="0000001C" w14:textId="78481293" w:rsidR="009E6434" w:rsidRPr="0007240C" w:rsidRDefault="00000000" w:rsidP="0007240C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hyperlink r:id="rId17" w:history="1">
        <w:r w:rsidR="0007240C" w:rsidRPr="0007240C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https://github.com/meetgandhi692/HPC-Lab/tree/ba2b5088ac503136f601c7cbecce99bfc85ca79e/Assignment%202</w:t>
        </w:r>
      </w:hyperlink>
    </w:p>
    <w:p w14:paraId="0000001D" w14:textId="77777777" w:rsidR="009E6434" w:rsidRDefault="009E643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9E6434" w:rsidRDefault="009E6434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9E6434" w:rsidSect="00886DFC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E9CF" w14:textId="77777777" w:rsidR="001739F1" w:rsidRDefault="001739F1">
      <w:pPr>
        <w:spacing w:after="0" w:line="240" w:lineRule="auto"/>
      </w:pPr>
      <w:r>
        <w:separator/>
      </w:r>
    </w:p>
  </w:endnote>
  <w:endnote w:type="continuationSeparator" w:id="0">
    <w:p w14:paraId="24692934" w14:textId="77777777" w:rsidR="001739F1" w:rsidRDefault="001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4FB2E435" w:rsidR="009E6434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7AA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9E6434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5872" w14:textId="77777777" w:rsidR="001739F1" w:rsidRDefault="001739F1">
      <w:pPr>
        <w:spacing w:after="0" w:line="240" w:lineRule="auto"/>
      </w:pPr>
      <w:r>
        <w:separator/>
      </w:r>
    </w:p>
  </w:footnote>
  <w:footnote w:type="continuationSeparator" w:id="0">
    <w:p w14:paraId="5861CC13" w14:textId="77777777" w:rsidR="001739F1" w:rsidRDefault="0017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9E64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9E64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185"/>
    <w:multiLevelType w:val="multilevel"/>
    <w:tmpl w:val="64E895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7C9"/>
    <w:multiLevelType w:val="multilevel"/>
    <w:tmpl w:val="64E895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8956">
    <w:abstractNumId w:val="0"/>
  </w:num>
  <w:num w:numId="2" w16cid:durableId="137291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34"/>
    <w:rsid w:val="0007240C"/>
    <w:rsid w:val="000C1889"/>
    <w:rsid w:val="001415E9"/>
    <w:rsid w:val="00146D68"/>
    <w:rsid w:val="001739F1"/>
    <w:rsid w:val="00250F3B"/>
    <w:rsid w:val="00267081"/>
    <w:rsid w:val="002857C6"/>
    <w:rsid w:val="002E23F2"/>
    <w:rsid w:val="00471D1E"/>
    <w:rsid w:val="00734987"/>
    <w:rsid w:val="00827AAF"/>
    <w:rsid w:val="00886DFC"/>
    <w:rsid w:val="008C0F87"/>
    <w:rsid w:val="00903125"/>
    <w:rsid w:val="00977ACB"/>
    <w:rsid w:val="009E6434"/>
    <w:rsid w:val="00C84233"/>
    <w:rsid w:val="00E0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0C44"/>
  <w15:docId w15:val="{BFB8183B-7DFD-45D4-AD8D-F7337A5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7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AAF"/>
  </w:style>
  <w:style w:type="paragraph" w:styleId="Footer">
    <w:name w:val="footer"/>
    <w:basedOn w:val="Normal"/>
    <w:link w:val="FooterChar"/>
    <w:uiPriority w:val="99"/>
    <w:unhideWhenUsed/>
    <w:rsid w:val="00827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AAF"/>
  </w:style>
  <w:style w:type="character" w:styleId="Hyperlink">
    <w:name w:val="Hyperlink"/>
    <w:basedOn w:val="DefaultParagraphFont"/>
    <w:uiPriority w:val="99"/>
    <w:unhideWhenUsed/>
    <w:rsid w:val="00250F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meetgandhi692/HPC-Lab/tree/ba2b5088ac503136f601c7cbecce99bfc85ca79e/Assignment%202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Vector Scalar Addition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1E-3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1E-3</c:v>
                </c:pt>
                <c:pt idx="12">
                  <c:v>2E-3</c:v>
                </c:pt>
                <c:pt idx="13">
                  <c:v>2E-3</c:v>
                </c:pt>
                <c:pt idx="14">
                  <c:v>1E-3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3.0000000000000001E-3</c:v>
                </c:pt>
                <c:pt idx="22">
                  <c:v>2E-3</c:v>
                </c:pt>
                <c:pt idx="23">
                  <c:v>2E-3</c:v>
                </c:pt>
                <c:pt idx="24">
                  <c:v>3.0000000000000001E-3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2E-3</c:v>
                </c:pt>
                <c:pt idx="32">
                  <c:v>4.0000000000000001E-3</c:v>
                </c:pt>
                <c:pt idx="33">
                  <c:v>3.0000000000000001E-3</c:v>
                </c:pt>
                <c:pt idx="34">
                  <c:v>3.0000000000000001E-3</c:v>
                </c:pt>
                <c:pt idx="35">
                  <c:v>4.0000000000000001E-3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3.0000000000000001E-3</c:v>
                </c:pt>
                <c:pt idx="41">
                  <c:v>5.0000000000000001E-3</c:v>
                </c:pt>
                <c:pt idx="42">
                  <c:v>3.0000000000000001E-3</c:v>
                </c:pt>
                <c:pt idx="43">
                  <c:v>4.0000000000000001E-3</c:v>
                </c:pt>
                <c:pt idx="44">
                  <c:v>3.0000000000000001E-3</c:v>
                </c:pt>
                <c:pt idx="45">
                  <c:v>5.0000000000000001E-3</c:v>
                </c:pt>
                <c:pt idx="46">
                  <c:v>4.0000000000000001E-3</c:v>
                </c:pt>
                <c:pt idx="47">
                  <c:v>5.0000000000000001E-3</c:v>
                </c:pt>
                <c:pt idx="48">
                  <c:v>3.0000000000000001E-3</c:v>
                </c:pt>
                <c:pt idx="4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A2-47E9-A9BA-5733F083A0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2E-3</c:v>
                </c:pt>
                <c:pt idx="8">
                  <c:v>2E-3</c:v>
                </c:pt>
                <c:pt idx="9">
                  <c:v>3.0000000000000001E-3</c:v>
                </c:pt>
                <c:pt idx="10">
                  <c:v>3.0000000000000001E-3</c:v>
                </c:pt>
                <c:pt idx="11">
                  <c:v>3.0000000000000001E-3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3.0000000000000001E-3</c:v>
                </c:pt>
                <c:pt idx="15">
                  <c:v>5.0000000000000001E-3</c:v>
                </c:pt>
                <c:pt idx="16">
                  <c:v>4.0000000000000001E-3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6.0000000000000001E-3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6.0000000000000001E-3</c:v>
                </c:pt>
                <c:pt idx="31">
                  <c:v>7.0000000000000001E-3</c:v>
                </c:pt>
                <c:pt idx="32">
                  <c:v>6.0000000000000001E-3</c:v>
                </c:pt>
                <c:pt idx="33">
                  <c:v>8.0000000000000002E-3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6.0000000000000001E-3</c:v>
                </c:pt>
                <c:pt idx="37">
                  <c:v>7.0000000000000001E-3</c:v>
                </c:pt>
                <c:pt idx="38">
                  <c:v>8.0000000000000002E-3</c:v>
                </c:pt>
                <c:pt idx="39">
                  <c:v>8.0000000000000002E-3</c:v>
                </c:pt>
                <c:pt idx="40">
                  <c:v>8.0000000000000002E-3</c:v>
                </c:pt>
                <c:pt idx="41">
                  <c:v>8.9999999999999993E-3</c:v>
                </c:pt>
                <c:pt idx="42">
                  <c:v>7.0000000000000001E-3</c:v>
                </c:pt>
                <c:pt idx="43">
                  <c:v>8.9999999999999993E-3</c:v>
                </c:pt>
                <c:pt idx="44">
                  <c:v>7.0000000000000001E-3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8.0000000000000002E-3</c:v>
                </c:pt>
                <c:pt idx="49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A2-47E9-A9BA-5733F083A0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3.0000000000000001E-3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6.0000000000000001E-3</c:v>
                </c:pt>
                <c:pt idx="8">
                  <c:v>6.0000000000000001E-3</c:v>
                </c:pt>
                <c:pt idx="9">
                  <c:v>7.0000000000000001E-3</c:v>
                </c:pt>
                <c:pt idx="10">
                  <c:v>8.0000000000000002E-3</c:v>
                </c:pt>
                <c:pt idx="11">
                  <c:v>7.0000000000000001E-3</c:v>
                </c:pt>
                <c:pt idx="12">
                  <c:v>7.0000000000000001E-3</c:v>
                </c:pt>
                <c:pt idx="13">
                  <c:v>8.9999999999999993E-3</c:v>
                </c:pt>
                <c:pt idx="14">
                  <c:v>8.9999999999999993E-3</c:v>
                </c:pt>
                <c:pt idx="15">
                  <c:v>8.0000000000000002E-3</c:v>
                </c:pt>
                <c:pt idx="16">
                  <c:v>8.0000000000000002E-3</c:v>
                </c:pt>
                <c:pt idx="17">
                  <c:v>8.9999999999999993E-3</c:v>
                </c:pt>
                <c:pt idx="18">
                  <c:v>8.9999999999999993E-3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1.0999999999999999E-2</c:v>
                </c:pt>
                <c:pt idx="23">
                  <c:v>1.0999999999999999E-2</c:v>
                </c:pt>
                <c:pt idx="24">
                  <c:v>1.4E-2</c:v>
                </c:pt>
                <c:pt idx="25">
                  <c:v>1.0999999999999999E-2</c:v>
                </c:pt>
                <c:pt idx="26">
                  <c:v>1.2999999999999999E-2</c:v>
                </c:pt>
                <c:pt idx="27">
                  <c:v>1.4E-2</c:v>
                </c:pt>
                <c:pt idx="28">
                  <c:v>1.2999999999999999E-2</c:v>
                </c:pt>
                <c:pt idx="29">
                  <c:v>1.4E-2</c:v>
                </c:pt>
                <c:pt idx="30">
                  <c:v>1.2999999999999999E-2</c:v>
                </c:pt>
                <c:pt idx="31">
                  <c:v>1.4E-2</c:v>
                </c:pt>
                <c:pt idx="32">
                  <c:v>1.4E-2</c:v>
                </c:pt>
                <c:pt idx="33">
                  <c:v>1.4E-2</c:v>
                </c:pt>
                <c:pt idx="34">
                  <c:v>1.4999999999999999E-2</c:v>
                </c:pt>
                <c:pt idx="35">
                  <c:v>1.4999999999999999E-2</c:v>
                </c:pt>
                <c:pt idx="36">
                  <c:v>1.6E-2</c:v>
                </c:pt>
                <c:pt idx="37">
                  <c:v>1.4999999999999999E-2</c:v>
                </c:pt>
                <c:pt idx="38">
                  <c:v>1.6E-2</c:v>
                </c:pt>
                <c:pt idx="39">
                  <c:v>1.6E-2</c:v>
                </c:pt>
                <c:pt idx="40">
                  <c:v>1.6E-2</c:v>
                </c:pt>
                <c:pt idx="41">
                  <c:v>1.7999999999999999E-2</c:v>
                </c:pt>
                <c:pt idx="42">
                  <c:v>1.7000000000000001E-2</c:v>
                </c:pt>
                <c:pt idx="43">
                  <c:v>1.7999999999999999E-2</c:v>
                </c:pt>
                <c:pt idx="44">
                  <c:v>1.7000000000000001E-2</c:v>
                </c:pt>
                <c:pt idx="45">
                  <c:v>1.7000000000000001E-2</c:v>
                </c:pt>
                <c:pt idx="46">
                  <c:v>0.02</c:v>
                </c:pt>
                <c:pt idx="47">
                  <c:v>1.9E-2</c:v>
                </c:pt>
                <c:pt idx="48">
                  <c:v>0.02</c:v>
                </c:pt>
                <c:pt idx="49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A2-47E9-A9BA-5733F083A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44272"/>
        <c:axId val="352018768"/>
      </c:lineChart>
      <c:catAx>
        <c:axId val="4144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018768"/>
        <c:crosses val="autoZero"/>
        <c:auto val="1"/>
        <c:lblAlgn val="ctr"/>
        <c:lblOffset val="100"/>
        <c:noMultiLvlLbl val="0"/>
      </c:catAx>
      <c:valAx>
        <c:axId val="35201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4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 Carlo</a:t>
            </a:r>
            <a:r>
              <a:rPr lang="en-US" baseline="0"/>
              <a:t> Pie Calculation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3.04</c:v>
                </c:pt>
                <c:pt idx="1">
                  <c:v>1.536</c:v>
                </c:pt>
                <c:pt idx="2">
                  <c:v>1.0720000000000001</c:v>
                </c:pt>
                <c:pt idx="3">
                  <c:v>0.82699999999999996</c:v>
                </c:pt>
                <c:pt idx="4">
                  <c:v>0.66200000000000003</c:v>
                </c:pt>
                <c:pt idx="5">
                  <c:v>0.59899999999999998</c:v>
                </c:pt>
                <c:pt idx="6">
                  <c:v>0.55700000000000005</c:v>
                </c:pt>
                <c:pt idx="7">
                  <c:v>0.48799999999999999</c:v>
                </c:pt>
                <c:pt idx="8">
                  <c:v>0.46500000000000002</c:v>
                </c:pt>
                <c:pt idx="9">
                  <c:v>0.44500000000000001</c:v>
                </c:pt>
                <c:pt idx="10">
                  <c:v>0.40899999999999997</c:v>
                </c:pt>
                <c:pt idx="11">
                  <c:v>0.38300000000000001</c:v>
                </c:pt>
                <c:pt idx="12">
                  <c:v>0.40899999999999997</c:v>
                </c:pt>
                <c:pt idx="13">
                  <c:v>0.40400000000000003</c:v>
                </c:pt>
                <c:pt idx="14">
                  <c:v>0.40400000000000003</c:v>
                </c:pt>
                <c:pt idx="15">
                  <c:v>0.40300000000000002</c:v>
                </c:pt>
                <c:pt idx="16">
                  <c:v>0.40699999999999997</c:v>
                </c:pt>
                <c:pt idx="17">
                  <c:v>0.39600000000000002</c:v>
                </c:pt>
                <c:pt idx="18">
                  <c:v>0.39500000000000002</c:v>
                </c:pt>
                <c:pt idx="19">
                  <c:v>0.39100000000000001</c:v>
                </c:pt>
                <c:pt idx="20">
                  <c:v>0.40200000000000002</c:v>
                </c:pt>
                <c:pt idx="21">
                  <c:v>0.39500000000000002</c:v>
                </c:pt>
                <c:pt idx="22">
                  <c:v>0.40500000000000003</c:v>
                </c:pt>
                <c:pt idx="23">
                  <c:v>0.40200000000000002</c:v>
                </c:pt>
                <c:pt idx="24">
                  <c:v>0.39400000000000002</c:v>
                </c:pt>
                <c:pt idx="25">
                  <c:v>0.39600000000000002</c:v>
                </c:pt>
                <c:pt idx="26">
                  <c:v>0.39800000000000002</c:v>
                </c:pt>
                <c:pt idx="27">
                  <c:v>0.39100000000000001</c:v>
                </c:pt>
                <c:pt idx="28">
                  <c:v>0.38700000000000001</c:v>
                </c:pt>
                <c:pt idx="29">
                  <c:v>0.39800000000000002</c:v>
                </c:pt>
                <c:pt idx="30">
                  <c:v>0.39800000000000002</c:v>
                </c:pt>
                <c:pt idx="31">
                  <c:v>0.39300000000000002</c:v>
                </c:pt>
                <c:pt idx="32">
                  <c:v>0.39300000000000002</c:v>
                </c:pt>
                <c:pt idx="33">
                  <c:v>0.4</c:v>
                </c:pt>
                <c:pt idx="34">
                  <c:v>0.39300000000000002</c:v>
                </c:pt>
                <c:pt idx="35">
                  <c:v>0.38700000000000001</c:v>
                </c:pt>
                <c:pt idx="36">
                  <c:v>0.39700000000000002</c:v>
                </c:pt>
                <c:pt idx="37">
                  <c:v>0.40100000000000002</c:v>
                </c:pt>
                <c:pt idx="38">
                  <c:v>0.39800000000000002</c:v>
                </c:pt>
                <c:pt idx="39">
                  <c:v>0.39600000000000002</c:v>
                </c:pt>
                <c:pt idx="40">
                  <c:v>0.39700000000000002</c:v>
                </c:pt>
                <c:pt idx="41">
                  <c:v>0.39700000000000002</c:v>
                </c:pt>
                <c:pt idx="42">
                  <c:v>0.39600000000000002</c:v>
                </c:pt>
                <c:pt idx="43">
                  <c:v>0.39400000000000002</c:v>
                </c:pt>
                <c:pt idx="44">
                  <c:v>0.39200000000000002</c:v>
                </c:pt>
                <c:pt idx="45">
                  <c:v>0.39400000000000002</c:v>
                </c:pt>
                <c:pt idx="46">
                  <c:v>0.39500000000000002</c:v>
                </c:pt>
                <c:pt idx="47">
                  <c:v>0.40699999999999997</c:v>
                </c:pt>
                <c:pt idx="48">
                  <c:v>0.39500000000000002</c:v>
                </c:pt>
                <c:pt idx="49">
                  <c:v>0.39800000000000002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FE-4029-8345-5CAC3D4A3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544335"/>
        <c:axId val="430564015"/>
      </c:lineChart>
      <c:catAx>
        <c:axId val="437544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64015"/>
        <c:crosses val="autoZero"/>
        <c:auto val="1"/>
        <c:lblAlgn val="ctr"/>
        <c:lblOffset val="100"/>
        <c:noMultiLvlLbl val="0"/>
      </c:catAx>
      <c:valAx>
        <c:axId val="43056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44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E2DA-C4D9-4F93-8657-9CD74688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7</cp:revision>
  <dcterms:created xsi:type="dcterms:W3CDTF">2023-09-12T09:41:00Z</dcterms:created>
  <dcterms:modified xsi:type="dcterms:W3CDTF">2023-09-16T18:30:00Z</dcterms:modified>
</cp:coreProperties>
</file>