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0D0E23" w:rsidRDefault="000D0E23">
      <w:pPr>
        <w:spacing w:before="2400"/>
      </w:pPr>
    </w:p>
    <w:p w:rsidR="000D0E23" w:rsidRDefault="001917AE">
      <w:pPr>
        <w:jc w:val="center"/>
      </w:pPr>
      <w:r>
        <w:rPr>
          <w:b/>
          <w:bCs/>
          <w:color w:val="1F4E79"/>
          <w:sz w:val="52"/>
          <w:szCs w:val="52"/>
        </w:rPr>
        <w:t>Learning to Swing Up the Acrobot</w:t>
      </w:r>
    </w:p>
    <w:p w:rsidR="000D0E23" w:rsidRDefault="001917AE">
      <w:pPr>
        <w:spacing w:before="200"/>
        <w:jc w:val="center"/>
      </w:pPr>
      <w:r>
        <w:rPr>
          <w:color w:val="404040"/>
          <w:sz w:val="28"/>
          <w:szCs w:val="28"/>
        </w:rPr>
        <w:t>A From-Scratch Comparison of Tabular Q-Learning, Deep Q-Networks and Proximal Policy Optimization on Gymnasium Acrobot-v1</w:t>
      </w:r>
    </w:p>
    <w:p w:rsidR="000D0E23" w:rsidRDefault="001917AE">
      <w:pPr>
        <w:pBdr>
          <w:top w:val="single" w:sz="8" w:space="12" w:color="1F4E79"/>
        </w:pBdr>
        <w:spacing w:before="600"/>
        <w:jc w:val="center"/>
      </w:pPr>
      <w:r>
        <w:rPr>
          <w:b/>
          <w:bCs/>
          <w:sz w:val="26"/>
          <w:szCs w:val="26"/>
        </w:rPr>
        <w:t>Detailed Project Report</w:t>
      </w:r>
    </w:p>
    <w:p w:rsidR="000D0E23" w:rsidRDefault="001917AE">
      <w:pPr>
        <w:spacing w:before="200"/>
        <w:jc w:val="center"/>
      </w:pPr>
      <w:r>
        <w:rPr>
          <w:sz w:val="24"/>
          <w:szCs w:val="24"/>
        </w:rPr>
        <w:t>Meet Mehta</w:t>
      </w:r>
    </w:p>
    <w:p w:rsidR="000D0E23" w:rsidRDefault="001917AE">
      <w:pPr>
        <w:jc w:val="center"/>
      </w:pPr>
      <w:r>
        <w:rPr>
          <w:color w:val="555555"/>
        </w:rPr>
        <w:t>University Reinforcement Learning Project</w:t>
      </w:r>
    </w:p>
    <w:p w:rsidR="000D0E23" w:rsidRDefault="001917AE">
      <w:pPr>
        <w:jc w:val="center"/>
      </w:pPr>
      <w:r>
        <w:rPr>
          <w:color w:val="555555"/>
        </w:rPr>
        <w:t>October 2026</w:t>
      </w:r>
    </w:p>
    <w:p w:rsidR="000D0E23" w:rsidRDefault="001917AE">
      <w:pPr>
        <w:spacing w:before="1600"/>
        <w:jc w:val="center"/>
      </w:pPr>
      <w:r>
        <w:rPr>
          <w:i/>
          <w:iCs/>
          <w:color w:val="666666"/>
          <w:sz w:val="19"/>
          <w:szCs w:val="19"/>
        </w:rPr>
        <w:t>All numbers, tables and figures in this report are generated from the raw run records stored in results/study/.</w:t>
      </w:r>
    </w:p>
    <w:p w:rsidR="000D0E23" w:rsidRDefault="001917AE">
      <w:pPr>
        <w:pageBreakBefore/>
        <w:spacing w:after="200"/>
      </w:pPr>
      <w:r>
        <w:rPr>
          <w:b/>
          <w:bCs/>
          <w:color w:val="1F4E79"/>
          <w:sz w:val="32"/>
          <w:szCs w:val="32"/>
        </w:rPr>
        <w:lastRenderedPageBreak/>
        <w:t>Contents</w:t>
      </w:r>
    </w:p>
    <w:sdt>
      <w:sdtPr>
        <w:alias w:val="Contents"/>
        <w:id w:val="-159930905"/>
      </w:sdtPr>
      <w:sdtEndPr/>
      <w:sdtContent>
        <w:p w:rsidR="00DA4553" w:rsidRDefault="001917AE">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934920" w:history="1">
            <w:r w:rsidR="00DA4553" w:rsidRPr="005B149B">
              <w:rPr>
                <w:rStyle w:val="Hyperlink"/>
                <w:noProof/>
              </w:rPr>
              <w:t>1. Executive Summary</w:t>
            </w:r>
            <w:r w:rsidR="00DA4553">
              <w:rPr>
                <w:noProof/>
              </w:rPr>
              <w:tab/>
            </w:r>
            <w:r w:rsidR="00DA4553">
              <w:rPr>
                <w:noProof/>
              </w:rPr>
              <w:fldChar w:fldCharType="begin"/>
            </w:r>
            <w:r w:rsidR="00DA4553">
              <w:rPr>
                <w:noProof/>
              </w:rPr>
              <w:instrText xml:space="preserve"> PAGEREF _Toc243934920 \h </w:instrText>
            </w:r>
            <w:r w:rsidR="00DA4553">
              <w:rPr>
                <w:noProof/>
              </w:rPr>
            </w:r>
            <w:r w:rsidR="00DA4553">
              <w:rPr>
                <w:noProof/>
              </w:rPr>
              <w:fldChar w:fldCharType="separate"/>
            </w:r>
            <w:r w:rsidR="00DA4553">
              <w:rPr>
                <w:noProof/>
              </w:rPr>
              <w:t>4</w:t>
            </w:r>
            <w:r w:rsidR="00DA4553">
              <w:rPr>
                <w:noProof/>
              </w:rPr>
              <w:fldChar w:fldCharType="end"/>
            </w:r>
          </w:hyperlink>
        </w:p>
        <w:p w:rsidR="00DA4553" w:rsidRDefault="00DA455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34921" w:history="1">
            <w:r w:rsidRPr="005B149B">
              <w:rPr>
                <w:rStyle w:val="Hyperlink"/>
                <w:noProof/>
              </w:rPr>
              <w:t>2. The Problem: Acrobot-v1</w:t>
            </w:r>
            <w:r>
              <w:rPr>
                <w:noProof/>
              </w:rPr>
              <w:tab/>
            </w:r>
            <w:r>
              <w:rPr>
                <w:noProof/>
              </w:rPr>
              <w:fldChar w:fldCharType="begin"/>
            </w:r>
            <w:r>
              <w:rPr>
                <w:noProof/>
              </w:rPr>
              <w:instrText xml:space="preserve"> PAGEREF _Toc243934921 \h </w:instrText>
            </w:r>
            <w:r>
              <w:rPr>
                <w:noProof/>
              </w:rPr>
            </w:r>
            <w:r>
              <w:rPr>
                <w:noProof/>
              </w:rPr>
              <w:fldChar w:fldCharType="separate"/>
            </w:r>
            <w:r>
              <w:rPr>
                <w:noProof/>
              </w:rPr>
              <w:t>5</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22" w:history="1">
            <w:r w:rsidRPr="005B149B">
              <w:rPr>
                <w:rStyle w:val="Hyperlink"/>
                <w:noProof/>
              </w:rPr>
              <w:t>2.1 What the Acrobot is</w:t>
            </w:r>
            <w:r>
              <w:rPr>
                <w:noProof/>
              </w:rPr>
              <w:tab/>
            </w:r>
            <w:r>
              <w:rPr>
                <w:noProof/>
              </w:rPr>
              <w:fldChar w:fldCharType="begin"/>
            </w:r>
            <w:r>
              <w:rPr>
                <w:noProof/>
              </w:rPr>
              <w:instrText xml:space="preserve"> PAGEREF _Toc243934922 \h </w:instrText>
            </w:r>
            <w:r>
              <w:rPr>
                <w:noProof/>
              </w:rPr>
            </w:r>
            <w:r>
              <w:rPr>
                <w:noProof/>
              </w:rPr>
              <w:fldChar w:fldCharType="separate"/>
            </w:r>
            <w:r>
              <w:rPr>
                <w:noProof/>
              </w:rPr>
              <w:t>5</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23" w:history="1">
            <w:r w:rsidRPr="005B149B">
              <w:rPr>
                <w:rStyle w:val="Hyperlink"/>
                <w:noProof/>
              </w:rPr>
              <w:t>2.2 Observation space</w:t>
            </w:r>
            <w:r>
              <w:rPr>
                <w:noProof/>
              </w:rPr>
              <w:tab/>
            </w:r>
            <w:r>
              <w:rPr>
                <w:noProof/>
              </w:rPr>
              <w:fldChar w:fldCharType="begin"/>
            </w:r>
            <w:r>
              <w:rPr>
                <w:noProof/>
              </w:rPr>
              <w:instrText xml:space="preserve"> PAGEREF _Toc243934923 \h </w:instrText>
            </w:r>
            <w:r>
              <w:rPr>
                <w:noProof/>
              </w:rPr>
            </w:r>
            <w:r>
              <w:rPr>
                <w:noProof/>
              </w:rPr>
              <w:fldChar w:fldCharType="separate"/>
            </w:r>
            <w:r>
              <w:rPr>
                <w:noProof/>
              </w:rPr>
              <w:t>5</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24" w:history="1">
            <w:r w:rsidRPr="005B149B">
              <w:rPr>
                <w:rStyle w:val="Hyperlink"/>
                <w:noProof/>
              </w:rPr>
              <w:t>2.3 Action space</w:t>
            </w:r>
            <w:r>
              <w:rPr>
                <w:noProof/>
              </w:rPr>
              <w:tab/>
            </w:r>
            <w:r>
              <w:rPr>
                <w:noProof/>
              </w:rPr>
              <w:fldChar w:fldCharType="begin"/>
            </w:r>
            <w:r>
              <w:rPr>
                <w:noProof/>
              </w:rPr>
              <w:instrText xml:space="preserve"> PAGEREF _Toc243934924 \h </w:instrText>
            </w:r>
            <w:r>
              <w:rPr>
                <w:noProof/>
              </w:rPr>
            </w:r>
            <w:r>
              <w:rPr>
                <w:noProof/>
              </w:rPr>
              <w:fldChar w:fldCharType="separate"/>
            </w:r>
            <w:r>
              <w:rPr>
                <w:noProof/>
              </w:rPr>
              <w:t>5</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25" w:history="1">
            <w:r w:rsidRPr="005B149B">
              <w:rPr>
                <w:rStyle w:val="Hyperlink"/>
                <w:noProof/>
              </w:rPr>
              <w:t>2.4 Reward, termination and truncation</w:t>
            </w:r>
            <w:r>
              <w:rPr>
                <w:noProof/>
              </w:rPr>
              <w:tab/>
            </w:r>
            <w:r>
              <w:rPr>
                <w:noProof/>
              </w:rPr>
              <w:fldChar w:fldCharType="begin"/>
            </w:r>
            <w:r>
              <w:rPr>
                <w:noProof/>
              </w:rPr>
              <w:instrText xml:space="preserve"> PAGEREF _Toc243934925 \h </w:instrText>
            </w:r>
            <w:r>
              <w:rPr>
                <w:noProof/>
              </w:rPr>
            </w:r>
            <w:r>
              <w:rPr>
                <w:noProof/>
              </w:rPr>
              <w:fldChar w:fldCharType="separate"/>
            </w:r>
            <w:r>
              <w:rPr>
                <w:noProof/>
              </w:rPr>
              <w:t>5</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26" w:history="1">
            <w:r w:rsidRPr="005B149B">
              <w:rPr>
                <w:rStyle w:val="Hyperlink"/>
                <w:noProof/>
              </w:rPr>
              <w:t>2.5 Why terminated and truncated must be treated differently</w:t>
            </w:r>
            <w:r>
              <w:rPr>
                <w:noProof/>
              </w:rPr>
              <w:tab/>
            </w:r>
            <w:r>
              <w:rPr>
                <w:noProof/>
              </w:rPr>
              <w:fldChar w:fldCharType="begin"/>
            </w:r>
            <w:r>
              <w:rPr>
                <w:noProof/>
              </w:rPr>
              <w:instrText xml:space="preserve"> PAGEREF _Toc243934926 \h </w:instrText>
            </w:r>
            <w:r>
              <w:rPr>
                <w:noProof/>
              </w:rPr>
            </w:r>
            <w:r>
              <w:rPr>
                <w:noProof/>
              </w:rPr>
              <w:fldChar w:fldCharType="separate"/>
            </w:r>
            <w:r>
              <w:rPr>
                <w:noProof/>
              </w:rPr>
              <w:t>5</w:t>
            </w:r>
            <w:r>
              <w:rPr>
                <w:noProof/>
              </w:rPr>
              <w:fldChar w:fldCharType="end"/>
            </w:r>
          </w:hyperlink>
        </w:p>
        <w:p w:rsidR="00DA4553" w:rsidRDefault="00DA455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34927" w:history="1">
            <w:r w:rsidRPr="005B149B">
              <w:rPr>
                <w:rStyle w:val="Hyperlink"/>
                <w:noProof/>
              </w:rPr>
              <w:t>3. Reinforcement-Learning Background</w:t>
            </w:r>
            <w:r>
              <w:rPr>
                <w:noProof/>
              </w:rPr>
              <w:tab/>
            </w:r>
            <w:r>
              <w:rPr>
                <w:noProof/>
              </w:rPr>
              <w:fldChar w:fldCharType="begin"/>
            </w:r>
            <w:r>
              <w:rPr>
                <w:noProof/>
              </w:rPr>
              <w:instrText xml:space="preserve"> PAGEREF _Toc243934927 \h </w:instrText>
            </w:r>
            <w:r>
              <w:rPr>
                <w:noProof/>
              </w:rPr>
            </w:r>
            <w:r>
              <w:rPr>
                <w:noProof/>
              </w:rPr>
              <w:fldChar w:fldCharType="separate"/>
            </w:r>
            <w:r>
              <w:rPr>
                <w:noProof/>
              </w:rPr>
              <w:t>7</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28" w:history="1">
            <w:r w:rsidRPr="005B149B">
              <w:rPr>
                <w:rStyle w:val="Hyperlink"/>
                <w:noProof/>
              </w:rPr>
              <w:t>3.1 The Markov decision process</w:t>
            </w:r>
            <w:r>
              <w:rPr>
                <w:noProof/>
              </w:rPr>
              <w:tab/>
            </w:r>
            <w:r>
              <w:rPr>
                <w:noProof/>
              </w:rPr>
              <w:fldChar w:fldCharType="begin"/>
            </w:r>
            <w:r>
              <w:rPr>
                <w:noProof/>
              </w:rPr>
              <w:instrText xml:space="preserve"> PAGEREF _Toc243934928 \h </w:instrText>
            </w:r>
            <w:r>
              <w:rPr>
                <w:noProof/>
              </w:rPr>
            </w:r>
            <w:r>
              <w:rPr>
                <w:noProof/>
              </w:rPr>
              <w:fldChar w:fldCharType="separate"/>
            </w:r>
            <w:r>
              <w:rPr>
                <w:noProof/>
              </w:rPr>
              <w:t>7</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29" w:history="1">
            <w:r w:rsidRPr="005B149B">
              <w:rPr>
                <w:rStyle w:val="Hyperlink"/>
                <w:noProof/>
              </w:rPr>
              <w:t>3.2 Value functions and the Bellman equation</w:t>
            </w:r>
            <w:r>
              <w:rPr>
                <w:noProof/>
              </w:rPr>
              <w:tab/>
            </w:r>
            <w:r>
              <w:rPr>
                <w:noProof/>
              </w:rPr>
              <w:fldChar w:fldCharType="begin"/>
            </w:r>
            <w:r>
              <w:rPr>
                <w:noProof/>
              </w:rPr>
              <w:instrText xml:space="preserve"> PAGEREF _Toc243934929 \h </w:instrText>
            </w:r>
            <w:r>
              <w:rPr>
                <w:noProof/>
              </w:rPr>
            </w:r>
            <w:r>
              <w:rPr>
                <w:noProof/>
              </w:rPr>
              <w:fldChar w:fldCharType="separate"/>
            </w:r>
            <w:r>
              <w:rPr>
                <w:noProof/>
              </w:rPr>
              <w:t>7</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30" w:history="1">
            <w:r w:rsidRPr="005B149B">
              <w:rPr>
                <w:rStyle w:val="Hyperlink"/>
                <w:noProof/>
              </w:rPr>
              <w:t>3.3 Three families of methods</w:t>
            </w:r>
            <w:r>
              <w:rPr>
                <w:noProof/>
              </w:rPr>
              <w:tab/>
            </w:r>
            <w:r>
              <w:rPr>
                <w:noProof/>
              </w:rPr>
              <w:fldChar w:fldCharType="begin"/>
            </w:r>
            <w:r>
              <w:rPr>
                <w:noProof/>
              </w:rPr>
              <w:instrText xml:space="preserve"> PAGEREF _Toc243934930 \h </w:instrText>
            </w:r>
            <w:r>
              <w:rPr>
                <w:noProof/>
              </w:rPr>
            </w:r>
            <w:r>
              <w:rPr>
                <w:noProof/>
              </w:rPr>
              <w:fldChar w:fldCharType="separate"/>
            </w:r>
            <w:r>
              <w:rPr>
                <w:noProof/>
              </w:rPr>
              <w:t>7</w:t>
            </w:r>
            <w:r>
              <w:rPr>
                <w:noProof/>
              </w:rPr>
              <w:fldChar w:fldCharType="end"/>
            </w:r>
          </w:hyperlink>
        </w:p>
        <w:p w:rsidR="00DA4553" w:rsidRDefault="00DA455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34931" w:history="1">
            <w:r w:rsidRPr="005B149B">
              <w:rPr>
                <w:rStyle w:val="Hyperlink"/>
                <w:noProof/>
              </w:rPr>
              <w:t>4. Algorithms and Their Implementation</w:t>
            </w:r>
            <w:r>
              <w:rPr>
                <w:noProof/>
              </w:rPr>
              <w:tab/>
            </w:r>
            <w:r>
              <w:rPr>
                <w:noProof/>
              </w:rPr>
              <w:fldChar w:fldCharType="begin"/>
            </w:r>
            <w:r>
              <w:rPr>
                <w:noProof/>
              </w:rPr>
              <w:instrText xml:space="preserve"> PAGEREF _Toc243934931 \h </w:instrText>
            </w:r>
            <w:r>
              <w:rPr>
                <w:noProof/>
              </w:rPr>
            </w:r>
            <w:r>
              <w:rPr>
                <w:noProof/>
              </w:rPr>
              <w:fldChar w:fldCharType="separate"/>
            </w:r>
            <w:r>
              <w:rPr>
                <w:noProof/>
              </w:rPr>
              <w:t>8</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32" w:history="1">
            <w:r w:rsidRPr="005B149B">
              <w:rPr>
                <w:rStyle w:val="Hyperlink"/>
                <w:noProof/>
              </w:rPr>
              <w:t>4.1 Tabular Q-Learning (agents/q_learning.py)</w:t>
            </w:r>
            <w:r>
              <w:rPr>
                <w:noProof/>
              </w:rPr>
              <w:tab/>
            </w:r>
            <w:r>
              <w:rPr>
                <w:noProof/>
              </w:rPr>
              <w:fldChar w:fldCharType="begin"/>
            </w:r>
            <w:r>
              <w:rPr>
                <w:noProof/>
              </w:rPr>
              <w:instrText xml:space="preserve"> PAGEREF _Toc243934932 \h </w:instrText>
            </w:r>
            <w:r>
              <w:rPr>
                <w:noProof/>
              </w:rPr>
            </w:r>
            <w:r>
              <w:rPr>
                <w:noProof/>
              </w:rPr>
              <w:fldChar w:fldCharType="separate"/>
            </w:r>
            <w:r>
              <w:rPr>
                <w:noProof/>
              </w:rPr>
              <w:t>8</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33" w:history="1">
            <w:r w:rsidRPr="005B149B">
              <w:rPr>
                <w:rStyle w:val="Hyperlink"/>
                <w:noProof/>
              </w:rPr>
              <w:t>4.2 Deep Q-Network (agents/dqn.py)</w:t>
            </w:r>
            <w:r>
              <w:rPr>
                <w:noProof/>
              </w:rPr>
              <w:tab/>
            </w:r>
            <w:r>
              <w:rPr>
                <w:noProof/>
              </w:rPr>
              <w:fldChar w:fldCharType="begin"/>
            </w:r>
            <w:r>
              <w:rPr>
                <w:noProof/>
              </w:rPr>
              <w:instrText xml:space="preserve"> PAGEREF _Toc243934933 \h </w:instrText>
            </w:r>
            <w:r>
              <w:rPr>
                <w:noProof/>
              </w:rPr>
            </w:r>
            <w:r>
              <w:rPr>
                <w:noProof/>
              </w:rPr>
              <w:fldChar w:fldCharType="separate"/>
            </w:r>
            <w:r>
              <w:rPr>
                <w:noProof/>
              </w:rPr>
              <w:t>8</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34" w:history="1">
            <w:r w:rsidRPr="005B149B">
              <w:rPr>
                <w:rStyle w:val="Hyperlink"/>
                <w:noProof/>
              </w:rPr>
              <w:t>4.3 Proximal Policy Optimization (agents/ppo.py)</w:t>
            </w:r>
            <w:r>
              <w:rPr>
                <w:noProof/>
              </w:rPr>
              <w:tab/>
            </w:r>
            <w:r>
              <w:rPr>
                <w:noProof/>
              </w:rPr>
              <w:fldChar w:fldCharType="begin"/>
            </w:r>
            <w:r>
              <w:rPr>
                <w:noProof/>
              </w:rPr>
              <w:instrText xml:space="preserve"> PAGEREF _Toc243934934 \h </w:instrText>
            </w:r>
            <w:r>
              <w:rPr>
                <w:noProof/>
              </w:rPr>
            </w:r>
            <w:r>
              <w:rPr>
                <w:noProof/>
              </w:rPr>
              <w:fldChar w:fldCharType="separate"/>
            </w:r>
            <w:r>
              <w:rPr>
                <w:noProof/>
              </w:rPr>
              <w:t>9</w:t>
            </w:r>
            <w:r>
              <w:rPr>
                <w:noProof/>
              </w:rPr>
              <w:fldChar w:fldCharType="end"/>
            </w:r>
          </w:hyperlink>
        </w:p>
        <w:p w:rsidR="00DA4553" w:rsidRDefault="00DA455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34935" w:history="1">
            <w:r w:rsidRPr="005B149B">
              <w:rPr>
                <w:rStyle w:val="Hyperlink"/>
                <w:noProof/>
              </w:rPr>
              <w:t>5. Software Architecture</w:t>
            </w:r>
            <w:r>
              <w:rPr>
                <w:noProof/>
              </w:rPr>
              <w:tab/>
            </w:r>
            <w:r>
              <w:rPr>
                <w:noProof/>
              </w:rPr>
              <w:fldChar w:fldCharType="begin"/>
            </w:r>
            <w:r>
              <w:rPr>
                <w:noProof/>
              </w:rPr>
              <w:instrText xml:space="preserve"> PAGEREF _Toc243934935 \h </w:instrText>
            </w:r>
            <w:r>
              <w:rPr>
                <w:noProof/>
              </w:rPr>
            </w:r>
            <w:r>
              <w:rPr>
                <w:noProof/>
              </w:rPr>
              <w:fldChar w:fldCharType="separate"/>
            </w:r>
            <w:r>
              <w:rPr>
                <w:noProof/>
              </w:rPr>
              <w:t>11</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36" w:history="1">
            <w:r w:rsidRPr="005B149B">
              <w:rPr>
                <w:rStyle w:val="Hyperlink"/>
                <w:noProof/>
              </w:rPr>
              <w:t>5.1 Repository layout</w:t>
            </w:r>
            <w:r>
              <w:rPr>
                <w:noProof/>
              </w:rPr>
              <w:tab/>
            </w:r>
            <w:r>
              <w:rPr>
                <w:noProof/>
              </w:rPr>
              <w:fldChar w:fldCharType="begin"/>
            </w:r>
            <w:r>
              <w:rPr>
                <w:noProof/>
              </w:rPr>
              <w:instrText xml:space="preserve"> PAGEREF _Toc243934936 \h </w:instrText>
            </w:r>
            <w:r>
              <w:rPr>
                <w:noProof/>
              </w:rPr>
            </w:r>
            <w:r>
              <w:rPr>
                <w:noProof/>
              </w:rPr>
              <w:fldChar w:fldCharType="separate"/>
            </w:r>
            <w:r>
              <w:rPr>
                <w:noProof/>
              </w:rPr>
              <w:t>11</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37" w:history="1">
            <w:r w:rsidRPr="005B149B">
              <w:rPr>
                <w:rStyle w:val="Hyperlink"/>
                <w:noProof/>
              </w:rPr>
              <w:t>5.2 How a single run works</w:t>
            </w:r>
            <w:r>
              <w:rPr>
                <w:noProof/>
              </w:rPr>
              <w:tab/>
            </w:r>
            <w:r>
              <w:rPr>
                <w:noProof/>
              </w:rPr>
              <w:fldChar w:fldCharType="begin"/>
            </w:r>
            <w:r>
              <w:rPr>
                <w:noProof/>
              </w:rPr>
              <w:instrText xml:space="preserve"> PAGEREF _Toc243934937 \h </w:instrText>
            </w:r>
            <w:r>
              <w:rPr>
                <w:noProof/>
              </w:rPr>
            </w:r>
            <w:r>
              <w:rPr>
                <w:noProof/>
              </w:rPr>
              <w:fldChar w:fldCharType="separate"/>
            </w:r>
            <w:r>
              <w:rPr>
                <w:noProof/>
              </w:rPr>
              <w:t>11</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38" w:history="1">
            <w:r w:rsidRPr="005B149B">
              <w:rPr>
                <w:rStyle w:val="Hyperlink"/>
                <w:noProof/>
              </w:rPr>
              <w:t>5.3 The shared evaluation protocol</w:t>
            </w:r>
            <w:r>
              <w:rPr>
                <w:noProof/>
              </w:rPr>
              <w:tab/>
            </w:r>
            <w:r>
              <w:rPr>
                <w:noProof/>
              </w:rPr>
              <w:fldChar w:fldCharType="begin"/>
            </w:r>
            <w:r>
              <w:rPr>
                <w:noProof/>
              </w:rPr>
              <w:instrText xml:space="preserve"> PAGEREF _Toc243934938 \h </w:instrText>
            </w:r>
            <w:r>
              <w:rPr>
                <w:noProof/>
              </w:rPr>
            </w:r>
            <w:r>
              <w:rPr>
                <w:noProof/>
              </w:rPr>
              <w:fldChar w:fldCharType="separate"/>
            </w:r>
            <w:r>
              <w:rPr>
                <w:noProof/>
              </w:rPr>
              <w:t>11</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39" w:history="1">
            <w:r w:rsidRPr="005B149B">
              <w:rPr>
                <w:rStyle w:val="Hyperlink"/>
                <w:noProof/>
              </w:rPr>
              <w:t>5.4 Reproducibility and persistence</w:t>
            </w:r>
            <w:r>
              <w:rPr>
                <w:noProof/>
              </w:rPr>
              <w:tab/>
            </w:r>
            <w:r>
              <w:rPr>
                <w:noProof/>
              </w:rPr>
              <w:fldChar w:fldCharType="begin"/>
            </w:r>
            <w:r>
              <w:rPr>
                <w:noProof/>
              </w:rPr>
              <w:instrText xml:space="preserve"> PAGEREF _Toc243934939 \h </w:instrText>
            </w:r>
            <w:r>
              <w:rPr>
                <w:noProof/>
              </w:rPr>
            </w:r>
            <w:r>
              <w:rPr>
                <w:noProof/>
              </w:rPr>
              <w:fldChar w:fldCharType="separate"/>
            </w:r>
            <w:r>
              <w:rPr>
                <w:noProof/>
              </w:rPr>
              <w:t>12</w:t>
            </w:r>
            <w:r>
              <w:rPr>
                <w:noProof/>
              </w:rPr>
              <w:fldChar w:fldCharType="end"/>
            </w:r>
          </w:hyperlink>
        </w:p>
        <w:p w:rsidR="00DA4553" w:rsidRDefault="00DA455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34940" w:history="1">
            <w:r w:rsidRPr="005B149B">
              <w:rPr>
                <w:rStyle w:val="Hyperlink"/>
                <w:noProof/>
              </w:rPr>
              <w:t>6. Experimental Design</w:t>
            </w:r>
            <w:r>
              <w:rPr>
                <w:noProof/>
              </w:rPr>
              <w:tab/>
            </w:r>
            <w:r>
              <w:rPr>
                <w:noProof/>
              </w:rPr>
              <w:fldChar w:fldCharType="begin"/>
            </w:r>
            <w:r>
              <w:rPr>
                <w:noProof/>
              </w:rPr>
              <w:instrText xml:space="preserve"> PAGEREF _Toc243934940 \h </w:instrText>
            </w:r>
            <w:r>
              <w:rPr>
                <w:noProof/>
              </w:rPr>
            </w:r>
            <w:r>
              <w:rPr>
                <w:noProof/>
              </w:rPr>
              <w:fldChar w:fldCharType="separate"/>
            </w:r>
            <w:r>
              <w:rPr>
                <w:noProof/>
              </w:rPr>
              <w:t>13</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41" w:history="1">
            <w:r w:rsidRPr="005B149B">
              <w:rPr>
                <w:rStyle w:val="Hyperlink"/>
                <w:noProof/>
              </w:rPr>
              <w:t>6.1 Hyperparameter tuning</w:t>
            </w:r>
            <w:r>
              <w:rPr>
                <w:noProof/>
              </w:rPr>
              <w:tab/>
            </w:r>
            <w:r>
              <w:rPr>
                <w:noProof/>
              </w:rPr>
              <w:fldChar w:fldCharType="begin"/>
            </w:r>
            <w:r>
              <w:rPr>
                <w:noProof/>
              </w:rPr>
              <w:instrText xml:space="preserve"> PAGEREF _Toc243934941 \h </w:instrText>
            </w:r>
            <w:r>
              <w:rPr>
                <w:noProof/>
              </w:rPr>
            </w:r>
            <w:r>
              <w:rPr>
                <w:noProof/>
              </w:rPr>
              <w:fldChar w:fldCharType="separate"/>
            </w:r>
            <w:r>
              <w:rPr>
                <w:noProof/>
              </w:rPr>
              <w:t>13</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42" w:history="1">
            <w:r w:rsidRPr="005B149B">
              <w:rPr>
                <w:rStyle w:val="Hyperlink"/>
                <w:noProof/>
              </w:rPr>
              <w:t>6.2 Main comparison</w:t>
            </w:r>
            <w:r>
              <w:rPr>
                <w:noProof/>
              </w:rPr>
              <w:tab/>
            </w:r>
            <w:r>
              <w:rPr>
                <w:noProof/>
              </w:rPr>
              <w:fldChar w:fldCharType="begin"/>
            </w:r>
            <w:r>
              <w:rPr>
                <w:noProof/>
              </w:rPr>
              <w:instrText xml:space="preserve"> PAGEREF _Toc243934942 \h </w:instrText>
            </w:r>
            <w:r>
              <w:rPr>
                <w:noProof/>
              </w:rPr>
            </w:r>
            <w:r>
              <w:rPr>
                <w:noProof/>
              </w:rPr>
              <w:fldChar w:fldCharType="separate"/>
            </w:r>
            <w:r>
              <w:rPr>
                <w:noProof/>
              </w:rPr>
              <w:t>13</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43" w:history="1">
            <w:r w:rsidRPr="005B149B">
              <w:rPr>
                <w:rStyle w:val="Hyperlink"/>
                <w:noProof/>
              </w:rPr>
              <w:t>6.3 Sensitivity sweeps</w:t>
            </w:r>
            <w:r>
              <w:rPr>
                <w:noProof/>
              </w:rPr>
              <w:tab/>
            </w:r>
            <w:r>
              <w:rPr>
                <w:noProof/>
              </w:rPr>
              <w:fldChar w:fldCharType="begin"/>
            </w:r>
            <w:r>
              <w:rPr>
                <w:noProof/>
              </w:rPr>
              <w:instrText xml:space="preserve"> PAGEREF _Toc243934943 \h </w:instrText>
            </w:r>
            <w:r>
              <w:rPr>
                <w:noProof/>
              </w:rPr>
            </w:r>
            <w:r>
              <w:rPr>
                <w:noProof/>
              </w:rPr>
              <w:fldChar w:fldCharType="separate"/>
            </w:r>
            <w:r>
              <w:rPr>
                <w:noProof/>
              </w:rPr>
              <w:t>13</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44" w:history="1">
            <w:r w:rsidRPr="005B149B">
              <w:rPr>
                <w:rStyle w:val="Hyperlink"/>
                <w:noProof/>
              </w:rPr>
              <w:t>6.4 Ablations</w:t>
            </w:r>
            <w:r>
              <w:rPr>
                <w:noProof/>
              </w:rPr>
              <w:tab/>
            </w:r>
            <w:r>
              <w:rPr>
                <w:noProof/>
              </w:rPr>
              <w:fldChar w:fldCharType="begin"/>
            </w:r>
            <w:r>
              <w:rPr>
                <w:noProof/>
              </w:rPr>
              <w:instrText xml:space="preserve"> PAGEREF _Toc243934944 \h </w:instrText>
            </w:r>
            <w:r>
              <w:rPr>
                <w:noProof/>
              </w:rPr>
            </w:r>
            <w:r>
              <w:rPr>
                <w:noProof/>
              </w:rPr>
              <w:fldChar w:fldCharType="separate"/>
            </w:r>
            <w:r>
              <w:rPr>
                <w:noProof/>
              </w:rPr>
              <w:t>13</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45" w:history="1">
            <w:r w:rsidRPr="005B149B">
              <w:rPr>
                <w:rStyle w:val="Hyperlink"/>
                <w:noProof/>
              </w:rPr>
              <w:t>6.5 Statistics</w:t>
            </w:r>
            <w:r>
              <w:rPr>
                <w:noProof/>
              </w:rPr>
              <w:tab/>
            </w:r>
            <w:r>
              <w:rPr>
                <w:noProof/>
              </w:rPr>
              <w:fldChar w:fldCharType="begin"/>
            </w:r>
            <w:r>
              <w:rPr>
                <w:noProof/>
              </w:rPr>
              <w:instrText xml:space="preserve"> PAGEREF _Toc243934945 \h </w:instrText>
            </w:r>
            <w:r>
              <w:rPr>
                <w:noProof/>
              </w:rPr>
            </w:r>
            <w:r>
              <w:rPr>
                <w:noProof/>
              </w:rPr>
              <w:fldChar w:fldCharType="separate"/>
            </w:r>
            <w:r>
              <w:rPr>
                <w:noProof/>
              </w:rPr>
              <w:t>13</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46" w:history="1">
            <w:r w:rsidRPr="005B149B">
              <w:rPr>
                <w:rStyle w:val="Hyperlink"/>
                <w:noProof/>
              </w:rPr>
              <w:t>6.6 Full default hyperparameters</w:t>
            </w:r>
            <w:r>
              <w:rPr>
                <w:noProof/>
              </w:rPr>
              <w:tab/>
            </w:r>
            <w:r>
              <w:rPr>
                <w:noProof/>
              </w:rPr>
              <w:fldChar w:fldCharType="begin"/>
            </w:r>
            <w:r>
              <w:rPr>
                <w:noProof/>
              </w:rPr>
              <w:instrText xml:space="preserve"> PAGEREF _Toc243934946 \h </w:instrText>
            </w:r>
            <w:r>
              <w:rPr>
                <w:noProof/>
              </w:rPr>
            </w:r>
            <w:r>
              <w:rPr>
                <w:noProof/>
              </w:rPr>
              <w:fldChar w:fldCharType="separate"/>
            </w:r>
            <w:r>
              <w:rPr>
                <w:noProof/>
              </w:rPr>
              <w:t>14</w:t>
            </w:r>
            <w:r>
              <w:rPr>
                <w:noProof/>
              </w:rPr>
              <w:fldChar w:fldCharType="end"/>
            </w:r>
          </w:hyperlink>
        </w:p>
        <w:p w:rsidR="00DA4553" w:rsidRDefault="00DA455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34947" w:history="1">
            <w:r w:rsidRPr="005B149B">
              <w:rPr>
                <w:rStyle w:val="Hyperlink"/>
                <w:noProof/>
              </w:rPr>
              <w:t>7. Results</w:t>
            </w:r>
            <w:r>
              <w:rPr>
                <w:noProof/>
              </w:rPr>
              <w:tab/>
            </w:r>
            <w:r>
              <w:rPr>
                <w:noProof/>
              </w:rPr>
              <w:fldChar w:fldCharType="begin"/>
            </w:r>
            <w:r>
              <w:rPr>
                <w:noProof/>
              </w:rPr>
              <w:instrText xml:space="preserve"> PAGEREF _Toc243934947 \h </w:instrText>
            </w:r>
            <w:r>
              <w:rPr>
                <w:noProof/>
              </w:rPr>
            </w:r>
            <w:r>
              <w:rPr>
                <w:noProof/>
              </w:rPr>
              <w:fldChar w:fldCharType="separate"/>
            </w:r>
            <w:r>
              <w:rPr>
                <w:noProof/>
              </w:rPr>
              <w:t>15</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48" w:history="1">
            <w:r w:rsidRPr="005B149B">
              <w:rPr>
                <w:rStyle w:val="Hyperlink"/>
                <w:noProof/>
              </w:rPr>
              <w:t>7.1 Main comparison</w:t>
            </w:r>
            <w:r>
              <w:rPr>
                <w:noProof/>
              </w:rPr>
              <w:tab/>
            </w:r>
            <w:r>
              <w:rPr>
                <w:noProof/>
              </w:rPr>
              <w:fldChar w:fldCharType="begin"/>
            </w:r>
            <w:r>
              <w:rPr>
                <w:noProof/>
              </w:rPr>
              <w:instrText xml:space="preserve"> PAGEREF _Toc243934948 \h </w:instrText>
            </w:r>
            <w:r>
              <w:rPr>
                <w:noProof/>
              </w:rPr>
            </w:r>
            <w:r>
              <w:rPr>
                <w:noProof/>
              </w:rPr>
              <w:fldChar w:fldCharType="separate"/>
            </w:r>
            <w:r>
              <w:rPr>
                <w:noProof/>
              </w:rPr>
              <w:t>15</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49" w:history="1">
            <w:r w:rsidRPr="005B149B">
              <w:rPr>
                <w:rStyle w:val="Hyperlink"/>
                <w:noProof/>
              </w:rPr>
              <w:t>7.2 Per-seed results</w:t>
            </w:r>
            <w:r>
              <w:rPr>
                <w:noProof/>
              </w:rPr>
              <w:tab/>
            </w:r>
            <w:r>
              <w:rPr>
                <w:noProof/>
              </w:rPr>
              <w:fldChar w:fldCharType="begin"/>
            </w:r>
            <w:r>
              <w:rPr>
                <w:noProof/>
              </w:rPr>
              <w:instrText xml:space="preserve"> PAGEREF _Toc243934949 \h </w:instrText>
            </w:r>
            <w:r>
              <w:rPr>
                <w:noProof/>
              </w:rPr>
            </w:r>
            <w:r>
              <w:rPr>
                <w:noProof/>
              </w:rPr>
              <w:fldChar w:fldCharType="separate"/>
            </w:r>
            <w:r>
              <w:rPr>
                <w:noProof/>
              </w:rPr>
              <w:t>15</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50" w:history="1">
            <w:r w:rsidRPr="005B149B">
              <w:rPr>
                <w:rStyle w:val="Hyperlink"/>
                <w:noProof/>
              </w:rPr>
              <w:t>7.3 Computational efficiency</w:t>
            </w:r>
            <w:r>
              <w:rPr>
                <w:noProof/>
              </w:rPr>
              <w:tab/>
            </w:r>
            <w:r>
              <w:rPr>
                <w:noProof/>
              </w:rPr>
              <w:fldChar w:fldCharType="begin"/>
            </w:r>
            <w:r>
              <w:rPr>
                <w:noProof/>
              </w:rPr>
              <w:instrText xml:space="preserve"> PAGEREF _Toc243934950 \h </w:instrText>
            </w:r>
            <w:r>
              <w:rPr>
                <w:noProof/>
              </w:rPr>
            </w:r>
            <w:r>
              <w:rPr>
                <w:noProof/>
              </w:rPr>
              <w:fldChar w:fldCharType="separate"/>
            </w:r>
            <w:r>
              <w:rPr>
                <w:noProof/>
              </w:rPr>
              <w:t>16</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51" w:history="1">
            <w:r w:rsidRPr="005B149B">
              <w:rPr>
                <w:rStyle w:val="Hyperlink"/>
                <w:noProof/>
              </w:rPr>
              <w:t>7.4 Hyperparameter sensitivity</w:t>
            </w:r>
            <w:r>
              <w:rPr>
                <w:noProof/>
              </w:rPr>
              <w:tab/>
            </w:r>
            <w:r>
              <w:rPr>
                <w:noProof/>
              </w:rPr>
              <w:fldChar w:fldCharType="begin"/>
            </w:r>
            <w:r>
              <w:rPr>
                <w:noProof/>
              </w:rPr>
              <w:instrText xml:space="preserve"> PAGEREF _Toc243934951 \h </w:instrText>
            </w:r>
            <w:r>
              <w:rPr>
                <w:noProof/>
              </w:rPr>
            </w:r>
            <w:r>
              <w:rPr>
                <w:noProof/>
              </w:rPr>
              <w:fldChar w:fldCharType="separate"/>
            </w:r>
            <w:r>
              <w:rPr>
                <w:noProof/>
              </w:rPr>
              <w:t>17</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52" w:history="1">
            <w:r w:rsidRPr="005B149B">
              <w:rPr>
                <w:rStyle w:val="Hyperlink"/>
                <w:noProof/>
              </w:rPr>
              <w:t>7.5 Ablations</w:t>
            </w:r>
            <w:r>
              <w:rPr>
                <w:noProof/>
              </w:rPr>
              <w:tab/>
            </w:r>
            <w:r>
              <w:rPr>
                <w:noProof/>
              </w:rPr>
              <w:fldChar w:fldCharType="begin"/>
            </w:r>
            <w:r>
              <w:rPr>
                <w:noProof/>
              </w:rPr>
              <w:instrText xml:space="preserve"> PAGEREF _Toc243934952 \h </w:instrText>
            </w:r>
            <w:r>
              <w:rPr>
                <w:noProof/>
              </w:rPr>
            </w:r>
            <w:r>
              <w:rPr>
                <w:noProof/>
              </w:rPr>
              <w:fldChar w:fldCharType="separate"/>
            </w:r>
            <w:r>
              <w:rPr>
                <w:noProof/>
              </w:rPr>
              <w:t>18</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53" w:history="1">
            <w:r w:rsidRPr="005B149B">
              <w:rPr>
                <w:rStyle w:val="Hyperlink"/>
                <w:noProof/>
              </w:rPr>
              <w:t>7.6 Tuning outcomes</w:t>
            </w:r>
            <w:r>
              <w:rPr>
                <w:noProof/>
              </w:rPr>
              <w:tab/>
            </w:r>
            <w:r>
              <w:rPr>
                <w:noProof/>
              </w:rPr>
              <w:fldChar w:fldCharType="begin"/>
            </w:r>
            <w:r>
              <w:rPr>
                <w:noProof/>
              </w:rPr>
              <w:instrText xml:space="preserve"> PAGEREF _Toc243934953 \h </w:instrText>
            </w:r>
            <w:r>
              <w:rPr>
                <w:noProof/>
              </w:rPr>
            </w:r>
            <w:r>
              <w:rPr>
                <w:noProof/>
              </w:rPr>
              <w:fldChar w:fldCharType="separate"/>
            </w:r>
            <w:r>
              <w:rPr>
                <w:noProof/>
              </w:rPr>
              <w:t>19</w:t>
            </w:r>
            <w:r>
              <w:rPr>
                <w:noProof/>
              </w:rPr>
              <w:fldChar w:fldCharType="end"/>
            </w:r>
          </w:hyperlink>
        </w:p>
        <w:p w:rsidR="00DA4553" w:rsidRDefault="00DA455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34954" w:history="1">
            <w:r w:rsidRPr="005B149B">
              <w:rPr>
                <w:rStyle w:val="Hyperlink"/>
                <w:noProof/>
              </w:rPr>
              <w:t>8. Discussion</w:t>
            </w:r>
            <w:r>
              <w:rPr>
                <w:noProof/>
              </w:rPr>
              <w:tab/>
            </w:r>
            <w:r>
              <w:rPr>
                <w:noProof/>
              </w:rPr>
              <w:fldChar w:fldCharType="begin"/>
            </w:r>
            <w:r>
              <w:rPr>
                <w:noProof/>
              </w:rPr>
              <w:instrText xml:space="preserve"> PAGEREF _Toc243934954 \h </w:instrText>
            </w:r>
            <w:r>
              <w:rPr>
                <w:noProof/>
              </w:rPr>
            </w:r>
            <w:r>
              <w:rPr>
                <w:noProof/>
              </w:rPr>
              <w:fldChar w:fldCharType="separate"/>
            </w:r>
            <w:r>
              <w:rPr>
                <w:noProof/>
              </w:rPr>
              <w:t>21</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55" w:history="1">
            <w:r w:rsidRPr="005B149B">
              <w:rPr>
                <w:rStyle w:val="Hyperlink"/>
                <w:noProof/>
              </w:rPr>
              <w:t>8.1 Why PPO succeeded</w:t>
            </w:r>
            <w:r>
              <w:rPr>
                <w:noProof/>
              </w:rPr>
              <w:tab/>
            </w:r>
            <w:r>
              <w:rPr>
                <w:noProof/>
              </w:rPr>
              <w:fldChar w:fldCharType="begin"/>
            </w:r>
            <w:r>
              <w:rPr>
                <w:noProof/>
              </w:rPr>
              <w:instrText xml:space="preserve"> PAGEREF _Toc243934955 \h </w:instrText>
            </w:r>
            <w:r>
              <w:rPr>
                <w:noProof/>
              </w:rPr>
            </w:r>
            <w:r>
              <w:rPr>
                <w:noProof/>
              </w:rPr>
              <w:fldChar w:fldCharType="separate"/>
            </w:r>
            <w:r>
              <w:rPr>
                <w:noProof/>
              </w:rPr>
              <w:t>21</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56" w:history="1">
            <w:r w:rsidRPr="005B149B">
              <w:rPr>
                <w:rStyle w:val="Hyperlink"/>
                <w:noProof/>
              </w:rPr>
              <w:t>8.2 Why DQN was unstable</w:t>
            </w:r>
            <w:r>
              <w:rPr>
                <w:noProof/>
              </w:rPr>
              <w:tab/>
            </w:r>
            <w:r>
              <w:rPr>
                <w:noProof/>
              </w:rPr>
              <w:fldChar w:fldCharType="begin"/>
            </w:r>
            <w:r>
              <w:rPr>
                <w:noProof/>
              </w:rPr>
              <w:instrText xml:space="preserve"> PAGEREF _Toc243934956 \h </w:instrText>
            </w:r>
            <w:r>
              <w:rPr>
                <w:noProof/>
              </w:rPr>
            </w:r>
            <w:r>
              <w:rPr>
                <w:noProof/>
              </w:rPr>
              <w:fldChar w:fldCharType="separate"/>
            </w:r>
            <w:r>
              <w:rPr>
                <w:noProof/>
              </w:rPr>
              <w:t>21</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57" w:history="1">
            <w:r w:rsidRPr="005B149B">
              <w:rPr>
                <w:rStyle w:val="Hyperlink"/>
                <w:noProof/>
              </w:rPr>
              <w:t>8.3 Why tabular Q-Learning struggled</w:t>
            </w:r>
            <w:r>
              <w:rPr>
                <w:noProof/>
              </w:rPr>
              <w:tab/>
            </w:r>
            <w:r>
              <w:rPr>
                <w:noProof/>
              </w:rPr>
              <w:fldChar w:fldCharType="begin"/>
            </w:r>
            <w:r>
              <w:rPr>
                <w:noProof/>
              </w:rPr>
              <w:instrText xml:space="preserve"> PAGEREF _Toc243934957 \h </w:instrText>
            </w:r>
            <w:r>
              <w:rPr>
                <w:noProof/>
              </w:rPr>
            </w:r>
            <w:r>
              <w:rPr>
                <w:noProof/>
              </w:rPr>
              <w:fldChar w:fldCharType="separate"/>
            </w:r>
            <w:r>
              <w:rPr>
                <w:noProof/>
              </w:rPr>
              <w:t>21</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58" w:history="1">
            <w:r w:rsidRPr="005B149B">
              <w:rPr>
                <w:rStyle w:val="Hyperlink"/>
                <w:noProof/>
              </w:rPr>
              <w:t>8.4 Summary of trade-offs</w:t>
            </w:r>
            <w:r>
              <w:rPr>
                <w:noProof/>
              </w:rPr>
              <w:tab/>
            </w:r>
            <w:r>
              <w:rPr>
                <w:noProof/>
              </w:rPr>
              <w:fldChar w:fldCharType="begin"/>
            </w:r>
            <w:r>
              <w:rPr>
                <w:noProof/>
              </w:rPr>
              <w:instrText xml:space="preserve"> PAGEREF _Toc243934958 \h </w:instrText>
            </w:r>
            <w:r>
              <w:rPr>
                <w:noProof/>
              </w:rPr>
            </w:r>
            <w:r>
              <w:rPr>
                <w:noProof/>
              </w:rPr>
              <w:fldChar w:fldCharType="separate"/>
            </w:r>
            <w:r>
              <w:rPr>
                <w:noProof/>
              </w:rPr>
              <w:t>21</w:t>
            </w:r>
            <w:r>
              <w:rPr>
                <w:noProof/>
              </w:rPr>
              <w:fldChar w:fldCharType="end"/>
            </w:r>
          </w:hyperlink>
        </w:p>
        <w:p w:rsidR="00DA4553" w:rsidRDefault="00DA455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34959" w:history="1">
            <w:r w:rsidRPr="005B149B">
              <w:rPr>
                <w:rStyle w:val="Hyperlink"/>
                <w:noProof/>
              </w:rPr>
              <w:t>9. Reproducing the Project</w:t>
            </w:r>
            <w:r>
              <w:rPr>
                <w:noProof/>
              </w:rPr>
              <w:tab/>
            </w:r>
            <w:r>
              <w:rPr>
                <w:noProof/>
              </w:rPr>
              <w:fldChar w:fldCharType="begin"/>
            </w:r>
            <w:r>
              <w:rPr>
                <w:noProof/>
              </w:rPr>
              <w:instrText xml:space="preserve"> PAGEREF _Toc243934959 \h </w:instrText>
            </w:r>
            <w:r>
              <w:rPr>
                <w:noProof/>
              </w:rPr>
            </w:r>
            <w:r>
              <w:rPr>
                <w:noProof/>
              </w:rPr>
              <w:fldChar w:fldCharType="separate"/>
            </w:r>
            <w:r>
              <w:rPr>
                <w:noProof/>
              </w:rPr>
              <w:t>22</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60" w:history="1">
            <w:r w:rsidRPr="005B149B">
              <w:rPr>
                <w:rStyle w:val="Hyperlink"/>
                <w:noProof/>
              </w:rPr>
              <w:t>9.1 Installation</w:t>
            </w:r>
            <w:r>
              <w:rPr>
                <w:noProof/>
              </w:rPr>
              <w:tab/>
            </w:r>
            <w:r>
              <w:rPr>
                <w:noProof/>
              </w:rPr>
              <w:fldChar w:fldCharType="begin"/>
            </w:r>
            <w:r>
              <w:rPr>
                <w:noProof/>
              </w:rPr>
              <w:instrText xml:space="preserve"> PAGEREF _Toc243934960 \h </w:instrText>
            </w:r>
            <w:r>
              <w:rPr>
                <w:noProof/>
              </w:rPr>
            </w:r>
            <w:r>
              <w:rPr>
                <w:noProof/>
              </w:rPr>
              <w:fldChar w:fldCharType="separate"/>
            </w:r>
            <w:r>
              <w:rPr>
                <w:noProof/>
              </w:rPr>
              <w:t>22</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61" w:history="1">
            <w:r w:rsidRPr="005B149B">
              <w:rPr>
                <w:rStyle w:val="Hyperlink"/>
                <w:noProof/>
              </w:rPr>
              <w:t>9.2 Quick commands</w:t>
            </w:r>
            <w:r>
              <w:rPr>
                <w:noProof/>
              </w:rPr>
              <w:tab/>
            </w:r>
            <w:r>
              <w:rPr>
                <w:noProof/>
              </w:rPr>
              <w:fldChar w:fldCharType="begin"/>
            </w:r>
            <w:r>
              <w:rPr>
                <w:noProof/>
              </w:rPr>
              <w:instrText xml:space="preserve"> PAGEREF _Toc243934961 \h </w:instrText>
            </w:r>
            <w:r>
              <w:rPr>
                <w:noProof/>
              </w:rPr>
            </w:r>
            <w:r>
              <w:rPr>
                <w:noProof/>
              </w:rPr>
              <w:fldChar w:fldCharType="separate"/>
            </w:r>
            <w:r>
              <w:rPr>
                <w:noProof/>
              </w:rPr>
              <w:t>22</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62" w:history="1">
            <w:r w:rsidRPr="005B149B">
              <w:rPr>
                <w:rStyle w:val="Hyperlink"/>
                <w:noProof/>
              </w:rPr>
              <w:t>9.3 Device selection</w:t>
            </w:r>
            <w:r>
              <w:rPr>
                <w:noProof/>
              </w:rPr>
              <w:tab/>
            </w:r>
            <w:r>
              <w:rPr>
                <w:noProof/>
              </w:rPr>
              <w:fldChar w:fldCharType="begin"/>
            </w:r>
            <w:r>
              <w:rPr>
                <w:noProof/>
              </w:rPr>
              <w:instrText xml:space="preserve"> PAGEREF _Toc243934962 \h </w:instrText>
            </w:r>
            <w:r>
              <w:rPr>
                <w:noProof/>
              </w:rPr>
            </w:r>
            <w:r>
              <w:rPr>
                <w:noProof/>
              </w:rPr>
              <w:fldChar w:fldCharType="separate"/>
            </w:r>
            <w:r>
              <w:rPr>
                <w:noProof/>
              </w:rPr>
              <w:t>22</w:t>
            </w:r>
            <w:r>
              <w:rPr>
                <w:noProof/>
              </w:rPr>
              <w:fldChar w:fldCharType="end"/>
            </w:r>
          </w:hyperlink>
        </w:p>
        <w:p w:rsidR="00DA4553" w:rsidRDefault="00DA455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34963" w:history="1">
            <w:r w:rsidRPr="005B149B">
              <w:rPr>
                <w:rStyle w:val="Hyperlink"/>
                <w:noProof/>
              </w:rPr>
              <w:t>10. Testing and Verification</w:t>
            </w:r>
            <w:r>
              <w:rPr>
                <w:noProof/>
              </w:rPr>
              <w:tab/>
            </w:r>
            <w:r>
              <w:rPr>
                <w:noProof/>
              </w:rPr>
              <w:fldChar w:fldCharType="begin"/>
            </w:r>
            <w:r>
              <w:rPr>
                <w:noProof/>
              </w:rPr>
              <w:instrText xml:space="preserve"> PAGEREF _Toc243934963 \h </w:instrText>
            </w:r>
            <w:r>
              <w:rPr>
                <w:noProof/>
              </w:rPr>
            </w:r>
            <w:r>
              <w:rPr>
                <w:noProof/>
              </w:rPr>
              <w:fldChar w:fldCharType="separate"/>
            </w:r>
            <w:r>
              <w:rPr>
                <w:noProof/>
              </w:rPr>
              <w:t>23</w:t>
            </w:r>
            <w:r>
              <w:rPr>
                <w:noProof/>
              </w:rPr>
              <w:fldChar w:fldCharType="end"/>
            </w:r>
          </w:hyperlink>
        </w:p>
        <w:p w:rsidR="00DA4553" w:rsidRDefault="00DA455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34964" w:history="1">
            <w:r w:rsidRPr="005B149B">
              <w:rPr>
                <w:rStyle w:val="Hyperlink"/>
                <w:noProof/>
              </w:rPr>
              <w:t>11. Limitations and Future Work</w:t>
            </w:r>
            <w:r>
              <w:rPr>
                <w:noProof/>
              </w:rPr>
              <w:tab/>
            </w:r>
            <w:r>
              <w:rPr>
                <w:noProof/>
              </w:rPr>
              <w:fldChar w:fldCharType="begin"/>
            </w:r>
            <w:r>
              <w:rPr>
                <w:noProof/>
              </w:rPr>
              <w:instrText xml:space="preserve"> PAGEREF _Toc243934964 \h </w:instrText>
            </w:r>
            <w:r>
              <w:rPr>
                <w:noProof/>
              </w:rPr>
            </w:r>
            <w:r>
              <w:rPr>
                <w:noProof/>
              </w:rPr>
              <w:fldChar w:fldCharType="separate"/>
            </w:r>
            <w:r>
              <w:rPr>
                <w:noProof/>
              </w:rPr>
              <w:t>24</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65" w:history="1">
            <w:r w:rsidRPr="005B149B">
              <w:rPr>
                <w:rStyle w:val="Hyperlink"/>
                <w:noProof/>
              </w:rPr>
              <w:t>11.1 Limitations</w:t>
            </w:r>
            <w:r>
              <w:rPr>
                <w:noProof/>
              </w:rPr>
              <w:tab/>
            </w:r>
            <w:r>
              <w:rPr>
                <w:noProof/>
              </w:rPr>
              <w:fldChar w:fldCharType="begin"/>
            </w:r>
            <w:r>
              <w:rPr>
                <w:noProof/>
              </w:rPr>
              <w:instrText xml:space="preserve"> PAGEREF _Toc243934965 \h </w:instrText>
            </w:r>
            <w:r>
              <w:rPr>
                <w:noProof/>
              </w:rPr>
            </w:r>
            <w:r>
              <w:rPr>
                <w:noProof/>
              </w:rPr>
              <w:fldChar w:fldCharType="separate"/>
            </w:r>
            <w:r>
              <w:rPr>
                <w:noProof/>
              </w:rPr>
              <w:t>24</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66" w:history="1">
            <w:r w:rsidRPr="005B149B">
              <w:rPr>
                <w:rStyle w:val="Hyperlink"/>
                <w:noProof/>
              </w:rPr>
              <w:t>11.2 Possible extensions</w:t>
            </w:r>
            <w:r>
              <w:rPr>
                <w:noProof/>
              </w:rPr>
              <w:tab/>
            </w:r>
            <w:r>
              <w:rPr>
                <w:noProof/>
              </w:rPr>
              <w:fldChar w:fldCharType="begin"/>
            </w:r>
            <w:r>
              <w:rPr>
                <w:noProof/>
              </w:rPr>
              <w:instrText xml:space="preserve"> PAGEREF _Toc243934966 \h </w:instrText>
            </w:r>
            <w:r>
              <w:rPr>
                <w:noProof/>
              </w:rPr>
            </w:r>
            <w:r>
              <w:rPr>
                <w:noProof/>
              </w:rPr>
              <w:fldChar w:fldCharType="separate"/>
            </w:r>
            <w:r>
              <w:rPr>
                <w:noProof/>
              </w:rPr>
              <w:t>24</w:t>
            </w:r>
            <w:r>
              <w:rPr>
                <w:noProof/>
              </w:rPr>
              <w:fldChar w:fldCharType="end"/>
            </w:r>
          </w:hyperlink>
        </w:p>
        <w:p w:rsidR="00DA4553" w:rsidRDefault="00DA455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34967" w:history="1">
            <w:r w:rsidRPr="005B149B">
              <w:rPr>
                <w:rStyle w:val="Hyperlink"/>
                <w:noProof/>
              </w:rPr>
              <w:t>12. Viva and Demonstration Preparation</w:t>
            </w:r>
            <w:r>
              <w:rPr>
                <w:noProof/>
              </w:rPr>
              <w:tab/>
            </w:r>
            <w:r>
              <w:rPr>
                <w:noProof/>
              </w:rPr>
              <w:fldChar w:fldCharType="begin"/>
            </w:r>
            <w:r>
              <w:rPr>
                <w:noProof/>
              </w:rPr>
              <w:instrText xml:space="preserve"> PAGEREF _Toc243934967 \h </w:instrText>
            </w:r>
            <w:r>
              <w:rPr>
                <w:noProof/>
              </w:rPr>
            </w:r>
            <w:r>
              <w:rPr>
                <w:noProof/>
              </w:rPr>
              <w:fldChar w:fldCharType="separate"/>
            </w:r>
            <w:r>
              <w:rPr>
                <w:noProof/>
              </w:rPr>
              <w:t>25</w:t>
            </w:r>
            <w:r>
              <w:rPr>
                <w:noProof/>
              </w:rPr>
              <w:fldChar w:fldCharType="end"/>
            </w:r>
          </w:hyperlink>
        </w:p>
        <w:p w:rsidR="00DA4553" w:rsidRDefault="00DA45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34968" w:history="1">
            <w:r w:rsidRPr="005B149B">
              <w:rPr>
                <w:rStyle w:val="Hyperlink"/>
                <w:noProof/>
              </w:rPr>
              <w:t>Suggested demonstration flow</w:t>
            </w:r>
            <w:r>
              <w:rPr>
                <w:noProof/>
              </w:rPr>
              <w:tab/>
            </w:r>
            <w:r>
              <w:rPr>
                <w:noProof/>
              </w:rPr>
              <w:fldChar w:fldCharType="begin"/>
            </w:r>
            <w:r>
              <w:rPr>
                <w:noProof/>
              </w:rPr>
              <w:instrText xml:space="preserve"> PAGEREF _Toc243934968 \h </w:instrText>
            </w:r>
            <w:r>
              <w:rPr>
                <w:noProof/>
              </w:rPr>
            </w:r>
            <w:r>
              <w:rPr>
                <w:noProof/>
              </w:rPr>
              <w:fldChar w:fldCharType="separate"/>
            </w:r>
            <w:r>
              <w:rPr>
                <w:noProof/>
              </w:rPr>
              <w:t>25</w:t>
            </w:r>
            <w:r>
              <w:rPr>
                <w:noProof/>
              </w:rPr>
              <w:fldChar w:fldCharType="end"/>
            </w:r>
          </w:hyperlink>
        </w:p>
        <w:p w:rsidR="00DA4553" w:rsidRDefault="00DA455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34969" w:history="1">
            <w:r w:rsidRPr="005B149B">
              <w:rPr>
                <w:rStyle w:val="Hyperlink"/>
                <w:noProof/>
              </w:rPr>
              <w:t>13. References</w:t>
            </w:r>
            <w:r>
              <w:rPr>
                <w:noProof/>
              </w:rPr>
              <w:tab/>
            </w:r>
            <w:r>
              <w:rPr>
                <w:noProof/>
              </w:rPr>
              <w:fldChar w:fldCharType="begin"/>
            </w:r>
            <w:r>
              <w:rPr>
                <w:noProof/>
              </w:rPr>
              <w:instrText xml:space="preserve"> PAGEREF _Toc243934969 \h </w:instrText>
            </w:r>
            <w:r>
              <w:rPr>
                <w:noProof/>
              </w:rPr>
            </w:r>
            <w:r>
              <w:rPr>
                <w:noProof/>
              </w:rPr>
              <w:fldChar w:fldCharType="separate"/>
            </w:r>
            <w:r>
              <w:rPr>
                <w:noProof/>
              </w:rPr>
              <w:t>26</w:t>
            </w:r>
            <w:r>
              <w:rPr>
                <w:noProof/>
              </w:rPr>
              <w:fldChar w:fldCharType="end"/>
            </w:r>
          </w:hyperlink>
        </w:p>
        <w:p w:rsidR="000D0E23" w:rsidRDefault="001917AE">
          <w:r>
            <w:fldChar w:fldCharType="end"/>
          </w:r>
        </w:p>
      </w:sdtContent>
    </w:sdt>
    <w:p w:rsidR="000D0E23" w:rsidRDefault="001917AE">
      <w:pPr>
        <w:spacing w:after="120" w:line="276" w:lineRule="auto"/>
      </w:pPr>
      <w:r>
        <w:rPr>
          <w:i/>
          <w:iCs/>
        </w:rPr>
        <w:t>If the table of contents appears empty, right-click it in Word and choose “Update Field”.</w:t>
      </w:r>
    </w:p>
    <w:p w:rsidR="000D0E23" w:rsidRDefault="001917AE">
      <w:pPr>
        <w:pStyle w:val="Heading1"/>
        <w:pageBreakBefore/>
      </w:pPr>
      <w:bookmarkStart w:id="0" w:name="_Toc243934920"/>
      <w:r>
        <w:lastRenderedPageBreak/>
        <w:t>1. Executive Summary</w:t>
      </w:r>
      <w:bookmarkEnd w:id="0"/>
    </w:p>
    <w:p w:rsidR="000D0E23" w:rsidRDefault="001917AE">
      <w:pPr>
        <w:spacing w:after="120" w:line="276" w:lineRule="auto"/>
      </w:pPr>
      <w:r>
        <w:t xml:space="preserve">This project implements three reinforcement-learning (RL) algorithms </w:t>
      </w:r>
      <w:r>
        <w:rPr>
          <w:b/>
          <w:bCs/>
        </w:rPr>
        <w:t>from scratch</w:t>
      </w:r>
      <w:r>
        <w:t xml:space="preserve"> — tabular Q-Learning, Deep Q-Networks (DQN) and Proximal Policy Optimization (PPO) — and compares them on Gymnasium’s </w:t>
      </w:r>
      <w:r>
        <w:rPr>
          <w:rFonts w:ascii="Consolas" w:eastAsia="Consolas" w:hAnsi="Consolas" w:cs="Consolas"/>
          <w:color w:val="7A2E0E"/>
          <w:sz w:val="19"/>
          <w:szCs w:val="19"/>
        </w:rPr>
        <w:t>Acrobot-v1</w:t>
      </w:r>
      <w:r>
        <w:t xml:space="preserve"> swing-up task. NumPy is used for the tabular method and analysis; PyTorch is used only for neural networks. No ready-made RL library (Stable-Baselines3, RLlib, CleanRL, …) is used anywhere.</w:t>
      </w:r>
    </w:p>
    <w:p w:rsidR="000D0E23" w:rsidRDefault="001917AE">
      <w:pPr>
        <w:spacing w:after="120" w:line="276" w:lineRule="auto"/>
      </w:pPr>
      <w:r>
        <w:t xml:space="preserve">Every method receives the </w:t>
      </w:r>
      <w:r>
        <w:rPr>
          <w:b/>
          <w:bCs/>
        </w:rPr>
        <w:t>same budget of 100,000 environment interactions</w:t>
      </w:r>
      <w:r>
        <w:t xml:space="preserve">, is trained on </w:t>
      </w:r>
      <w:r>
        <w:rPr>
          <w:b/>
          <w:bCs/>
        </w:rPr>
        <w:t>five independent seeds</w:t>
      </w:r>
      <w:r>
        <w:t xml:space="preserve">, and is evaluated with the </w:t>
      </w:r>
      <w:r>
        <w:rPr>
          <w:b/>
          <w:bCs/>
        </w:rPr>
        <w:t>same exploration-free protocol</w:t>
      </w:r>
      <w:r>
        <w:t>: every 5,000 interactions, the current greedy policy plays ten fixed held-out episodes. Results are aggregated with the interquartile mean (IQM) and seeded bootstrap 95% confidence intervals.</w:t>
      </w:r>
    </w:p>
    <w:p w:rsidR="000D0E23" w:rsidRDefault="001917AE">
      <w:pPr>
        <w:pStyle w:val="Heading3"/>
      </w:pPr>
      <w:r>
        <w:t>Headline result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500"/>
        <w:gridCol w:w="1700"/>
        <w:gridCol w:w="1500"/>
        <w:gridCol w:w="1500"/>
        <w:gridCol w:w="1326"/>
      </w:tblGrid>
      <w:tr w:rsidR="000D0E23">
        <w:trPr>
          <w:tblHeader/>
        </w:trPr>
        <w:tc>
          <w:tcPr>
            <w:tcW w:w="15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Algorithm</w:t>
            </w:r>
          </w:p>
        </w:tc>
        <w:tc>
          <w:tcPr>
            <w:tcW w:w="15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Final return IQM</w:t>
            </w:r>
          </w:p>
        </w:tc>
        <w:tc>
          <w:tcPr>
            <w:tcW w:w="17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95% CI</w:t>
            </w:r>
          </w:p>
        </w:tc>
        <w:tc>
          <w:tcPr>
            <w:tcW w:w="15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Final success IQM</w:t>
            </w:r>
          </w:p>
        </w:tc>
        <w:tc>
          <w:tcPr>
            <w:tcW w:w="15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Median steps to solve</w:t>
            </w:r>
          </w:p>
        </w:tc>
        <w:tc>
          <w:tcPr>
            <w:tcW w:w="1326"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Mean training time</w:t>
            </w:r>
          </w:p>
        </w:tc>
      </w:tr>
      <w:tr w:rsidR="000D0E23">
        <w:tc>
          <w:tcPr>
            <w:tcW w:w="15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b/>
                <w:bCs/>
                <w:sz w:val="19"/>
                <w:szCs w:val="19"/>
              </w:rPr>
              <w:t>PPO</w:t>
            </w:r>
          </w:p>
        </w:tc>
        <w:tc>
          <w:tcPr>
            <w:tcW w:w="15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-81.7</w:t>
            </w:r>
          </w:p>
        </w:tc>
        <w:tc>
          <w:tcPr>
            <w:tcW w:w="17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(-87.5, -74.4)</w:t>
            </w:r>
          </w:p>
        </w:tc>
        <w:tc>
          <w:tcPr>
            <w:tcW w:w="15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100%</w:t>
            </w:r>
          </w:p>
        </w:tc>
        <w:tc>
          <w:tcPr>
            <w:tcW w:w="15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15,000</w:t>
            </w:r>
          </w:p>
        </w:tc>
        <w:tc>
          <w:tcPr>
            <w:tcW w:w="13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30.5 s</w:t>
            </w:r>
          </w:p>
        </w:tc>
      </w:tr>
      <w:tr w:rsidR="000D0E23">
        <w:tc>
          <w:tcPr>
            <w:tcW w:w="15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b/>
                <w:bCs/>
                <w:sz w:val="19"/>
                <w:szCs w:val="19"/>
              </w:rPr>
              <w:t>DQN</w:t>
            </w:r>
          </w:p>
        </w:tc>
        <w:tc>
          <w:tcPr>
            <w:tcW w:w="15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-434.7</w:t>
            </w:r>
          </w:p>
        </w:tc>
        <w:tc>
          <w:tcPr>
            <w:tcW w:w="17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(-500.0, -192.2)</w:t>
            </w:r>
          </w:p>
        </w:tc>
        <w:tc>
          <w:tcPr>
            <w:tcW w:w="15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24%</w:t>
            </w:r>
          </w:p>
        </w:tc>
        <w:tc>
          <w:tcPr>
            <w:tcW w:w="15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65,000</w:t>
            </w:r>
          </w:p>
        </w:tc>
        <w:tc>
          <w:tcPr>
            <w:tcW w:w="13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18.8 s</w:t>
            </w:r>
          </w:p>
        </w:tc>
      </w:tr>
      <w:tr w:rsidR="000D0E23">
        <w:tc>
          <w:tcPr>
            <w:tcW w:w="15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b/>
                <w:bCs/>
                <w:sz w:val="19"/>
                <w:szCs w:val="19"/>
              </w:rPr>
              <w:t>Q-Learning</w:t>
            </w:r>
          </w:p>
        </w:tc>
        <w:tc>
          <w:tcPr>
            <w:tcW w:w="15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-480.5</w:t>
            </w:r>
          </w:p>
        </w:tc>
        <w:tc>
          <w:tcPr>
            <w:tcW w:w="17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(-496.5, -430.6)</w:t>
            </w:r>
          </w:p>
        </w:tc>
        <w:tc>
          <w:tcPr>
            <w:tcW w:w="15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17%</w:t>
            </w:r>
          </w:p>
        </w:tc>
        <w:tc>
          <w:tcPr>
            <w:tcW w:w="15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Not solved</w:t>
            </w:r>
          </w:p>
        </w:tc>
        <w:tc>
          <w:tcPr>
            <w:tcW w:w="13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6.6 s</w:t>
            </w:r>
          </w:p>
        </w:tc>
      </w:tr>
    </w:tbl>
    <w:p w:rsidR="000D0E23" w:rsidRDefault="000D0E23">
      <w:pPr>
        <w:spacing w:after="120"/>
      </w:pPr>
    </w:p>
    <w:p w:rsidR="000D0E23" w:rsidRDefault="001917AE">
      <w:pPr>
        <w:pStyle w:val="ListParagraph"/>
        <w:numPr>
          <w:ilvl w:val="0"/>
          <w:numId w:val="2"/>
        </w:numPr>
        <w:spacing w:after="60"/>
      </w:pPr>
      <w:r>
        <w:rPr>
          <w:b/>
          <w:bCs/>
        </w:rPr>
        <w:t>PPO was the only reliable solver.</w:t>
      </w:r>
      <w:r>
        <w:t xml:space="preserve"> All five PPO seeds finished with a 100% success rate and a return near −80 (about 80 steps to swing up).</w:t>
      </w:r>
    </w:p>
    <w:p w:rsidR="000D0E23" w:rsidRDefault="001917AE">
      <w:pPr>
        <w:pStyle w:val="ListParagraph"/>
        <w:numPr>
          <w:ilvl w:val="0"/>
          <w:numId w:val="2"/>
        </w:numPr>
        <w:spacing w:after="60"/>
      </w:pPr>
      <w:r>
        <w:rPr>
          <w:b/>
          <w:bCs/>
        </w:rPr>
        <w:t>DQN learned, but was unstable.</w:t>
      </w:r>
      <w:r>
        <w:t xml:space="preserve"> Four of five seeds crossed the solved threshold at some checkpoint, yet most fell back to failure by the end of training.</w:t>
      </w:r>
    </w:p>
    <w:p w:rsidR="000D0E23" w:rsidRDefault="001917AE">
      <w:pPr>
        <w:pStyle w:val="ListParagraph"/>
        <w:numPr>
          <w:ilvl w:val="0"/>
          <w:numId w:val="2"/>
        </w:numPr>
        <w:spacing w:after="60"/>
      </w:pPr>
      <w:r>
        <w:rPr>
          <w:b/>
          <w:bCs/>
        </w:rPr>
        <w:t>Tabular Q-Learning was fastest in wall-clock time but did not solve the task</w:t>
      </w:r>
      <w:r>
        <w:t xml:space="preserve"> within the budget — discretizing a six-dimensional continuous state leaves too many states to visit.</w:t>
      </w:r>
    </w:p>
    <w:p w:rsidR="000D0E23" w:rsidRDefault="001917AE">
      <w:pPr>
        <w:pStyle w:val="ListParagraph"/>
        <w:numPr>
          <w:ilvl w:val="0"/>
          <w:numId w:val="2"/>
        </w:numPr>
        <w:spacing w:after="60"/>
      </w:pPr>
      <w:r>
        <w:rPr>
          <w:b/>
          <w:bCs/>
        </w:rPr>
        <w:t>Ablations confirm the stabilizers matter:</w:t>
      </w:r>
      <w:r>
        <w:t xml:space="preserve"> removing DQN’s target network or PPO’s clipping caused most seeds to fail at 50,000 interactions.</w:t>
      </w:r>
    </w:p>
    <w:p w:rsidR="000D0E23" w:rsidRDefault="001917AE">
      <w:pPr>
        <w:pBdr>
          <w:left w:val="single" w:sz="24" w:space="8" w:color="1F4E79"/>
        </w:pBdr>
        <w:shd w:val="clear" w:color="auto" w:fill="EEF4FA"/>
        <w:spacing w:before="120" w:after="200" w:line="276" w:lineRule="auto"/>
        <w:ind w:left="240" w:right="120"/>
      </w:pPr>
      <w:r>
        <w:rPr>
          <w:b/>
          <w:bCs/>
          <w:color w:val="1F4E79"/>
        </w:rPr>
        <w:t xml:space="preserve">Important caveat.  </w:t>
      </w:r>
      <w:r>
        <w:t>These are conditional results for this environment, these implementations, this search space, these seeds and this budget. They are not a universal ranking of the three algorithms.</w:t>
      </w:r>
    </w:p>
    <w:p w:rsidR="000D0E23" w:rsidRDefault="001917AE">
      <w:pPr>
        <w:pStyle w:val="Heading1"/>
        <w:pageBreakBefore/>
      </w:pPr>
      <w:bookmarkStart w:id="1" w:name="_Toc243934921"/>
      <w:r>
        <w:lastRenderedPageBreak/>
        <w:t>2. The Problem: Acrobot-v1</w:t>
      </w:r>
      <w:bookmarkEnd w:id="1"/>
    </w:p>
    <w:p w:rsidR="000D0E23" w:rsidRDefault="001917AE">
      <w:pPr>
        <w:pStyle w:val="Heading2"/>
      </w:pPr>
      <w:bookmarkStart w:id="2" w:name="_Toc243934922"/>
      <w:r>
        <w:t>2.1 What the Acrobot is</w:t>
      </w:r>
      <w:bookmarkEnd w:id="2"/>
    </w:p>
    <w:p w:rsidR="000D0E23" w:rsidRDefault="001917AE">
      <w:pPr>
        <w:spacing w:after="120" w:line="276" w:lineRule="auto"/>
      </w:pPr>
      <w:r>
        <w:t xml:space="preserve">The Acrobot is a two-link pendulum hanging from a fixed pivot, like a gymnast on a high bar. Only the </w:t>
      </w:r>
      <w:r>
        <w:rPr>
          <w:b/>
          <w:bCs/>
        </w:rPr>
        <w:t>joint between the two links is motorized</w:t>
      </w:r>
      <w:r>
        <w:t xml:space="preserve">; the shoulder joint at the top is passive. This makes the system </w:t>
      </w:r>
      <w:r>
        <w:rPr>
          <w:b/>
          <w:bCs/>
        </w:rPr>
        <w:t>underactuated</w:t>
      </w:r>
      <w:r>
        <w:t>: the agent cannot lift the arm directly and must instead pump energy into the system by swinging back and forth, then time a final swing so the free end rises above a target line.</w:t>
      </w:r>
    </w:p>
    <w:p w:rsidR="000D0E23" w:rsidRDefault="001917AE">
      <w:pPr>
        <w:pStyle w:val="Heading2"/>
      </w:pPr>
      <w:bookmarkStart w:id="3" w:name="_Toc243934923"/>
      <w:r>
        <w:t>2.2 Observation space</w:t>
      </w:r>
      <w:bookmarkEnd w:id="3"/>
    </w:p>
    <w:p w:rsidR="000D0E23" w:rsidRDefault="001917AE">
      <w:pPr>
        <w:spacing w:after="120" w:line="276" w:lineRule="auto"/>
      </w:pPr>
      <w:r>
        <w:t>Each observation is a vector of six continuous numbers: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300"/>
        <w:gridCol w:w="1600"/>
        <w:gridCol w:w="5326"/>
      </w:tblGrid>
      <w:tr w:rsidR="000D0E23">
        <w:trPr>
          <w:tblHeader/>
        </w:trPr>
        <w:tc>
          <w:tcPr>
            <w:tcW w:w="8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Index</w:t>
            </w:r>
          </w:p>
        </w:tc>
        <w:tc>
          <w:tcPr>
            <w:tcW w:w="13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Quantity</w:t>
            </w:r>
          </w:p>
        </w:tc>
        <w:tc>
          <w:tcPr>
            <w:tcW w:w="16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Range</w:t>
            </w:r>
          </w:p>
        </w:tc>
        <w:tc>
          <w:tcPr>
            <w:tcW w:w="5326"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Meaning</w:t>
            </w:r>
          </w:p>
        </w:tc>
      </w:tr>
      <w:tr w:rsidR="000D0E23">
        <w:tc>
          <w:tcPr>
            <w:tcW w:w="8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0</w:t>
            </w:r>
          </w:p>
        </w:tc>
        <w:tc>
          <w:tcPr>
            <w:tcW w:w="13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cos θ₁</w:t>
            </w:r>
          </w:p>
        </w:tc>
        <w:tc>
          <w:tcPr>
            <w:tcW w:w="16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[−1, 1]</w:t>
            </w:r>
          </w:p>
        </w:tc>
        <w:tc>
          <w:tcPr>
            <w:tcW w:w="53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Cosine of the first (shoulder) joint angle</w:t>
            </w:r>
          </w:p>
        </w:tc>
      </w:tr>
      <w:tr w:rsidR="000D0E23">
        <w:tc>
          <w:tcPr>
            <w:tcW w:w="8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1</w:t>
            </w:r>
          </w:p>
        </w:tc>
        <w:tc>
          <w:tcPr>
            <w:tcW w:w="13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sin θ₁</w:t>
            </w:r>
          </w:p>
        </w:tc>
        <w:tc>
          <w:tcPr>
            <w:tcW w:w="16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[−1, 1]</w:t>
            </w:r>
          </w:p>
        </w:tc>
        <w:tc>
          <w:tcPr>
            <w:tcW w:w="53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Sine of the first joint angle</w:t>
            </w:r>
          </w:p>
        </w:tc>
      </w:tr>
      <w:tr w:rsidR="000D0E23">
        <w:tc>
          <w:tcPr>
            <w:tcW w:w="8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2</w:t>
            </w:r>
          </w:p>
        </w:tc>
        <w:tc>
          <w:tcPr>
            <w:tcW w:w="13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cos θ₂</w:t>
            </w:r>
          </w:p>
        </w:tc>
        <w:tc>
          <w:tcPr>
            <w:tcW w:w="16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[−1, 1]</w:t>
            </w:r>
          </w:p>
        </w:tc>
        <w:tc>
          <w:tcPr>
            <w:tcW w:w="53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Cosine of the second joint angle (relative to link 1)</w:t>
            </w:r>
          </w:p>
        </w:tc>
      </w:tr>
      <w:tr w:rsidR="000D0E23">
        <w:tc>
          <w:tcPr>
            <w:tcW w:w="8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3</w:t>
            </w:r>
          </w:p>
        </w:tc>
        <w:tc>
          <w:tcPr>
            <w:tcW w:w="13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sin θ₂</w:t>
            </w:r>
          </w:p>
        </w:tc>
        <w:tc>
          <w:tcPr>
            <w:tcW w:w="16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[−1, 1]</w:t>
            </w:r>
          </w:p>
        </w:tc>
        <w:tc>
          <w:tcPr>
            <w:tcW w:w="53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Sine of the second joint angle</w:t>
            </w:r>
          </w:p>
        </w:tc>
      </w:tr>
      <w:tr w:rsidR="000D0E23">
        <w:tc>
          <w:tcPr>
            <w:tcW w:w="8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4</w:t>
            </w:r>
          </w:p>
        </w:tc>
        <w:tc>
          <w:tcPr>
            <w:tcW w:w="13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θ̇₁</w:t>
            </w:r>
          </w:p>
        </w:tc>
        <w:tc>
          <w:tcPr>
            <w:tcW w:w="16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[−4π, 4π]</w:t>
            </w:r>
          </w:p>
        </w:tc>
        <w:tc>
          <w:tcPr>
            <w:tcW w:w="53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Angular velocity of joint 1 (clipped by Gymnasium)</w:t>
            </w:r>
          </w:p>
        </w:tc>
      </w:tr>
      <w:tr w:rsidR="000D0E23">
        <w:tc>
          <w:tcPr>
            <w:tcW w:w="8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5</w:t>
            </w:r>
          </w:p>
        </w:tc>
        <w:tc>
          <w:tcPr>
            <w:tcW w:w="13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θ̇₂</w:t>
            </w:r>
          </w:p>
        </w:tc>
        <w:tc>
          <w:tcPr>
            <w:tcW w:w="16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[−9π, 9π]</w:t>
            </w:r>
          </w:p>
        </w:tc>
        <w:tc>
          <w:tcPr>
            <w:tcW w:w="53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Angular velocity of joint 2 (clipped by Gymnasium)</w:t>
            </w:r>
          </w:p>
        </w:tc>
      </w:tr>
    </w:tbl>
    <w:p w:rsidR="000D0E23" w:rsidRDefault="000D0E23">
      <w:pPr>
        <w:spacing w:after="120"/>
      </w:pPr>
    </w:p>
    <w:p w:rsidR="000D0E23" w:rsidRDefault="001917AE">
      <w:pPr>
        <w:spacing w:after="120" w:line="276" w:lineRule="auto"/>
      </w:pPr>
      <w:r>
        <w:t>Using sine and cosine instead of the raw angle avoids the discontinuity at ±π: two nearly identical physical states always have nearly identical observations.</w:t>
      </w:r>
    </w:p>
    <w:p w:rsidR="000D0E23" w:rsidRDefault="001917AE">
      <w:pPr>
        <w:pStyle w:val="Heading2"/>
      </w:pPr>
      <w:bookmarkStart w:id="4" w:name="_Toc243934924"/>
      <w:r>
        <w:t>2.3 Action space</w:t>
      </w:r>
      <w:bookmarkEnd w:id="4"/>
    </w:p>
    <w:p w:rsidR="000D0E23" w:rsidRDefault="001917AE">
      <w:pPr>
        <w:spacing w:after="120" w:line="276" w:lineRule="auto"/>
      </w:pPr>
      <w:r>
        <w:t xml:space="preserve">There are three discrete actions, each applying a torque to the actuated joint: </w:t>
      </w:r>
      <w:r>
        <w:rPr>
          <w:b/>
          <w:bCs/>
        </w:rPr>
        <w:t>0 → −1</w:t>
      </w:r>
      <w:r>
        <w:t xml:space="preserve">, </w:t>
      </w:r>
      <w:r>
        <w:rPr>
          <w:b/>
          <w:bCs/>
        </w:rPr>
        <w:t>1 → 0</w:t>
      </w:r>
      <w:r>
        <w:t xml:space="preserve">, </w:t>
      </w:r>
      <w:r>
        <w:rPr>
          <w:b/>
          <w:bCs/>
        </w:rPr>
        <w:t>2 → +1</w:t>
      </w:r>
      <w:r>
        <w:t>.</w:t>
      </w:r>
    </w:p>
    <w:p w:rsidR="000D0E23" w:rsidRDefault="001917AE">
      <w:pPr>
        <w:pStyle w:val="Heading2"/>
      </w:pPr>
      <w:bookmarkStart w:id="5" w:name="_Toc243934925"/>
      <w:r>
        <w:t>2.4 Reward, termination and truncation</w:t>
      </w:r>
      <w:bookmarkEnd w:id="5"/>
    </w:p>
    <w:p w:rsidR="000D0E23" w:rsidRDefault="001917AE">
      <w:pPr>
        <w:pStyle w:val="ListParagraph"/>
        <w:numPr>
          <w:ilvl w:val="0"/>
          <w:numId w:val="2"/>
        </w:numPr>
        <w:spacing w:after="60"/>
      </w:pPr>
      <w:r>
        <w:t xml:space="preserve">Reward is </w:t>
      </w:r>
      <w:r>
        <w:rPr>
          <w:b/>
          <w:bCs/>
        </w:rPr>
        <w:t>−</w:t>
      </w:r>
      <w:r>
        <w:rPr>
          <w:b/>
          <w:bCs/>
        </w:rPr>
        <w:t>1 for every step</w:t>
      </w:r>
      <w:r>
        <w:t xml:space="preserve"> the goal has not been reached, and </w:t>
      </w:r>
      <w:r>
        <w:rPr>
          <w:b/>
          <w:bCs/>
        </w:rPr>
        <w:t>0</w:t>
      </w:r>
      <w:r>
        <w:t xml:space="preserve"> on the step that reaches it.</w:t>
      </w:r>
    </w:p>
    <w:p w:rsidR="000D0E23" w:rsidRDefault="001917AE">
      <w:pPr>
        <w:pStyle w:val="ListParagraph"/>
        <w:numPr>
          <w:ilvl w:val="0"/>
          <w:numId w:val="2"/>
        </w:numPr>
        <w:spacing w:after="60"/>
      </w:pPr>
      <w:r>
        <w:t xml:space="preserve">The episode </w:t>
      </w:r>
      <w:r>
        <w:rPr>
          <w:b/>
          <w:bCs/>
        </w:rPr>
        <w:t>terminates</w:t>
      </w:r>
      <w:r>
        <w:t xml:space="preserve"> (a true end of the task) when the free end rises above the target height: −cos θ₁ − cos(θ₁ + θ₂) &gt; 1.</w:t>
      </w:r>
    </w:p>
    <w:p w:rsidR="000D0E23" w:rsidRDefault="001917AE">
      <w:pPr>
        <w:pStyle w:val="ListParagraph"/>
        <w:numPr>
          <w:ilvl w:val="0"/>
          <w:numId w:val="2"/>
        </w:numPr>
        <w:spacing w:after="60"/>
      </w:pPr>
      <w:r>
        <w:t xml:space="preserve">The episode is </w:t>
      </w:r>
      <w:r>
        <w:rPr>
          <w:b/>
          <w:bCs/>
        </w:rPr>
        <w:t>truncated</w:t>
      </w:r>
      <w:r>
        <w:t xml:space="preserve"> after </w:t>
      </w:r>
      <w:r>
        <w:rPr>
          <w:b/>
          <w:bCs/>
        </w:rPr>
        <w:t>500 steps</w:t>
      </w:r>
      <w:r>
        <w:t xml:space="preserve"> by the time limit. Truncation is not a property of the task — it is an artificial cut-off.</w:t>
      </w:r>
    </w:p>
    <w:p w:rsidR="000D0E23" w:rsidRDefault="001917AE">
      <w:pPr>
        <w:spacing w:after="120" w:line="276" w:lineRule="auto"/>
      </w:pPr>
      <w:r>
        <w:t xml:space="preserve">Because every step costs −1, the episode return equals minus the number of steps taken. A return of </w:t>
      </w:r>
      <w:r>
        <w:rPr>
          <w:b/>
          <w:bCs/>
        </w:rPr>
        <w:t>−</w:t>
      </w:r>
      <w:r>
        <w:rPr>
          <w:b/>
          <w:bCs/>
        </w:rPr>
        <w:t>500</w:t>
      </w:r>
      <w:r>
        <w:t xml:space="preserve"> means the agent never reached the goal; a return of </w:t>
      </w:r>
      <w:r>
        <w:rPr>
          <w:b/>
          <w:bCs/>
        </w:rPr>
        <w:t>−</w:t>
      </w:r>
      <w:r>
        <w:rPr>
          <w:b/>
          <w:bCs/>
        </w:rPr>
        <w:t>80</w:t>
      </w:r>
      <w:r>
        <w:t xml:space="preserve"> means it swung up in about 80 steps. </w:t>
      </w:r>
      <w:r>
        <w:rPr>
          <w:b/>
          <w:bCs/>
        </w:rPr>
        <w:t>Values closer to zero are better.</w:t>
      </w:r>
      <w:r>
        <w:t xml:space="preserve"> The project uses </w:t>
      </w:r>
      <w:r>
        <w:rPr>
          <w:b/>
          <w:bCs/>
        </w:rPr>
        <w:t>−</w:t>
      </w:r>
      <w:r>
        <w:rPr>
          <w:b/>
          <w:bCs/>
        </w:rPr>
        <w:t>100</w:t>
      </w:r>
      <w:r>
        <w:t xml:space="preserve"> as the “solved” threshold for the mean evaluation return.</w:t>
      </w:r>
    </w:p>
    <w:p w:rsidR="000D0E23" w:rsidRDefault="001917AE">
      <w:pPr>
        <w:pStyle w:val="Heading2"/>
      </w:pPr>
      <w:bookmarkStart w:id="6" w:name="_Toc243934926"/>
      <w:r>
        <w:t>2.5 Why terminated and truncated must be treated differently</w:t>
      </w:r>
      <w:bookmarkEnd w:id="6"/>
    </w:p>
    <w:p w:rsidR="000D0E23" w:rsidRDefault="001917AE">
      <w:pPr>
        <w:spacing w:after="120" w:line="276" w:lineRule="auto"/>
      </w:pPr>
      <w:r>
        <w:t xml:space="preserve">Gymnasium returns two flags from every </w:t>
      </w:r>
      <w:r>
        <w:rPr>
          <w:rFonts w:ascii="Consolas" w:eastAsia="Consolas" w:hAnsi="Consolas" w:cs="Consolas"/>
          <w:color w:val="7A2E0E"/>
          <w:sz w:val="19"/>
          <w:szCs w:val="19"/>
        </w:rPr>
        <w:t>env.step()</w:t>
      </w:r>
      <w:r>
        <w:t xml:space="preserve">: </w:t>
      </w:r>
      <w:r>
        <w:rPr>
          <w:rFonts w:ascii="Consolas" w:eastAsia="Consolas" w:hAnsi="Consolas" w:cs="Consolas"/>
          <w:color w:val="7A2E0E"/>
          <w:sz w:val="19"/>
          <w:szCs w:val="19"/>
        </w:rPr>
        <w:t>terminated</w:t>
      </w:r>
      <w:r>
        <w:t xml:space="preserve"> and </w:t>
      </w:r>
      <w:r>
        <w:rPr>
          <w:rFonts w:ascii="Consolas" w:eastAsia="Consolas" w:hAnsi="Consolas" w:cs="Consolas"/>
          <w:color w:val="7A2E0E"/>
          <w:sz w:val="19"/>
          <w:szCs w:val="19"/>
        </w:rPr>
        <w:t>truncated</w:t>
      </w:r>
      <w:r>
        <w:t xml:space="preserve">. The project rule is that </w:t>
      </w:r>
      <w:r>
        <w:rPr>
          <w:b/>
          <w:bCs/>
        </w:rPr>
        <w:t>a time-limit truncation is not a terminal state of the MDP</w:t>
      </w:r>
      <w:r>
        <w:t xml:space="preserve">. When an episode ends because of the clock, the agent was still somewhere in the middle of the task, so the value of the next state is </w:t>
      </w:r>
      <w:r>
        <w:lastRenderedPageBreak/>
        <w:t>still meaningful and must be bootstrapped. When an episode terminates because the goal was reached, there is no future reward and the next-state value must be zero.</w:t>
      </w:r>
    </w:p>
    <w:p w:rsidR="000D0E23" w:rsidRDefault="001917AE">
      <w:pPr>
        <w:spacing w:before="120" w:after="160"/>
        <w:jc w:val="center"/>
      </w:pPr>
      <w:r>
        <w:rPr>
          <w:rFonts w:ascii="Cambria Math" w:eastAsia="Cambria Math" w:hAnsi="Cambria Math" w:cs="Cambria Math"/>
          <w:sz w:val="23"/>
          <w:szCs w:val="23"/>
        </w:rPr>
        <w:t>target = r + γ · (1 − terminated) · V(s′)</w:t>
      </w:r>
    </w:p>
    <w:p w:rsidR="000D0E23" w:rsidRDefault="001917AE">
      <w:pPr>
        <w:spacing w:after="120" w:line="276" w:lineRule="auto"/>
      </w:pPr>
      <w:r>
        <w:t xml:space="preserve">Note that it is the </w:t>
      </w:r>
      <w:r>
        <w:rPr>
          <w:rFonts w:ascii="Consolas" w:eastAsia="Consolas" w:hAnsi="Consolas" w:cs="Consolas"/>
          <w:color w:val="7A2E0E"/>
          <w:sz w:val="19"/>
          <w:szCs w:val="19"/>
        </w:rPr>
        <w:t>terminated</w:t>
      </w:r>
      <w:r>
        <w:t xml:space="preserve"> flag — not </w:t>
      </w:r>
      <w:r>
        <w:rPr>
          <w:rFonts w:ascii="Consolas" w:eastAsia="Consolas" w:hAnsi="Consolas" w:cs="Consolas"/>
          <w:color w:val="7A2E0E"/>
          <w:sz w:val="19"/>
          <w:szCs w:val="19"/>
        </w:rPr>
        <w:t>terminated or truncated</w:t>
      </w:r>
      <w:r>
        <w:t xml:space="preserve"> — that multiplies the bootstrap term. All three algorithms follow this rule, and it is covered by unit tests.</w:t>
      </w:r>
    </w:p>
    <w:p w:rsidR="000D0E23" w:rsidRDefault="001917AE">
      <w:pPr>
        <w:pStyle w:val="Heading1"/>
        <w:pageBreakBefore/>
      </w:pPr>
      <w:bookmarkStart w:id="7" w:name="_Toc243934927"/>
      <w:r>
        <w:lastRenderedPageBreak/>
        <w:t>3. Reinforcement-Learning Background</w:t>
      </w:r>
      <w:bookmarkEnd w:id="7"/>
    </w:p>
    <w:p w:rsidR="000D0E23" w:rsidRDefault="001917AE">
      <w:pPr>
        <w:pStyle w:val="Heading2"/>
      </w:pPr>
      <w:bookmarkStart w:id="8" w:name="_Toc243934928"/>
      <w:r>
        <w:t>3.1 The Markov decision process</w:t>
      </w:r>
      <w:bookmarkEnd w:id="8"/>
    </w:p>
    <w:p w:rsidR="000D0E23" w:rsidRDefault="001917AE">
      <w:pPr>
        <w:spacing w:after="120" w:line="276" w:lineRule="auto"/>
      </w:pPr>
      <w:r>
        <w:t xml:space="preserve">The task is modelled as a Markov decision process (MDP): at each time step t the agent sees a state sₜ, picks an action aₜ according to its policy π(a | s), receives a reward rₜ and moves to a new state sₜ₊₁. The aim is to maximise the expected </w:t>
      </w:r>
      <w:r>
        <w:rPr>
          <w:b/>
          <w:bCs/>
        </w:rPr>
        <w:t>discounted return</w:t>
      </w:r>
      <w:r>
        <w:t>:</w:t>
      </w:r>
    </w:p>
    <w:p w:rsidR="000D0E23" w:rsidRDefault="001917AE">
      <w:pPr>
        <w:spacing w:before="120" w:after="160"/>
        <w:jc w:val="center"/>
      </w:pPr>
      <w:r>
        <w:rPr>
          <w:rFonts w:ascii="Cambria Math" w:eastAsia="Cambria Math" w:hAnsi="Cambria Math" w:cs="Cambria Math"/>
          <w:sz w:val="23"/>
          <w:szCs w:val="23"/>
        </w:rPr>
        <w:t>Gₜ = rₜ + γ rₜ₊₁ + γ² rₜ₊₂ + …  =  Σₖ γ</w:t>
      </w:r>
      <w:r>
        <w:rPr>
          <w:rFonts w:ascii="Cambria Math" w:eastAsia="Cambria Math" w:hAnsi="Cambria Math" w:cs="Cambria Math"/>
          <w:sz w:val="23"/>
          <w:szCs w:val="23"/>
        </w:rPr>
        <w:t>ᵏ</w:t>
      </w:r>
      <w:r>
        <w:rPr>
          <w:rFonts w:ascii="Cambria Math" w:eastAsia="Cambria Math" w:hAnsi="Cambria Math" w:cs="Cambria Math"/>
          <w:sz w:val="23"/>
          <w:szCs w:val="23"/>
        </w:rPr>
        <w:t xml:space="preserve"> rₜ₊ₖ</w:t>
      </w:r>
    </w:p>
    <w:p w:rsidR="000D0E23" w:rsidRDefault="001917AE">
      <w:pPr>
        <w:spacing w:after="120" w:line="276" w:lineRule="auto"/>
      </w:pPr>
      <w:r>
        <w:t>The discount factor γ (0.99–0.995 in this project) makes rewards in the near future count more than rewards far away and keeps the sum finite.</w:t>
      </w:r>
    </w:p>
    <w:p w:rsidR="000D0E23" w:rsidRDefault="001917AE">
      <w:pPr>
        <w:pStyle w:val="Heading2"/>
      </w:pPr>
      <w:bookmarkStart w:id="9" w:name="_Toc243934929"/>
      <w:r>
        <w:t>3.2 Value functions and the Bellman equation</w:t>
      </w:r>
      <w:bookmarkEnd w:id="9"/>
    </w:p>
    <w:p w:rsidR="000D0E23" w:rsidRDefault="001917AE">
      <w:pPr>
        <w:spacing w:after="120" w:line="276" w:lineRule="auto"/>
      </w:pPr>
      <w:r>
        <w:t xml:space="preserve">The </w:t>
      </w:r>
      <w:r>
        <w:rPr>
          <w:b/>
          <w:bCs/>
        </w:rPr>
        <w:t>action-value function</w:t>
      </w:r>
      <w:r>
        <w:t xml:space="preserve"> Q^π(s, a) is the expected return when taking action a in state s and then following π. The optimal action-value Q* satisfies the </w:t>
      </w:r>
      <w:r>
        <w:rPr>
          <w:b/>
          <w:bCs/>
        </w:rPr>
        <w:t>Bellman optimality equation</w:t>
      </w:r>
      <w:r>
        <w:t>:</w:t>
      </w:r>
    </w:p>
    <w:p w:rsidR="000D0E23" w:rsidRDefault="001917AE">
      <w:pPr>
        <w:spacing w:before="120" w:after="160"/>
        <w:jc w:val="center"/>
      </w:pPr>
      <w:r>
        <w:rPr>
          <w:rFonts w:ascii="Cambria Math" w:eastAsia="Cambria Math" w:hAnsi="Cambria Math" w:cs="Cambria Math"/>
          <w:sz w:val="23"/>
          <w:szCs w:val="23"/>
        </w:rPr>
        <w:t>Q*(s, a) = E[ r + γ · maxₐ′ Q*(s′, a′) ]</w:t>
      </w:r>
    </w:p>
    <w:p w:rsidR="000D0E23" w:rsidRDefault="001917AE">
      <w:pPr>
        <w:spacing w:after="120" w:line="276" w:lineRule="auto"/>
      </w:pPr>
      <w:r>
        <w:t>Q-Learning and DQN both try to find Q* by repeatedly moving their estimate towards the right-hand side of this equation (a “temporal-difference target”). PPO instead learns the policy directly and uses a state-value function V(s) only to reduce variance.</w:t>
      </w:r>
    </w:p>
    <w:p w:rsidR="000D0E23" w:rsidRDefault="001917AE">
      <w:pPr>
        <w:pStyle w:val="Heading2"/>
      </w:pPr>
      <w:bookmarkStart w:id="10" w:name="_Toc243934930"/>
      <w:r>
        <w:t>3.3 Three families of methods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200"/>
        <w:gridCol w:w="2400"/>
        <w:gridCol w:w="2626"/>
      </w:tblGrid>
      <w:tr w:rsidR="000D0E23">
        <w:trPr>
          <w:tblHeader/>
        </w:trPr>
        <w:tc>
          <w:tcPr>
            <w:tcW w:w="18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0D0E23"/>
        </w:tc>
        <w:tc>
          <w:tcPr>
            <w:tcW w:w="22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Q-Learning</w:t>
            </w:r>
          </w:p>
        </w:tc>
        <w:tc>
          <w:tcPr>
            <w:tcW w:w="24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DQN</w:t>
            </w:r>
          </w:p>
        </w:tc>
        <w:tc>
          <w:tcPr>
            <w:tcW w:w="2626"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PPO</w:t>
            </w:r>
          </w:p>
        </w:tc>
      </w:tr>
      <w:tr w:rsidR="000D0E23">
        <w:tc>
          <w:tcPr>
            <w:tcW w:w="18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Family</w:t>
            </w:r>
          </w:p>
        </w:tc>
        <w:tc>
          <w:tcPr>
            <w:tcW w:w="22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Value-based, tabular</w:t>
            </w:r>
          </w:p>
        </w:tc>
        <w:tc>
          <w:tcPr>
            <w:tcW w:w="24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Value-based, function approximation</w:t>
            </w:r>
          </w:p>
        </w:tc>
        <w:tc>
          <w:tcPr>
            <w:tcW w:w="26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Policy-gradient, actor-critic</w:t>
            </w:r>
          </w:p>
        </w:tc>
      </w:tr>
      <w:tr w:rsidR="000D0E23">
        <w:tc>
          <w:tcPr>
            <w:tcW w:w="18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What is learned</w:t>
            </w:r>
          </w:p>
        </w:tc>
        <w:tc>
          <w:tcPr>
            <w:tcW w:w="22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Table Q[s, a]</w:t>
            </w:r>
          </w:p>
        </w:tc>
        <w:tc>
          <w:tcPr>
            <w:tcW w:w="24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Neural net Q_θ(s, a)</w:t>
            </w:r>
          </w:p>
        </w:tc>
        <w:tc>
          <w:tcPr>
            <w:tcW w:w="26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Policy π_θ(a|s) and value V_φ(s)</w:t>
            </w:r>
          </w:p>
        </w:tc>
      </w:tr>
      <w:tr w:rsidR="000D0E23">
        <w:tc>
          <w:tcPr>
            <w:tcW w:w="18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State representation</w:t>
            </w:r>
          </w:p>
        </w:tc>
        <w:tc>
          <w:tcPr>
            <w:tcW w:w="22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Discretized grid of bins</w:t>
            </w:r>
          </w:p>
        </w:tc>
        <w:tc>
          <w:tcPr>
            <w:tcW w:w="24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Raw 6-D continuous vector</w:t>
            </w:r>
          </w:p>
        </w:tc>
        <w:tc>
          <w:tcPr>
            <w:tcW w:w="26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Raw 6-D continuous vector</w:t>
            </w:r>
          </w:p>
        </w:tc>
      </w:tr>
      <w:tr w:rsidR="000D0E23">
        <w:tc>
          <w:tcPr>
            <w:tcW w:w="18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Data usage</w:t>
            </w:r>
          </w:p>
        </w:tc>
        <w:tc>
          <w:tcPr>
            <w:tcW w:w="22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Each transition used once, immediately</w:t>
            </w:r>
          </w:p>
        </w:tc>
        <w:tc>
          <w:tcPr>
            <w:tcW w:w="24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Off-policy; replayed from a 100k buffer</w:t>
            </w:r>
          </w:p>
        </w:tc>
        <w:tc>
          <w:tcPr>
            <w:tcW w:w="26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On-policy; a rollout is reused for several epochs, then discarded</w:t>
            </w:r>
          </w:p>
        </w:tc>
      </w:tr>
      <w:tr w:rsidR="000D0E23">
        <w:tc>
          <w:tcPr>
            <w:tcW w:w="18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Exploration</w:t>
            </w:r>
          </w:p>
        </w:tc>
        <w:tc>
          <w:tcPr>
            <w:tcW w:w="22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ε-greedy</w:t>
            </w:r>
          </w:p>
        </w:tc>
        <w:tc>
          <w:tcPr>
            <w:tcW w:w="24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ε-greedy</w:t>
            </w:r>
          </w:p>
        </w:tc>
        <w:tc>
          <w:tcPr>
            <w:tcW w:w="26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Sampling from the stochastic policy (+ optional entropy bonus)</w:t>
            </w:r>
          </w:p>
        </w:tc>
      </w:tr>
      <w:tr w:rsidR="000D0E23">
        <w:tc>
          <w:tcPr>
            <w:tcW w:w="18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Stability mechanism</w:t>
            </w:r>
          </w:p>
        </w:tc>
        <w:tc>
          <w:tcPr>
            <w:tcW w:w="22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Small learning rate</w:t>
            </w:r>
          </w:p>
        </w:tc>
        <w:tc>
          <w:tcPr>
            <w:tcW w:w="24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Target network, Huber loss, gradient clipping</w:t>
            </w:r>
          </w:p>
        </w:tc>
        <w:tc>
          <w:tcPr>
            <w:tcW w:w="26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Clipped ratio objective, GAE, advantage normalization</w:t>
            </w:r>
          </w:p>
        </w:tc>
      </w:tr>
    </w:tbl>
    <w:p w:rsidR="000D0E23" w:rsidRDefault="001917AE">
      <w:pPr>
        <w:pStyle w:val="Heading1"/>
        <w:pageBreakBefore/>
      </w:pPr>
      <w:bookmarkStart w:id="11" w:name="_Toc243934931"/>
      <w:r>
        <w:lastRenderedPageBreak/>
        <w:t>4. Algorithms and Their Implementation</w:t>
      </w:r>
      <w:bookmarkEnd w:id="11"/>
    </w:p>
    <w:p w:rsidR="000D0E23" w:rsidRDefault="001917AE">
      <w:pPr>
        <w:spacing w:after="120" w:line="276" w:lineRule="auto"/>
      </w:pPr>
      <w:r>
        <w:t xml:space="preserve">All three agents live in </w:t>
      </w:r>
      <w:r>
        <w:rPr>
          <w:rFonts w:ascii="Consolas" w:eastAsia="Consolas" w:hAnsi="Consolas" w:cs="Consolas"/>
          <w:color w:val="7A2E0E"/>
          <w:sz w:val="19"/>
          <w:szCs w:val="19"/>
        </w:rPr>
        <w:t>agents/</w:t>
      </w:r>
      <w:r>
        <w:t>. Each one exposes a small interface (</w:t>
      </w:r>
      <w:r>
        <w:rPr>
          <w:rFonts w:ascii="Consolas" w:eastAsia="Consolas" w:hAnsi="Consolas" w:cs="Consolas"/>
          <w:color w:val="7A2E0E"/>
          <w:sz w:val="19"/>
          <w:szCs w:val="19"/>
        </w:rPr>
        <w:t>act</w:t>
      </w:r>
      <w:r>
        <w:t xml:space="preserve">, an update method, </w:t>
      </w:r>
      <w:r>
        <w:rPr>
          <w:rFonts w:ascii="Consolas" w:eastAsia="Consolas" w:hAnsi="Consolas" w:cs="Consolas"/>
          <w:color w:val="7A2E0E"/>
          <w:sz w:val="19"/>
          <w:szCs w:val="19"/>
        </w:rPr>
        <w:t>save</w:t>
      </w:r>
      <w:r>
        <w:t xml:space="preserve">, </w:t>
      </w:r>
      <w:r>
        <w:rPr>
          <w:rFonts w:ascii="Consolas" w:eastAsia="Consolas" w:hAnsi="Consolas" w:cs="Consolas"/>
          <w:color w:val="7A2E0E"/>
          <w:sz w:val="19"/>
          <w:szCs w:val="19"/>
        </w:rPr>
        <w:t>load</w:t>
      </w:r>
      <w:r>
        <w:t xml:space="preserve">), and the shared experiment harness in </w:t>
      </w:r>
      <w:r>
        <w:rPr>
          <w:rFonts w:ascii="Consolas" w:eastAsia="Consolas" w:hAnsi="Consolas" w:cs="Consolas"/>
          <w:color w:val="7A2E0E"/>
          <w:sz w:val="19"/>
          <w:szCs w:val="19"/>
        </w:rPr>
        <w:t>experiments/runner.py</w:t>
      </w:r>
      <w:r>
        <w:t xml:space="preserve"> drives them through adapters so that every method sees identical environment interactions.</w:t>
      </w:r>
    </w:p>
    <w:p w:rsidR="000D0E23" w:rsidRDefault="001917AE">
      <w:pPr>
        <w:pStyle w:val="Heading2"/>
      </w:pPr>
      <w:bookmarkStart w:id="12" w:name="_Toc243934932"/>
      <w:r>
        <w:t>4.1 Tabular Q-Learning (agents/q_learning.py)</w:t>
      </w:r>
      <w:bookmarkEnd w:id="12"/>
    </w:p>
    <w:p w:rsidR="000D0E23" w:rsidRDefault="001917AE">
      <w:pPr>
        <w:pStyle w:val="Heading3"/>
      </w:pPr>
      <w:r>
        <w:t>Discretizing the state</w:t>
      </w:r>
    </w:p>
    <w:p w:rsidR="000D0E23" w:rsidRDefault="001917AE">
      <w:pPr>
        <w:spacing w:after="120" w:line="276" w:lineRule="auto"/>
      </w:pPr>
      <w:r>
        <w:t xml:space="preserve">A table needs a finite number of states, but Acrobot’s state is continuous. </w:t>
      </w:r>
      <w:r>
        <w:rPr>
          <w:rFonts w:ascii="Consolas" w:eastAsia="Consolas" w:hAnsi="Consolas" w:cs="Consolas"/>
          <w:color w:val="7A2E0E"/>
          <w:sz w:val="19"/>
          <w:szCs w:val="19"/>
        </w:rPr>
        <w:t>utils/discretizer.py</w:t>
      </w:r>
      <w:r>
        <w:t xml:space="preserve"> splits each of the six observation dimensions into equal-width bins between known bounds, and the six bin indices together form the table index:</w:t>
      </w:r>
    </w:p>
    <w:p w:rsidR="000D0E23" w:rsidRDefault="001917AE">
      <w:pPr>
        <w:spacing w:before="120" w:after="160"/>
        <w:jc w:val="center"/>
      </w:pPr>
      <w:r>
        <w:rPr>
          <w:rFonts w:ascii="Cambria Math" w:eastAsia="Cambria Math" w:hAnsi="Cambria Math" w:cs="Cambria Math"/>
          <w:sz w:val="23"/>
          <w:szCs w:val="23"/>
        </w:rPr>
        <w:t>index_i = clip( ⌊(x_i − low_i) / width_i⌋, 0, bins_i − 1 ),   width_i = (high_i − low_i) / bins_i</w:t>
      </w:r>
    </w:p>
    <w:p w:rsidR="000D0E23" w:rsidRDefault="001917AE">
      <w:pPr>
        <w:spacing w:after="120" w:line="276" w:lineRule="auto"/>
      </w:pPr>
      <w:r>
        <w:t xml:space="preserve">The tuned configuration uses </w:t>
      </w:r>
      <w:r>
        <w:rPr>
          <w:b/>
          <w:bCs/>
        </w:rPr>
        <w:t>8 × 8 × 8 × 8 × 10 × 10</w:t>
      </w:r>
      <w:r>
        <w:t xml:space="preserve"> bins: 409,600 cells. With 3 actions per cell, the Q-table holds </w:t>
      </w:r>
      <w:r>
        <w:rPr>
          <w:b/>
          <w:bCs/>
        </w:rPr>
        <w:t>1,228,800 entries (about 4.9 MB)</w:t>
      </w:r>
      <w:r>
        <w:t>. This number is the core weakness of the method: 100,000 interactions cannot visit more than a small fraction of these cells, so most of the table is never updated.</w:t>
      </w:r>
    </w:p>
    <w:p w:rsidR="000D0E23" w:rsidRDefault="001917AE">
      <w:pPr>
        <w:pStyle w:val="Heading3"/>
      </w:pPr>
      <w:r>
        <w:t>The update rule</w:t>
      </w:r>
    </w:p>
    <w:p w:rsidR="000D0E23" w:rsidRDefault="001917AE">
      <w:pPr>
        <w:spacing w:after="120" w:line="276" w:lineRule="auto"/>
      </w:pPr>
      <w:r>
        <w:t>After every environment step the agent applies the one-step Q-Learning update (Watkins &amp; Dayan, 1992):</w:t>
      </w:r>
    </w:p>
    <w:p w:rsidR="000D0E23" w:rsidRDefault="001917AE">
      <w:pPr>
        <w:spacing w:before="120" w:after="160"/>
        <w:jc w:val="center"/>
      </w:pPr>
      <w:r>
        <w:rPr>
          <w:rFonts w:ascii="Cambria Math" w:eastAsia="Cambria Math" w:hAnsi="Cambria Math" w:cs="Cambria Math"/>
          <w:sz w:val="23"/>
          <w:szCs w:val="23"/>
        </w:rPr>
        <w:t>Q(s, a) ← Q(s, a) + α · [ r + γ · (1 − terminated) · maxₐ′ Q(s′, a′) − Q(s, a) ]</w:t>
      </w:r>
    </w:p>
    <w:p w:rsidR="000D0E23" w:rsidRDefault="001917AE">
      <w:pPr>
        <w:spacing w:after="120" w:line="276" w:lineRule="auto"/>
      </w:pPr>
      <w:r>
        <w:t xml:space="preserve">The bracketed term is the </w:t>
      </w:r>
      <w:r>
        <w:rPr>
          <w:b/>
          <w:bCs/>
        </w:rPr>
        <w:t>temporal-difference (TD) error</w:t>
      </w:r>
      <w:r>
        <w:t>. If the next state is a true terminal state, the bootstrap term is dropped; on truncation it is kept.</w:t>
      </w:r>
    </w:p>
    <w:p w:rsidR="000D0E23" w:rsidRDefault="001917AE">
      <w:pPr>
        <w:shd w:val="clear" w:color="auto" w:fill="F3F3F3"/>
        <w:ind w:left="200" w:right="200"/>
      </w:pPr>
      <w:r>
        <w:rPr>
          <w:rFonts w:ascii="Consolas" w:eastAsia="Consolas" w:hAnsi="Consolas" w:cs="Consolas"/>
          <w:sz w:val="18"/>
          <w:szCs w:val="18"/>
        </w:rPr>
        <w:t>bootstrap = 0.0 if terminated else float(self.q_table[next_state].max())</w:t>
      </w:r>
    </w:p>
    <w:p w:rsidR="000D0E23" w:rsidRDefault="001917AE">
      <w:pPr>
        <w:shd w:val="clear" w:color="auto" w:fill="F3F3F3"/>
        <w:ind w:left="200" w:right="200"/>
      </w:pPr>
      <w:r>
        <w:rPr>
          <w:rFonts w:ascii="Consolas" w:eastAsia="Consolas" w:hAnsi="Consolas" w:cs="Consolas"/>
          <w:sz w:val="18"/>
          <w:szCs w:val="18"/>
        </w:rPr>
        <w:t>target = reward + self.config.gamma * bootstrap</w:t>
      </w:r>
    </w:p>
    <w:p w:rsidR="000D0E23" w:rsidRDefault="001917AE">
      <w:pPr>
        <w:shd w:val="clear" w:color="auto" w:fill="F3F3F3"/>
        <w:ind w:left="200" w:right="200"/>
      </w:pPr>
      <w:r>
        <w:rPr>
          <w:rFonts w:ascii="Consolas" w:eastAsia="Consolas" w:hAnsi="Consolas" w:cs="Consolas"/>
          <w:sz w:val="18"/>
          <w:szCs w:val="18"/>
        </w:rPr>
        <w:t>td_error = target - current</w:t>
      </w:r>
    </w:p>
    <w:p w:rsidR="000D0E23" w:rsidRDefault="001917AE">
      <w:pPr>
        <w:shd w:val="clear" w:color="auto" w:fill="F3F3F3"/>
        <w:spacing w:after="160"/>
        <w:ind w:left="200" w:right="200"/>
      </w:pPr>
      <w:r>
        <w:rPr>
          <w:rFonts w:ascii="Consolas" w:eastAsia="Consolas" w:hAnsi="Consolas" w:cs="Consolas"/>
          <w:sz w:val="18"/>
          <w:szCs w:val="18"/>
        </w:rPr>
        <w:t>self.q_table[state + (action,)] = current + self.config.learning_rate * td_error</w:t>
      </w:r>
    </w:p>
    <w:p w:rsidR="000D0E23" w:rsidRDefault="001917AE">
      <w:pPr>
        <w:pStyle w:val="Heading3"/>
      </w:pPr>
      <w:r>
        <w:t>Exploration</w:t>
      </w:r>
    </w:p>
    <w:p w:rsidR="000D0E23" w:rsidRDefault="001917AE">
      <w:pPr>
        <w:spacing w:after="120" w:line="276" w:lineRule="auto"/>
      </w:pPr>
      <w:r>
        <w:t xml:space="preserve">Actions are chosen ε-greedily. ε decays linearly from 1.0 to 0.05 over </w:t>
      </w:r>
      <w:r>
        <w:rPr>
          <w:rFonts w:ascii="Consolas" w:eastAsia="Consolas" w:hAnsi="Consolas" w:cs="Consolas"/>
          <w:color w:val="7A2E0E"/>
          <w:sz w:val="19"/>
          <w:szCs w:val="19"/>
        </w:rPr>
        <w:t>epsilon_decay_steps</w:t>
      </w:r>
      <w:r>
        <w:t xml:space="preserve"> interactions. When several actions share the maximal Q-value (common early on, when the table is all zeros), ties are broken randomly during training; evaluation uses a deterministic arg-max.</w:t>
      </w:r>
    </w:p>
    <w:p w:rsidR="000D0E23" w:rsidRDefault="001917AE">
      <w:pPr>
        <w:pStyle w:val="Heading2"/>
      </w:pPr>
      <w:bookmarkStart w:id="13" w:name="_Toc243934933"/>
      <w:r>
        <w:t>4.2 Deep Q-Network (agents/dqn.py)</w:t>
      </w:r>
      <w:bookmarkEnd w:id="13"/>
    </w:p>
    <w:p w:rsidR="000D0E23" w:rsidRDefault="001917AE">
      <w:pPr>
        <w:spacing w:after="120" w:line="276" w:lineRule="auto"/>
      </w:pPr>
      <w:r>
        <w:t xml:space="preserve">DQN (Mnih et al., 2015) replaces the table with a neural network Q_θ(s, a) that takes the raw six-dimensional observation and outputs one value per action. The network is a multilayer perceptron with two hidden layers of 128 ReLU units — </w:t>
      </w:r>
      <w:r>
        <w:rPr>
          <w:b/>
          <w:bCs/>
        </w:rPr>
        <w:t>17,795 parameters</w:t>
      </w:r>
      <w:r>
        <w:t xml:space="preserve"> in total. Because nearby states share weights, the network can generalise to states it has never seen, which the table cannot.</w:t>
      </w:r>
    </w:p>
    <w:p w:rsidR="000D0E23" w:rsidRDefault="001917AE">
      <w:pPr>
        <w:pStyle w:val="Heading3"/>
      </w:pPr>
      <w:r>
        <w:t>Key components</w:t>
      </w:r>
    </w:p>
    <w:p w:rsidR="000D0E23" w:rsidRDefault="001917AE">
      <w:pPr>
        <w:pStyle w:val="ListParagraph"/>
        <w:numPr>
          <w:ilvl w:val="0"/>
          <w:numId w:val="2"/>
        </w:numPr>
        <w:spacing w:after="60"/>
      </w:pPr>
      <w:r>
        <w:rPr>
          <w:b/>
          <w:bCs/>
        </w:rPr>
        <w:t>Experience replay</w:t>
      </w:r>
      <w:r>
        <w:t xml:space="preserve"> (</w:t>
      </w:r>
      <w:r>
        <w:rPr>
          <w:rFonts w:ascii="Consolas" w:eastAsia="Consolas" w:hAnsi="Consolas" w:cs="Consolas"/>
          <w:color w:val="7A2E0E"/>
          <w:sz w:val="19"/>
          <w:szCs w:val="19"/>
        </w:rPr>
        <w:t>utils/replay_buffer.py</w:t>
      </w:r>
      <w:r>
        <w:t>): every transition (s, a, r, s′, terminated) is stored in a circular buffer of 100,000 entries. Mini-batches are sampled uniformly at random, which breaks the strong correlation between consecutive steps.</w:t>
      </w:r>
    </w:p>
    <w:p w:rsidR="000D0E23" w:rsidRDefault="001917AE">
      <w:pPr>
        <w:pStyle w:val="ListParagraph"/>
        <w:numPr>
          <w:ilvl w:val="0"/>
          <w:numId w:val="2"/>
        </w:numPr>
        <w:spacing w:after="60"/>
      </w:pPr>
      <w:r>
        <w:rPr>
          <w:b/>
          <w:bCs/>
        </w:rPr>
        <w:lastRenderedPageBreak/>
        <w:t>Target network:</w:t>
      </w:r>
      <w:r>
        <w:t xml:space="preserve"> a second copy of the network, Q_θ⁻, computes the bootstrap target. It is updated by copying the online weights every </w:t>
      </w:r>
      <w:r>
        <w:rPr>
          <w:rFonts w:ascii="Consolas" w:eastAsia="Consolas" w:hAnsi="Consolas" w:cs="Consolas"/>
          <w:color w:val="7A2E0E"/>
          <w:sz w:val="19"/>
          <w:szCs w:val="19"/>
        </w:rPr>
        <w:t>target_sync_frequency</w:t>
      </w:r>
      <w:r>
        <w:t xml:space="preserve"> interactions, so the target does not move with every gradient step.</w:t>
      </w:r>
    </w:p>
    <w:p w:rsidR="000D0E23" w:rsidRDefault="001917AE">
      <w:pPr>
        <w:pStyle w:val="ListParagraph"/>
        <w:numPr>
          <w:ilvl w:val="0"/>
          <w:numId w:val="2"/>
        </w:numPr>
        <w:spacing w:after="60"/>
      </w:pPr>
      <w:r>
        <w:rPr>
          <w:b/>
          <w:bCs/>
        </w:rPr>
        <w:t>Huber (smooth-L1) loss:</w:t>
      </w:r>
      <w:r>
        <w:t xml:space="preserve"> quadratic for small errors and linear for large ones, so a few large TD errors cannot dominate the gradient.</w:t>
      </w:r>
    </w:p>
    <w:p w:rsidR="000D0E23" w:rsidRDefault="001917AE">
      <w:pPr>
        <w:pStyle w:val="ListParagraph"/>
        <w:numPr>
          <w:ilvl w:val="0"/>
          <w:numId w:val="2"/>
        </w:numPr>
        <w:spacing w:after="60"/>
      </w:pPr>
      <w:r>
        <w:rPr>
          <w:b/>
          <w:bCs/>
        </w:rPr>
        <w:t>Gradient clipping</w:t>
      </w:r>
      <w:r>
        <w:t xml:space="preserve"> to a global norm of 10, and the </w:t>
      </w:r>
      <w:r>
        <w:rPr>
          <w:b/>
          <w:bCs/>
        </w:rPr>
        <w:t>Adam</w:t>
      </w:r>
      <w:r>
        <w:t xml:space="preserve"> optimizer.</w:t>
      </w:r>
    </w:p>
    <w:p w:rsidR="000D0E23" w:rsidRDefault="001917AE">
      <w:pPr>
        <w:pStyle w:val="ListParagraph"/>
        <w:numPr>
          <w:ilvl w:val="0"/>
          <w:numId w:val="2"/>
        </w:numPr>
        <w:spacing w:after="60"/>
      </w:pPr>
      <w:r>
        <w:rPr>
          <w:b/>
          <w:bCs/>
        </w:rPr>
        <w:t>Schedule:</w:t>
      </w:r>
      <w:r>
        <w:t xml:space="preserve"> learning starts after 1,000 interactions and one gradient step is taken every 4 interactions — about 24,750 updates in a 100,000-interaction run.</w:t>
      </w:r>
    </w:p>
    <w:p w:rsidR="000D0E23" w:rsidRDefault="001917AE">
      <w:pPr>
        <w:pStyle w:val="Heading3"/>
      </w:pPr>
      <w:r>
        <w:t>The loss</w:t>
      </w:r>
    </w:p>
    <w:p w:rsidR="000D0E23" w:rsidRDefault="001917AE">
      <w:pPr>
        <w:spacing w:before="120" w:after="160"/>
        <w:jc w:val="center"/>
      </w:pPr>
      <w:r>
        <w:rPr>
          <w:rFonts w:ascii="Cambria Math" w:eastAsia="Cambria Math" w:hAnsi="Cambria Math" w:cs="Cambria Math"/>
          <w:sz w:val="23"/>
          <w:szCs w:val="23"/>
        </w:rPr>
        <w:t>y = r + γ · (1 − terminated) · maxₐ′ Q_θ⁻(s′, a′)</w:t>
      </w:r>
    </w:p>
    <w:p w:rsidR="000D0E23" w:rsidRDefault="001917AE">
      <w:pPr>
        <w:spacing w:before="120" w:after="160"/>
        <w:jc w:val="center"/>
      </w:pPr>
      <w:r>
        <w:rPr>
          <w:rFonts w:ascii="Cambria Math" w:eastAsia="Cambria Math" w:hAnsi="Cambria Math" w:cs="Cambria Math"/>
          <w:sz w:val="23"/>
          <w:szCs w:val="23"/>
        </w:rPr>
        <w:t>L(θ) = mean over batch of Huber( Q_θ(s, a) − y )</w:t>
      </w:r>
    </w:p>
    <w:p w:rsidR="000D0E23" w:rsidRDefault="001917AE">
      <w:pPr>
        <w:shd w:val="clear" w:color="auto" w:fill="F3F3F3"/>
        <w:ind w:left="200" w:right="200"/>
      </w:pPr>
      <w:r>
        <w:rPr>
          <w:rFonts w:ascii="Consolas" w:eastAsia="Consolas" w:hAnsi="Consolas" w:cs="Consolas"/>
          <w:sz w:val="18"/>
          <w:szCs w:val="18"/>
        </w:rPr>
        <w:t>predicted = self.online(observations).gather(1, actions).squeeze(1)</w:t>
      </w:r>
    </w:p>
    <w:p w:rsidR="000D0E23" w:rsidRDefault="001917AE">
      <w:pPr>
        <w:shd w:val="clear" w:color="auto" w:fill="F3F3F3"/>
        <w:ind w:left="200" w:right="200"/>
      </w:pPr>
      <w:r>
        <w:rPr>
          <w:rFonts w:ascii="Consolas" w:eastAsia="Consolas" w:hAnsi="Consolas" w:cs="Consolas"/>
          <w:sz w:val="18"/>
          <w:szCs w:val="18"/>
        </w:rPr>
        <w:t>with torch.no_grad():</w:t>
      </w:r>
    </w:p>
    <w:p w:rsidR="000D0E23" w:rsidRDefault="001917AE">
      <w:pPr>
        <w:shd w:val="clear" w:color="auto" w:fill="F3F3F3"/>
        <w:ind w:left="200" w:right="200"/>
      </w:pPr>
      <w:r>
        <w:rPr>
          <w:rFonts w:ascii="Consolas" w:eastAsia="Consolas" w:hAnsi="Consolas" w:cs="Consolas"/>
          <w:sz w:val="18"/>
          <w:szCs w:val="18"/>
        </w:rPr>
        <w:t xml:space="preserve">    bootstrap_network = self.target if self.config.use_target_network else self.online</w:t>
      </w:r>
    </w:p>
    <w:p w:rsidR="000D0E23" w:rsidRDefault="001917AE">
      <w:pPr>
        <w:shd w:val="clear" w:color="auto" w:fill="F3F3F3"/>
        <w:ind w:left="200" w:right="200"/>
      </w:pPr>
      <w:r>
        <w:rPr>
          <w:rFonts w:ascii="Consolas" w:eastAsia="Consolas" w:hAnsi="Consolas" w:cs="Consolas"/>
          <w:sz w:val="18"/>
          <w:szCs w:val="18"/>
        </w:rPr>
        <w:t xml:space="preserve">    next_values = bootstrap_network(next_observations).max(dim=1).values</w:t>
      </w:r>
    </w:p>
    <w:p w:rsidR="000D0E23" w:rsidRDefault="001917AE">
      <w:pPr>
        <w:shd w:val="clear" w:color="auto" w:fill="F3F3F3"/>
        <w:ind w:left="200" w:right="200"/>
      </w:pPr>
      <w:r>
        <w:rPr>
          <w:rFonts w:ascii="Consolas" w:eastAsia="Consolas" w:hAnsi="Consolas" w:cs="Consolas"/>
          <w:sz w:val="18"/>
          <w:szCs w:val="18"/>
        </w:rPr>
        <w:t xml:space="preserve">    targets = rewards + self.config.gamma * (1.0 - terminated) * next_values</w:t>
      </w:r>
    </w:p>
    <w:p w:rsidR="000D0E23" w:rsidRDefault="001917AE">
      <w:pPr>
        <w:shd w:val="clear" w:color="auto" w:fill="F3F3F3"/>
        <w:spacing w:after="160"/>
        <w:ind w:left="200" w:right="200"/>
      </w:pPr>
      <w:r>
        <w:rPr>
          <w:rFonts w:ascii="Consolas" w:eastAsia="Consolas" w:hAnsi="Consolas" w:cs="Consolas"/>
          <w:sz w:val="18"/>
          <w:szCs w:val="18"/>
        </w:rPr>
        <w:t>loss = nn.functional.smooth_l1_loss(predicted, targets)</w:t>
      </w:r>
    </w:p>
    <w:p w:rsidR="000D0E23" w:rsidRDefault="001917AE">
      <w:pPr>
        <w:spacing w:after="120" w:line="276" w:lineRule="auto"/>
      </w:pPr>
      <w:r>
        <w:t xml:space="preserve">The </w:t>
      </w:r>
      <w:r>
        <w:rPr>
          <w:rFonts w:ascii="Consolas" w:eastAsia="Consolas" w:hAnsi="Consolas" w:cs="Consolas"/>
          <w:color w:val="7A2E0E"/>
          <w:sz w:val="19"/>
          <w:szCs w:val="19"/>
        </w:rPr>
        <w:t>use_target_network</w:t>
      </w:r>
      <w:r>
        <w:t xml:space="preserve"> switch lets the ablation study remove the target network and bootstrap from the online network instead.</w:t>
      </w:r>
    </w:p>
    <w:p w:rsidR="000D0E23" w:rsidRDefault="001917AE">
      <w:pPr>
        <w:pStyle w:val="Heading2"/>
      </w:pPr>
      <w:bookmarkStart w:id="14" w:name="_Toc243934934"/>
      <w:r>
        <w:t>4.3 Proximal Policy Optimization (agents/ppo.py)</w:t>
      </w:r>
      <w:bookmarkEnd w:id="14"/>
    </w:p>
    <w:p w:rsidR="000D0E23" w:rsidRDefault="001917AE">
      <w:pPr>
        <w:spacing w:after="120" w:line="276" w:lineRule="auto"/>
      </w:pPr>
      <w:r>
        <w:t xml:space="preserve">PPO (Schulman et al., 2017) is an </w:t>
      </w:r>
      <w:r>
        <w:rPr>
          <w:b/>
          <w:bCs/>
        </w:rPr>
        <w:t>actor-critic</w:t>
      </w:r>
      <w:r>
        <w:t xml:space="preserve"> policy-gradient method. Two separate MLPs with two hidden layers of 64 units form an </w:t>
      </w:r>
      <w:r>
        <w:rPr>
          <w:rFonts w:ascii="Consolas" w:eastAsia="Consolas" w:hAnsi="Consolas" w:cs="Consolas"/>
          <w:color w:val="7A2E0E"/>
          <w:sz w:val="19"/>
          <w:szCs w:val="19"/>
        </w:rPr>
        <w:t>ActorCritic</w:t>
      </w:r>
      <w:r>
        <w:t xml:space="preserve"> module (</w:t>
      </w:r>
      <w:r>
        <w:rPr>
          <w:b/>
          <w:bCs/>
        </w:rPr>
        <w:t>9,476 parameters</w:t>
      </w:r>
      <w:r>
        <w:t>):</w:t>
      </w:r>
    </w:p>
    <w:p w:rsidR="000D0E23" w:rsidRDefault="001917AE">
      <w:pPr>
        <w:pStyle w:val="ListParagraph"/>
        <w:numPr>
          <w:ilvl w:val="0"/>
          <w:numId w:val="2"/>
        </w:numPr>
        <w:spacing w:after="60"/>
      </w:pPr>
      <w:r>
        <w:t xml:space="preserve">the </w:t>
      </w:r>
      <w:r>
        <w:rPr>
          <w:b/>
          <w:bCs/>
        </w:rPr>
        <w:t>actor</w:t>
      </w:r>
      <w:r>
        <w:t xml:space="preserve"> outputs logits for a categorical distribution π_θ(a | s) over the three actions;</w:t>
      </w:r>
    </w:p>
    <w:p w:rsidR="000D0E23" w:rsidRDefault="001917AE">
      <w:pPr>
        <w:pStyle w:val="ListParagraph"/>
        <w:numPr>
          <w:ilvl w:val="0"/>
          <w:numId w:val="2"/>
        </w:numPr>
        <w:spacing w:after="60"/>
      </w:pPr>
      <w:r>
        <w:t xml:space="preserve">the </w:t>
      </w:r>
      <w:r>
        <w:rPr>
          <w:b/>
          <w:bCs/>
        </w:rPr>
        <w:t>critic</w:t>
      </w:r>
      <w:r>
        <w:t xml:space="preserve"> outputs a scalar state value V_φ(s).</w:t>
      </w:r>
    </w:p>
    <w:p w:rsidR="000D0E23" w:rsidRDefault="001917AE">
      <w:pPr>
        <w:pStyle w:val="Heading3"/>
      </w:pPr>
      <w:r>
        <w:t>Collecting a rollout</w:t>
      </w:r>
    </w:p>
    <w:p w:rsidR="000D0E23" w:rsidRDefault="001917AE">
      <w:pPr>
        <w:spacing w:after="120" w:line="276" w:lineRule="auto"/>
      </w:pPr>
      <w:r>
        <w:t xml:space="preserve">The agent plays with its current stochastic policy for </w:t>
      </w:r>
      <w:r>
        <w:rPr>
          <w:rFonts w:ascii="Consolas" w:eastAsia="Consolas" w:hAnsi="Consolas" w:cs="Consolas"/>
          <w:color w:val="7A2E0E"/>
          <w:sz w:val="19"/>
          <w:szCs w:val="19"/>
        </w:rPr>
        <w:t>rollout_steps</w:t>
      </w:r>
      <w:r>
        <w:t xml:space="preserve"> interactions (1,024 in the tuned configuration), recording the observation, action, reward, log-probability of the action, value estimate, next-state value, and the </w:t>
      </w:r>
      <w:r>
        <w:rPr>
          <w:rFonts w:ascii="Consolas" w:eastAsia="Consolas" w:hAnsi="Consolas" w:cs="Consolas"/>
          <w:color w:val="7A2E0E"/>
          <w:sz w:val="19"/>
          <w:szCs w:val="19"/>
        </w:rPr>
        <w:t>terminated</w:t>
      </w:r>
      <w:r>
        <w:t xml:space="preserve"> and </w:t>
      </w:r>
      <w:r>
        <w:rPr>
          <w:rFonts w:ascii="Consolas" w:eastAsia="Consolas" w:hAnsi="Consolas" w:cs="Consolas"/>
          <w:color w:val="7A2E0E"/>
          <w:sz w:val="19"/>
          <w:szCs w:val="19"/>
        </w:rPr>
        <w:t>done</w:t>
      </w:r>
      <w:r>
        <w:t xml:space="preserve"> flags. It then updates and throws the data away — PPO is </w:t>
      </w:r>
      <w:r>
        <w:rPr>
          <w:b/>
          <w:bCs/>
        </w:rPr>
        <w:t>on-policy</w:t>
      </w:r>
      <w:r>
        <w:t>.</w:t>
      </w:r>
    </w:p>
    <w:p w:rsidR="000D0E23" w:rsidRDefault="001917AE">
      <w:pPr>
        <w:pStyle w:val="Heading3"/>
      </w:pPr>
      <w:r>
        <w:t>Generalized Advantage Estimation (GAE)</w:t>
      </w:r>
    </w:p>
    <w:p w:rsidR="000D0E23" w:rsidRDefault="001917AE">
      <w:pPr>
        <w:spacing w:after="120" w:line="276" w:lineRule="auto"/>
      </w:pPr>
      <w:r>
        <w:t xml:space="preserve">The </w:t>
      </w:r>
      <w:r>
        <w:rPr>
          <w:b/>
          <w:bCs/>
        </w:rPr>
        <w:t>advantage</w:t>
      </w:r>
      <w:r>
        <w:t xml:space="preserve"> A(s, a) measures how much better an action was than the policy’s average behaviour in that state. GAE (Schulman et al., 2016) computes it as an exponentially-weighted sum of one-step TD errors, working backwards through the rollout:</w:t>
      </w:r>
    </w:p>
    <w:p w:rsidR="000D0E23" w:rsidRDefault="001917AE">
      <w:pPr>
        <w:spacing w:before="120" w:after="160"/>
        <w:jc w:val="center"/>
      </w:pPr>
      <w:r>
        <w:rPr>
          <w:rFonts w:ascii="Cambria Math" w:eastAsia="Cambria Math" w:hAnsi="Cambria Math" w:cs="Cambria Math"/>
          <w:sz w:val="23"/>
          <w:szCs w:val="23"/>
        </w:rPr>
        <w:t>δₜ = rₜ + γ · (1 − terminatedₜ) · V(sₜ₊₁) − V(sₜ)</w:t>
      </w:r>
    </w:p>
    <w:p w:rsidR="000D0E23" w:rsidRDefault="001917AE">
      <w:pPr>
        <w:spacing w:before="120" w:after="160"/>
        <w:jc w:val="center"/>
      </w:pPr>
      <w:r>
        <w:rPr>
          <w:rFonts w:ascii="Cambria Math" w:eastAsia="Cambria Math" w:hAnsi="Cambria Math" w:cs="Cambria Math"/>
          <w:sz w:val="23"/>
          <w:szCs w:val="23"/>
        </w:rPr>
        <w:t>Âₜ = δₜ + γλ · (1 − doneₜ) · Âₜ₊₁,     returnₜ = Âₜ + V(sₜ)</w:t>
      </w:r>
    </w:p>
    <w:p w:rsidR="000D0E23" w:rsidRDefault="001917AE">
      <w:pPr>
        <w:spacing w:after="120" w:line="276" w:lineRule="auto"/>
      </w:pPr>
      <w:r>
        <w:t xml:space="preserve">Two different masks are used on purpose: </w:t>
      </w:r>
      <w:r>
        <w:rPr>
          <w:rFonts w:ascii="Consolas" w:eastAsia="Consolas" w:hAnsi="Consolas" w:cs="Consolas"/>
          <w:color w:val="7A2E0E"/>
          <w:sz w:val="19"/>
          <w:szCs w:val="19"/>
        </w:rPr>
        <w:t>terminated</w:t>
      </w:r>
      <w:r>
        <w:t xml:space="preserve"> decides whether to bootstrap from V(sₜ₊₁), while </w:t>
      </w:r>
      <w:r>
        <w:rPr>
          <w:rFonts w:ascii="Consolas" w:eastAsia="Consolas" w:hAnsi="Consolas" w:cs="Consolas"/>
          <w:color w:val="7A2E0E"/>
          <w:sz w:val="19"/>
          <w:szCs w:val="19"/>
        </w:rPr>
        <w:t>done</w:t>
      </w:r>
      <w:r>
        <w:t xml:space="preserve"> (terminated </w:t>
      </w:r>
      <w:r>
        <w:rPr>
          <w:b/>
          <w:bCs/>
        </w:rPr>
        <w:t>or</w:t>
      </w:r>
      <w:r>
        <w:t xml:space="preserve"> truncated) stops the advantage from leaking across an episode reset. λ = 0.95 trades bias against variance.</w:t>
      </w:r>
    </w:p>
    <w:p w:rsidR="000D0E23" w:rsidRDefault="001917AE">
      <w:pPr>
        <w:shd w:val="clear" w:color="auto" w:fill="F3F3F3"/>
        <w:ind w:left="200" w:right="200"/>
      </w:pPr>
      <w:r>
        <w:rPr>
          <w:rFonts w:ascii="Consolas" w:eastAsia="Consolas" w:hAnsi="Consolas" w:cs="Consolas"/>
          <w:sz w:val="18"/>
          <w:szCs w:val="18"/>
        </w:rPr>
        <w:t>for index in reversed(range(len(rewards))):</w:t>
      </w:r>
    </w:p>
    <w:p w:rsidR="000D0E23" w:rsidRDefault="001917AE">
      <w:pPr>
        <w:shd w:val="clear" w:color="auto" w:fill="F3F3F3"/>
        <w:ind w:left="200" w:right="200"/>
      </w:pPr>
      <w:r>
        <w:rPr>
          <w:rFonts w:ascii="Consolas" w:eastAsia="Consolas" w:hAnsi="Consolas" w:cs="Consolas"/>
          <w:sz w:val="18"/>
          <w:szCs w:val="18"/>
        </w:rPr>
        <w:t xml:space="preserve">    delta = rewards[index] + gamma * (1.0 - terminated[index]) * next_values[index] - values[index]</w:t>
      </w:r>
    </w:p>
    <w:p w:rsidR="000D0E23" w:rsidRDefault="001917AE">
      <w:pPr>
        <w:shd w:val="clear" w:color="auto" w:fill="F3F3F3"/>
        <w:ind w:left="200" w:right="200"/>
      </w:pPr>
      <w:r>
        <w:rPr>
          <w:rFonts w:ascii="Consolas" w:eastAsia="Consolas" w:hAnsi="Consolas" w:cs="Consolas"/>
          <w:sz w:val="18"/>
          <w:szCs w:val="18"/>
        </w:rPr>
        <w:lastRenderedPageBreak/>
        <w:t xml:space="preserve">    gae = delta + gamma * gae_lambda * (1.0 - episode_done[index]) * gae</w:t>
      </w:r>
    </w:p>
    <w:p w:rsidR="000D0E23" w:rsidRDefault="001917AE">
      <w:pPr>
        <w:shd w:val="clear" w:color="auto" w:fill="F3F3F3"/>
        <w:spacing w:after="160"/>
        <w:ind w:left="200" w:right="200"/>
      </w:pPr>
      <w:r>
        <w:rPr>
          <w:rFonts w:ascii="Consolas" w:eastAsia="Consolas" w:hAnsi="Consolas" w:cs="Consolas"/>
          <w:sz w:val="18"/>
          <w:szCs w:val="18"/>
        </w:rPr>
        <w:t xml:space="preserve">    advantages[index] = gae</w:t>
      </w:r>
    </w:p>
    <w:p w:rsidR="000D0E23" w:rsidRDefault="001917AE">
      <w:pPr>
        <w:pStyle w:val="Heading3"/>
      </w:pPr>
      <w:r>
        <w:t>The clipped surrogate objective</w:t>
      </w:r>
    </w:p>
    <w:p w:rsidR="000D0E23" w:rsidRDefault="001917AE">
      <w:pPr>
        <w:spacing w:after="120" w:line="276" w:lineRule="auto"/>
      </w:pPr>
      <w:r>
        <w:t>Advantages are normalised to zero mean and unit variance. For each of 10 epochs, the rollout is shuffled into mini-batches of 64 and the following loss is minimised:</w:t>
      </w:r>
    </w:p>
    <w:p w:rsidR="000D0E23" w:rsidRDefault="001917AE">
      <w:pPr>
        <w:spacing w:before="120" w:after="160"/>
        <w:jc w:val="center"/>
      </w:pPr>
      <w:r>
        <w:rPr>
          <w:rFonts w:ascii="Cambria Math" w:eastAsia="Cambria Math" w:hAnsi="Cambria Math" w:cs="Cambria Math"/>
          <w:sz w:val="23"/>
          <w:szCs w:val="23"/>
        </w:rPr>
        <w:t>rₜ(θ) = π_θ(aₜ | sₜ) / π_θ_old(aₜ | sₜ)</w:t>
      </w:r>
    </w:p>
    <w:p w:rsidR="000D0E23" w:rsidRDefault="001917AE">
      <w:pPr>
        <w:spacing w:before="120" w:after="160"/>
        <w:jc w:val="center"/>
      </w:pPr>
      <w:r>
        <w:rPr>
          <w:rFonts w:ascii="Cambria Math" w:eastAsia="Cambria Math" w:hAnsi="Cambria Math" w:cs="Cambria Math"/>
          <w:sz w:val="23"/>
          <w:szCs w:val="23"/>
        </w:rPr>
        <w:t>L_clip = −E[ min( rₜ Âₜ ,  clip(rₜ, 1 − ε, 1 + ε) Âₜ ) ]</w:t>
      </w:r>
    </w:p>
    <w:p w:rsidR="000D0E23" w:rsidRDefault="001917AE">
      <w:pPr>
        <w:spacing w:before="120" w:after="160"/>
        <w:jc w:val="center"/>
      </w:pPr>
      <w:r>
        <w:rPr>
          <w:rFonts w:ascii="Cambria Math" w:eastAsia="Cambria Math" w:hAnsi="Cambria Math" w:cs="Cambria Math"/>
          <w:sz w:val="23"/>
          <w:szCs w:val="23"/>
        </w:rPr>
        <w:t>L = L_clip + c_v · (V_φ(s) − returnₜ)² − c_e · H[π_θ(· | s)]</w:t>
      </w:r>
    </w:p>
    <w:p w:rsidR="000D0E23" w:rsidRDefault="001917AE">
      <w:pPr>
        <w:spacing w:after="120" w:line="276" w:lineRule="auto"/>
      </w:pPr>
      <w:r>
        <w:t>The probability ratio rₜ measures how far the new policy has moved from the policy that collected the data. The clip stops a single update from pushing the ratio outside [1 − ε, 1 + ε] in a direction that would increase the objective — this keeps each update “proximal” and prevents destructive policy collapses. c_v = 0.5 weights the value loss and c_e is the entropy bonus (tuned to 0). Gradients are clipped to a norm of 0.5.</w:t>
      </w:r>
    </w:p>
    <w:p w:rsidR="000D0E23" w:rsidRDefault="001917AE">
      <w:pPr>
        <w:spacing w:after="120" w:line="276" w:lineRule="auto"/>
      </w:pPr>
      <w:r>
        <w:t xml:space="preserve">The </w:t>
      </w:r>
      <w:r>
        <w:rPr>
          <w:rFonts w:ascii="Consolas" w:eastAsia="Consolas" w:hAnsi="Consolas" w:cs="Consolas"/>
          <w:color w:val="7A2E0E"/>
          <w:sz w:val="19"/>
          <w:szCs w:val="19"/>
        </w:rPr>
        <w:t>use_clipping</w:t>
      </w:r>
      <w:r>
        <w:t xml:space="preserve"> switch replaces L_clip with the plain unclipped surrogate −E[rₜ Âₜ] for the ablation study.</w:t>
      </w:r>
    </w:p>
    <w:p w:rsidR="000D0E23" w:rsidRDefault="001917AE">
      <w:pPr>
        <w:pStyle w:val="Heading1"/>
        <w:pageBreakBefore/>
      </w:pPr>
      <w:bookmarkStart w:id="15" w:name="_Toc243934935"/>
      <w:r>
        <w:lastRenderedPageBreak/>
        <w:t>5. Software Architecture</w:t>
      </w:r>
      <w:bookmarkEnd w:id="15"/>
    </w:p>
    <w:p w:rsidR="000D0E23" w:rsidRDefault="001917AE">
      <w:pPr>
        <w:pStyle w:val="Heading2"/>
      </w:pPr>
      <w:bookmarkStart w:id="16" w:name="_Toc243934936"/>
      <w:r>
        <w:t>5.1 Repository layout</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5726"/>
      </w:tblGrid>
      <w:tr w:rsidR="000D0E23">
        <w:trPr>
          <w:tblHeader/>
        </w:trPr>
        <w:tc>
          <w:tcPr>
            <w:tcW w:w="33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Path</w:t>
            </w:r>
          </w:p>
        </w:tc>
        <w:tc>
          <w:tcPr>
            <w:tcW w:w="5726"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Responsibility</w:t>
            </w:r>
          </w:p>
        </w:tc>
      </w:tr>
      <w:tr w:rsidR="000D0E23">
        <w:tc>
          <w:tcPr>
            <w:tcW w:w="33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rFonts w:ascii="Consolas" w:eastAsia="Consolas" w:hAnsi="Consolas" w:cs="Consolas"/>
                <w:color w:val="7A2E0E"/>
                <w:sz w:val="19"/>
                <w:szCs w:val="19"/>
              </w:rPr>
              <w:t>agents/</w:t>
            </w:r>
          </w:p>
        </w:tc>
        <w:tc>
          <w:tcPr>
            <w:tcW w:w="57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Q-Learning, DQN and PPO implementations (the mathematics)</w:t>
            </w:r>
          </w:p>
        </w:tc>
      </w:tr>
      <w:tr w:rsidR="000D0E23">
        <w:tc>
          <w:tcPr>
            <w:tcW w:w="33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rFonts w:ascii="Consolas" w:eastAsia="Consolas" w:hAnsi="Consolas" w:cs="Consolas"/>
                <w:color w:val="7A2E0E"/>
                <w:sz w:val="19"/>
                <w:szCs w:val="19"/>
              </w:rPr>
              <w:t>utils/</w:t>
            </w:r>
          </w:p>
        </w:tc>
        <w:tc>
          <w:tcPr>
            <w:tcW w:w="57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Discretizer, replay buffer, seeding and device selection, plotting helpers</w:t>
            </w:r>
          </w:p>
        </w:tc>
      </w:tr>
      <w:tr w:rsidR="000D0E23">
        <w:tc>
          <w:tcPr>
            <w:tcW w:w="33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rFonts w:ascii="Consolas" w:eastAsia="Consolas" w:hAnsi="Consolas" w:cs="Consolas"/>
                <w:color w:val="7A2E0E"/>
                <w:sz w:val="19"/>
                <w:szCs w:val="19"/>
              </w:rPr>
              <w:t>experiments/runner.py</w:t>
            </w:r>
          </w:p>
        </w:tc>
        <w:tc>
          <w:tcPr>
            <w:tcW w:w="57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One shared training/evaluation harness for all methods (adapters)</w:t>
            </w:r>
          </w:p>
        </w:tc>
      </w:tr>
      <w:tr w:rsidR="000D0E23">
        <w:tc>
          <w:tcPr>
            <w:tcW w:w="33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rFonts w:ascii="Consolas" w:eastAsia="Consolas" w:hAnsi="Consolas" w:cs="Consolas"/>
                <w:color w:val="7A2E0E"/>
                <w:sz w:val="19"/>
                <w:szCs w:val="19"/>
              </w:rPr>
              <w:t>experiments/configuration.py</w:t>
            </w:r>
          </w:p>
        </w:tc>
        <w:tc>
          <w:tcPr>
            <w:tcW w:w="57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rFonts w:ascii="Consolas" w:eastAsia="Consolas" w:hAnsi="Consolas" w:cs="Consolas"/>
                <w:color w:val="7A2E0E"/>
                <w:sz w:val="19"/>
                <w:szCs w:val="19"/>
              </w:rPr>
              <w:t>RunSpec</w:t>
            </w:r>
            <w:r>
              <w:rPr>
                <w:sz w:val="19"/>
                <w:szCs w:val="19"/>
              </w:rPr>
              <w:t>: an exact, hashable description of a single run</w:t>
            </w:r>
          </w:p>
        </w:tc>
      </w:tr>
      <w:tr w:rsidR="000D0E23">
        <w:tc>
          <w:tcPr>
            <w:tcW w:w="33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rFonts w:ascii="Consolas" w:eastAsia="Consolas" w:hAnsi="Consolas" w:cs="Consolas"/>
                <w:color w:val="7A2E0E"/>
                <w:sz w:val="19"/>
                <w:szCs w:val="19"/>
              </w:rPr>
              <w:t>experiments/matrix.py</w:t>
            </w:r>
          </w:p>
        </w:tc>
        <w:tc>
          <w:tcPr>
            <w:tcW w:w="57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Builds and runs the full study matrix, in parallel, skipping completed runs</w:t>
            </w:r>
          </w:p>
        </w:tc>
      </w:tr>
      <w:tr w:rsidR="000D0E23">
        <w:tc>
          <w:tcPr>
            <w:tcW w:w="33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rFonts w:ascii="Consolas" w:eastAsia="Consolas" w:hAnsi="Consolas" w:cs="Consolas"/>
                <w:color w:val="7A2E0E"/>
                <w:sz w:val="19"/>
                <w:szCs w:val="19"/>
              </w:rPr>
              <w:t>experiments/tune.py</w:t>
            </w:r>
          </w:p>
        </w:tc>
        <w:tc>
          <w:tcPr>
            <w:tcW w:w="57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Equal-budget random hyperparameter search</w:t>
            </w:r>
          </w:p>
        </w:tc>
      </w:tr>
      <w:tr w:rsidR="000D0E23">
        <w:tc>
          <w:tcPr>
            <w:tcW w:w="33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rFonts w:ascii="Consolas" w:eastAsia="Consolas" w:hAnsi="Consolas" w:cs="Consolas"/>
                <w:color w:val="7A2E0E"/>
                <w:sz w:val="19"/>
                <w:szCs w:val="19"/>
              </w:rPr>
              <w:t>experiments/results.py</w:t>
            </w:r>
          </w:p>
        </w:tc>
        <w:tc>
          <w:tcPr>
            <w:tcW w:w="57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Saving and loading raw run records (JSON + CSV)</w:t>
            </w:r>
          </w:p>
        </w:tc>
      </w:tr>
      <w:tr w:rsidR="000D0E23">
        <w:tc>
          <w:tcPr>
            <w:tcW w:w="33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rFonts w:ascii="Consolas" w:eastAsia="Consolas" w:hAnsi="Consolas" w:cs="Consolas"/>
                <w:color w:val="7A2E0E"/>
                <w:sz w:val="19"/>
                <w:szCs w:val="19"/>
              </w:rPr>
              <w:t>evaluation/</w:t>
            </w:r>
          </w:p>
        </w:tc>
        <w:tc>
          <w:tcPr>
            <w:tcW w:w="57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Exploration-free evaluation protocol and metrics</w:t>
            </w:r>
          </w:p>
        </w:tc>
      </w:tr>
      <w:tr w:rsidR="000D0E23">
        <w:tc>
          <w:tcPr>
            <w:tcW w:w="33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rFonts w:ascii="Consolas" w:eastAsia="Consolas" w:hAnsi="Consolas" w:cs="Consolas"/>
                <w:color w:val="7A2E0E"/>
                <w:sz w:val="19"/>
                <w:szCs w:val="19"/>
              </w:rPr>
              <w:t>analysis/</w:t>
            </w:r>
          </w:p>
        </w:tc>
        <w:tc>
          <w:tcPr>
            <w:tcW w:w="57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IQM, bootstrap CIs, tables, figures and GIF demonstrations</w:t>
            </w:r>
          </w:p>
        </w:tc>
      </w:tr>
      <w:tr w:rsidR="000D0E23">
        <w:tc>
          <w:tcPr>
            <w:tcW w:w="33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rFonts w:ascii="Consolas" w:eastAsia="Consolas" w:hAnsi="Consolas" w:cs="Consolas"/>
                <w:color w:val="7A2E0E"/>
                <w:sz w:val="19"/>
                <w:szCs w:val="19"/>
              </w:rPr>
              <w:t>training/</w:t>
            </w:r>
          </w:p>
        </w:tc>
        <w:tc>
          <w:tcPr>
            <w:tcW w:w="57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 xml:space="preserve">Light-weight per-algorithm training loops used by </w:t>
            </w:r>
            <w:r>
              <w:rPr>
                <w:rFonts w:ascii="Consolas" w:eastAsia="Consolas" w:hAnsi="Consolas" w:cs="Consolas"/>
                <w:color w:val="7A2E0E"/>
                <w:sz w:val="19"/>
                <w:szCs w:val="19"/>
              </w:rPr>
              <w:t>main.py</w:t>
            </w:r>
          </w:p>
        </w:tc>
      </w:tr>
      <w:tr w:rsidR="000D0E23">
        <w:tc>
          <w:tcPr>
            <w:tcW w:w="33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rFonts w:ascii="Consolas" w:eastAsia="Consolas" w:hAnsi="Consolas" w:cs="Consolas"/>
                <w:color w:val="7A2E0E"/>
                <w:sz w:val="19"/>
                <w:szCs w:val="19"/>
              </w:rPr>
              <w:t>config.py</w:t>
            </w:r>
          </w:p>
        </w:tc>
        <w:tc>
          <w:tcPr>
            <w:tcW w:w="57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Central dataclass defaults for every hyperparameter</w:t>
            </w:r>
          </w:p>
        </w:tc>
      </w:tr>
      <w:tr w:rsidR="000D0E23">
        <w:tc>
          <w:tcPr>
            <w:tcW w:w="33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rFonts w:ascii="Consolas" w:eastAsia="Consolas" w:hAnsi="Consolas" w:cs="Consolas"/>
                <w:color w:val="7A2E0E"/>
                <w:sz w:val="19"/>
                <w:szCs w:val="19"/>
              </w:rPr>
              <w:t>configs/study.yaml</w:t>
            </w:r>
            <w:r>
              <w:rPr>
                <w:sz w:val="19"/>
                <w:szCs w:val="19"/>
              </w:rPr>
              <w:t xml:space="preserve">, </w:t>
            </w:r>
            <w:r>
              <w:rPr>
                <w:rFonts w:ascii="Consolas" w:eastAsia="Consolas" w:hAnsi="Consolas" w:cs="Consolas"/>
                <w:color w:val="7A2E0E"/>
                <w:sz w:val="19"/>
                <w:szCs w:val="19"/>
              </w:rPr>
              <w:t>configs/tuned.yaml</w:t>
            </w:r>
          </w:p>
        </w:tc>
        <w:tc>
          <w:tcPr>
            <w:tcW w:w="57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Study design and selected hyperparameters</w:t>
            </w:r>
          </w:p>
        </w:tc>
      </w:tr>
      <w:tr w:rsidR="000D0E23">
        <w:tc>
          <w:tcPr>
            <w:tcW w:w="33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rFonts w:ascii="Consolas" w:eastAsia="Consolas" w:hAnsi="Consolas" w:cs="Consolas"/>
                <w:color w:val="7A2E0E"/>
                <w:sz w:val="19"/>
                <w:szCs w:val="19"/>
              </w:rPr>
              <w:t>main.py</w:t>
            </w:r>
          </w:p>
        </w:tc>
        <w:tc>
          <w:tcPr>
            <w:tcW w:w="57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Simple CLI: train / evaluate / compare / demo</w:t>
            </w:r>
          </w:p>
        </w:tc>
      </w:tr>
      <w:tr w:rsidR="000D0E23">
        <w:tc>
          <w:tcPr>
            <w:tcW w:w="33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rFonts w:ascii="Consolas" w:eastAsia="Consolas" w:hAnsi="Consolas" w:cs="Consolas"/>
                <w:color w:val="7A2E0E"/>
                <w:sz w:val="19"/>
                <w:szCs w:val="19"/>
              </w:rPr>
              <w:t>run_study.py</w:t>
            </w:r>
          </w:p>
        </w:tc>
        <w:tc>
          <w:tcPr>
            <w:tcW w:w="57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Research CLI: tune → matrix → analyse → demos</w:t>
            </w:r>
          </w:p>
        </w:tc>
      </w:tr>
      <w:tr w:rsidR="000D0E23">
        <w:tc>
          <w:tcPr>
            <w:tcW w:w="33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rFonts w:ascii="Consolas" w:eastAsia="Consolas" w:hAnsi="Consolas" w:cs="Consolas"/>
                <w:color w:val="7A2E0E"/>
                <w:sz w:val="19"/>
                <w:szCs w:val="19"/>
              </w:rPr>
              <w:t>tests/</w:t>
            </w:r>
          </w:p>
        </w:tc>
        <w:tc>
          <w:tcPr>
            <w:tcW w:w="57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Mathematical, component and integration tests</w:t>
            </w:r>
          </w:p>
        </w:tc>
      </w:tr>
      <w:tr w:rsidR="000D0E23">
        <w:tc>
          <w:tcPr>
            <w:tcW w:w="33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rFonts w:ascii="Consolas" w:eastAsia="Consolas" w:hAnsi="Consolas" w:cs="Consolas"/>
                <w:color w:val="7A2E0E"/>
                <w:sz w:val="19"/>
                <w:szCs w:val="19"/>
              </w:rPr>
              <w:t>results/study/</w:t>
            </w:r>
          </w:p>
        </w:tc>
        <w:tc>
          <w:tcPr>
            <w:tcW w:w="57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Raw records, tables, figures, models and demos</w:t>
            </w:r>
          </w:p>
        </w:tc>
      </w:tr>
      <w:tr w:rsidR="000D0E23">
        <w:tc>
          <w:tcPr>
            <w:tcW w:w="33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rFonts w:ascii="Consolas" w:eastAsia="Consolas" w:hAnsi="Consolas" w:cs="Consolas"/>
                <w:color w:val="7A2E0E"/>
                <w:sz w:val="19"/>
                <w:szCs w:val="19"/>
              </w:rPr>
              <w:t>paper/</w:t>
            </w:r>
            <w:r>
              <w:rPr>
                <w:sz w:val="19"/>
                <w:szCs w:val="19"/>
              </w:rPr>
              <w:t xml:space="preserve">, </w:t>
            </w:r>
            <w:r>
              <w:rPr>
                <w:rFonts w:ascii="Consolas" w:eastAsia="Consolas" w:hAnsi="Consolas" w:cs="Consolas"/>
                <w:color w:val="7A2E0E"/>
                <w:sz w:val="19"/>
                <w:szCs w:val="19"/>
              </w:rPr>
              <w:t>colab/</w:t>
            </w:r>
          </w:p>
        </w:tc>
        <w:tc>
          <w:tcPr>
            <w:tcW w:w="57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LaTeX research paper and a self-contained Colab notebook</w:t>
            </w:r>
          </w:p>
        </w:tc>
      </w:tr>
    </w:tbl>
    <w:p w:rsidR="000D0E23" w:rsidRDefault="001917AE">
      <w:pPr>
        <w:pStyle w:val="Heading2"/>
      </w:pPr>
      <w:bookmarkStart w:id="17" w:name="_Toc243934937"/>
      <w:r>
        <w:t>5.2 How a single run works</w:t>
      </w:r>
      <w:bookmarkEnd w:id="17"/>
    </w:p>
    <w:p w:rsidR="000D0E23" w:rsidRDefault="001917AE">
      <w:pPr>
        <w:spacing w:after="120" w:line="276" w:lineRule="auto"/>
      </w:pPr>
      <w:r>
        <w:rPr>
          <w:rFonts w:ascii="Consolas" w:eastAsia="Consolas" w:hAnsi="Consolas" w:cs="Consolas"/>
          <w:color w:val="7A2E0E"/>
          <w:sz w:val="19"/>
          <w:szCs w:val="19"/>
        </w:rPr>
        <w:t>run_experiment(spec)</w:t>
      </w:r>
      <w:r>
        <w:t xml:space="preserve"> in </w:t>
      </w:r>
      <w:r>
        <w:rPr>
          <w:rFonts w:ascii="Consolas" w:eastAsia="Consolas" w:hAnsi="Consolas" w:cs="Consolas"/>
          <w:color w:val="7A2E0E"/>
          <w:sz w:val="19"/>
          <w:szCs w:val="19"/>
        </w:rPr>
        <w:t>experiments/runner.py</w:t>
      </w:r>
      <w:r>
        <w:t xml:space="preserve"> is the heart of the study. In outline:</w:t>
      </w:r>
    </w:p>
    <w:p w:rsidR="000D0E23" w:rsidRDefault="001917AE">
      <w:pPr>
        <w:pStyle w:val="ListParagraph"/>
        <w:numPr>
          <w:ilvl w:val="0"/>
          <w:numId w:val="3"/>
        </w:numPr>
        <w:spacing w:after="60"/>
      </w:pPr>
      <w:r>
        <w:t>Seed Python, NumPy and PyTorch (</w:t>
      </w:r>
      <w:r>
        <w:rPr>
          <w:rFonts w:ascii="Consolas" w:eastAsia="Consolas" w:hAnsi="Consolas" w:cs="Consolas"/>
          <w:color w:val="7A2E0E"/>
          <w:sz w:val="19"/>
          <w:szCs w:val="19"/>
        </w:rPr>
        <w:t>seed_everything</w:t>
      </w:r>
      <w:r>
        <w:t>), seed the environment’s action space, and reset the environment with the run seed. Use one CPU thread for reproducibility.</w:t>
      </w:r>
    </w:p>
    <w:p w:rsidR="000D0E23" w:rsidRDefault="001917AE">
      <w:pPr>
        <w:pStyle w:val="ListParagraph"/>
        <w:numPr>
          <w:ilvl w:val="0"/>
          <w:numId w:val="3"/>
        </w:numPr>
        <w:spacing w:after="60"/>
      </w:pPr>
      <w:r>
        <w:t>Build the right adapter (</w:t>
      </w:r>
      <w:r>
        <w:rPr>
          <w:rFonts w:ascii="Consolas" w:eastAsia="Consolas" w:hAnsi="Consolas" w:cs="Consolas"/>
          <w:color w:val="7A2E0E"/>
          <w:sz w:val="19"/>
          <w:szCs w:val="19"/>
        </w:rPr>
        <w:t>QAdapter</w:t>
      </w:r>
      <w:r>
        <w:t xml:space="preserve">, </w:t>
      </w:r>
      <w:r>
        <w:rPr>
          <w:rFonts w:ascii="Consolas" w:eastAsia="Consolas" w:hAnsi="Consolas" w:cs="Consolas"/>
          <w:color w:val="7A2E0E"/>
          <w:sz w:val="19"/>
          <w:szCs w:val="19"/>
        </w:rPr>
        <w:t>DQNAdapter</w:t>
      </w:r>
      <w:r>
        <w:t xml:space="preserve"> or </w:t>
      </w:r>
      <w:r>
        <w:rPr>
          <w:rFonts w:ascii="Consolas" w:eastAsia="Consolas" w:hAnsi="Consolas" w:cs="Consolas"/>
          <w:color w:val="7A2E0E"/>
          <w:sz w:val="19"/>
          <w:szCs w:val="19"/>
        </w:rPr>
        <w:t>PPOAdapter</w:t>
      </w:r>
      <w:r>
        <w:t xml:space="preserve">) from the </w:t>
      </w:r>
      <w:r>
        <w:rPr>
          <w:rFonts w:ascii="Consolas" w:eastAsia="Consolas" w:hAnsi="Consolas" w:cs="Consolas"/>
          <w:color w:val="7A2E0E"/>
          <w:sz w:val="19"/>
          <w:szCs w:val="19"/>
        </w:rPr>
        <w:t>RunSpec</w:t>
      </w:r>
      <w:r>
        <w:t xml:space="preserve"> parameters.</w:t>
      </w:r>
    </w:p>
    <w:p w:rsidR="000D0E23" w:rsidRDefault="001917AE">
      <w:pPr>
        <w:pStyle w:val="ListParagraph"/>
        <w:numPr>
          <w:ilvl w:val="0"/>
          <w:numId w:val="3"/>
        </w:numPr>
        <w:spacing w:after="60"/>
      </w:pPr>
      <w:r>
        <w:t>Evaluate the untrained agent at step 0.</w:t>
      </w:r>
    </w:p>
    <w:p w:rsidR="000D0E23" w:rsidRDefault="001917AE">
      <w:pPr>
        <w:pStyle w:val="ListParagraph"/>
        <w:numPr>
          <w:ilvl w:val="0"/>
          <w:numId w:val="3"/>
        </w:numPr>
        <w:spacing w:after="60"/>
      </w:pPr>
      <w:r>
        <w:t xml:space="preserve">For each of the </w:t>
      </w:r>
      <w:r>
        <w:rPr>
          <w:rFonts w:ascii="Consolas" w:eastAsia="Consolas" w:hAnsi="Consolas" w:cs="Consolas"/>
          <w:color w:val="7A2E0E"/>
          <w:sz w:val="19"/>
          <w:szCs w:val="19"/>
        </w:rPr>
        <w:t>total_steps</w:t>
      </w:r>
      <w:r>
        <w:t xml:space="preserve"> interactions: choose an action, call </w:t>
      </w:r>
      <w:r>
        <w:rPr>
          <w:rFonts w:ascii="Consolas" w:eastAsia="Consolas" w:hAnsi="Consolas" w:cs="Consolas"/>
          <w:color w:val="7A2E0E"/>
          <w:sz w:val="19"/>
          <w:szCs w:val="19"/>
        </w:rPr>
        <w:t>env.step</w:t>
      </w:r>
      <w:r>
        <w:t xml:space="preserve">, and pass (s, a, r, s′, terminated, done) to </w:t>
      </w:r>
      <w:r>
        <w:rPr>
          <w:rFonts w:ascii="Consolas" w:eastAsia="Consolas" w:hAnsi="Consolas" w:cs="Consolas"/>
          <w:color w:val="7A2E0E"/>
          <w:sz w:val="19"/>
          <w:szCs w:val="19"/>
        </w:rPr>
        <w:t>adapter.observe</w:t>
      </w:r>
      <w:r>
        <w:t>. Each adapter decides when to learn (every step for Q-Learning, every 4 steps for DQN, every full rollout for PPO).</w:t>
      </w:r>
    </w:p>
    <w:p w:rsidR="000D0E23" w:rsidRDefault="001917AE">
      <w:pPr>
        <w:pStyle w:val="ListParagraph"/>
        <w:numPr>
          <w:ilvl w:val="0"/>
          <w:numId w:val="3"/>
        </w:numPr>
        <w:spacing w:after="60"/>
      </w:pPr>
      <w:r>
        <w:t xml:space="preserve">Every </w:t>
      </w:r>
      <w:r>
        <w:rPr>
          <w:rFonts w:ascii="Consolas" w:eastAsia="Consolas" w:hAnsi="Consolas" w:cs="Consolas"/>
          <w:color w:val="7A2E0E"/>
          <w:sz w:val="19"/>
          <w:szCs w:val="19"/>
        </w:rPr>
        <w:t>eval_every</w:t>
      </w:r>
      <w:r>
        <w:t xml:space="preserve"> = 5,000 interactions, run the shared greedy evaluation.</w:t>
      </w:r>
    </w:p>
    <w:p w:rsidR="000D0E23" w:rsidRDefault="001917AE">
      <w:pPr>
        <w:pStyle w:val="ListParagraph"/>
        <w:numPr>
          <w:ilvl w:val="0"/>
          <w:numId w:val="3"/>
        </w:numPr>
        <w:spacing w:after="60"/>
      </w:pPr>
      <w:r>
        <w:t>At the end, flush any partial PPO rollout, run a final evaluation, record wall-clock time, update count, area under the learning curve and diagnostics, and save the model for main-study runs.</w:t>
      </w:r>
    </w:p>
    <w:p w:rsidR="000D0E23" w:rsidRDefault="001917AE">
      <w:pPr>
        <w:spacing w:after="120" w:line="276" w:lineRule="auto"/>
      </w:pPr>
      <w:r>
        <w:t xml:space="preserve">Because the loop counts </w:t>
      </w:r>
      <w:r>
        <w:rPr>
          <w:b/>
          <w:bCs/>
        </w:rPr>
        <w:t>environment interactions</w:t>
      </w:r>
      <w:r>
        <w:t xml:space="preserve"> rather than episodes or gradient steps, all three methods are compared on exactly the same amount of experience.</w:t>
      </w:r>
    </w:p>
    <w:p w:rsidR="000D0E23" w:rsidRDefault="001917AE">
      <w:pPr>
        <w:pStyle w:val="Heading2"/>
      </w:pPr>
      <w:bookmarkStart w:id="18" w:name="_Toc243934938"/>
      <w:r>
        <w:t>5.3 The shared evaluation protocol</w:t>
      </w:r>
      <w:bookmarkEnd w:id="18"/>
    </w:p>
    <w:p w:rsidR="000D0E23" w:rsidRDefault="001917AE">
      <w:pPr>
        <w:pStyle w:val="ListParagraph"/>
        <w:numPr>
          <w:ilvl w:val="0"/>
          <w:numId w:val="2"/>
        </w:numPr>
        <w:spacing w:after="60"/>
      </w:pPr>
      <w:r>
        <w:lastRenderedPageBreak/>
        <w:t xml:space="preserve">Evaluation is </w:t>
      </w:r>
      <w:r>
        <w:rPr>
          <w:b/>
          <w:bCs/>
        </w:rPr>
        <w:t>greedy</w:t>
      </w:r>
      <w:r>
        <w:t>: ε = 0 for Q-Learning and DQN; the arg-max action of the policy for PPO.</w:t>
      </w:r>
    </w:p>
    <w:p w:rsidR="000D0E23" w:rsidRDefault="001917AE">
      <w:pPr>
        <w:pStyle w:val="ListParagraph"/>
        <w:numPr>
          <w:ilvl w:val="0"/>
          <w:numId w:val="2"/>
        </w:numPr>
        <w:spacing w:after="60"/>
      </w:pPr>
      <w:r>
        <w:t xml:space="preserve">It uses a </w:t>
      </w:r>
      <w:r>
        <w:rPr>
          <w:b/>
          <w:bCs/>
        </w:rPr>
        <w:t>separate environment</w:t>
      </w:r>
      <w:r>
        <w:t xml:space="preserve"> reset with ten fixed held-out seeds (90,000–90,009), never used in training.</w:t>
      </w:r>
    </w:p>
    <w:p w:rsidR="000D0E23" w:rsidRDefault="001917AE">
      <w:pPr>
        <w:pStyle w:val="ListParagraph"/>
        <w:numPr>
          <w:ilvl w:val="0"/>
          <w:numId w:val="2"/>
        </w:numPr>
        <w:spacing w:after="60"/>
      </w:pPr>
      <w:r>
        <w:t xml:space="preserve">It records return, length and success (whether the episode </w:t>
      </w:r>
      <w:r>
        <w:rPr>
          <w:b/>
          <w:bCs/>
        </w:rPr>
        <w:t>terminated</w:t>
      </w:r>
      <w:r>
        <w:t xml:space="preserve"> rather than timed out) for every episode.</w:t>
      </w:r>
    </w:p>
    <w:p w:rsidR="000D0E23" w:rsidRDefault="001917AE">
      <w:pPr>
        <w:pStyle w:val="ListParagraph"/>
        <w:numPr>
          <w:ilvl w:val="0"/>
          <w:numId w:val="2"/>
        </w:numPr>
        <w:spacing w:after="60"/>
      </w:pPr>
      <w:r>
        <w:rPr>
          <w:b/>
          <w:bCs/>
        </w:rPr>
        <w:t>Training metrics and evaluation metrics are stored separately</w:t>
      </w:r>
      <w:r>
        <w:t>; only evaluation metrics are used for the comparison.</w:t>
      </w:r>
    </w:p>
    <w:p w:rsidR="000D0E23" w:rsidRDefault="001917AE">
      <w:pPr>
        <w:pStyle w:val="Heading2"/>
      </w:pPr>
      <w:bookmarkStart w:id="19" w:name="_Toc243934939"/>
      <w:r>
        <w:t>5.4 Reproducibility and persistence</w:t>
      </w:r>
      <w:bookmarkEnd w:id="19"/>
    </w:p>
    <w:p w:rsidR="000D0E23" w:rsidRDefault="001917AE">
      <w:pPr>
        <w:spacing w:after="120" w:line="276" w:lineRule="auto"/>
      </w:pPr>
      <w:r>
        <w:t xml:space="preserve">Each run is identified by a stable hash of its full specification (e.g. </w:t>
      </w:r>
      <w:r>
        <w:rPr>
          <w:rFonts w:ascii="Consolas" w:eastAsia="Consolas" w:hAnsi="Consolas" w:cs="Consolas"/>
          <w:color w:val="7A2E0E"/>
          <w:sz w:val="19"/>
          <w:szCs w:val="19"/>
        </w:rPr>
        <w:t>ppo-seed0-e5d5c9a382</w:t>
      </w:r>
      <w:r>
        <w:t>). The runner writes a JSON record (all metrics and evaluation curves) and a CSV next to it. Re-running the study skips any run whose record already exists, and a test checks that two runs with the same specification produce identical results.</w:t>
      </w:r>
    </w:p>
    <w:p w:rsidR="000D0E23" w:rsidRDefault="001917AE">
      <w:pPr>
        <w:pStyle w:val="Heading1"/>
        <w:pageBreakBefore/>
      </w:pPr>
      <w:bookmarkStart w:id="20" w:name="_Toc243934940"/>
      <w:r>
        <w:lastRenderedPageBreak/>
        <w:t>6. Experimental Design</w:t>
      </w:r>
      <w:bookmarkEnd w:id="20"/>
    </w:p>
    <w:p w:rsidR="000D0E23" w:rsidRDefault="001917AE">
      <w:pPr>
        <w:spacing w:after="120" w:line="276" w:lineRule="auto"/>
      </w:pPr>
      <w:r>
        <w:t xml:space="preserve">The full study is defined in </w:t>
      </w:r>
      <w:r>
        <w:rPr>
          <w:rFonts w:ascii="Consolas" w:eastAsia="Consolas" w:hAnsi="Consolas" w:cs="Consolas"/>
          <w:color w:val="7A2E0E"/>
          <w:sz w:val="19"/>
          <w:szCs w:val="19"/>
        </w:rPr>
        <w:t>configs/study.yaml</w:t>
      </w:r>
      <w:r>
        <w:t xml:space="preserve"> and run by </w:t>
      </w:r>
      <w:r>
        <w:rPr>
          <w:rFonts w:ascii="Consolas" w:eastAsia="Consolas" w:hAnsi="Consolas" w:cs="Consolas"/>
          <w:color w:val="7A2E0E"/>
          <w:sz w:val="19"/>
          <w:szCs w:val="19"/>
        </w:rPr>
        <w:t>run_study.py</w:t>
      </w:r>
      <w:r>
        <w:t>. It has five parts.</w:t>
      </w:r>
    </w:p>
    <w:p w:rsidR="000D0E23" w:rsidRDefault="001917AE">
      <w:pPr>
        <w:pStyle w:val="Heading2"/>
      </w:pPr>
      <w:bookmarkStart w:id="21" w:name="_Toc243934941"/>
      <w:r>
        <w:t>6.1 Hyperparameter tuning</w:t>
      </w:r>
      <w:bookmarkEnd w:id="21"/>
    </w:p>
    <w:p w:rsidR="000D0E23" w:rsidRDefault="001917AE">
      <w:pPr>
        <w:spacing w:after="120" w:line="276" w:lineRule="auto"/>
      </w:pPr>
      <w:r>
        <w:t xml:space="preserve">To give each algorithm a fair chance, a small </w:t>
      </w:r>
      <w:r>
        <w:rPr>
          <w:b/>
          <w:bCs/>
        </w:rPr>
        <w:t>equal-budget random search</w:t>
      </w:r>
      <w:r>
        <w:t xml:space="preserve"> is run first: </w:t>
      </w:r>
      <w:r>
        <w:rPr>
          <w:b/>
          <w:bCs/>
        </w:rPr>
        <w:t>6 trials per method</w:t>
      </w:r>
      <w:r>
        <w:t xml:space="preserve">, each trained for </w:t>
      </w:r>
      <w:r>
        <w:rPr>
          <w:b/>
          <w:bCs/>
        </w:rPr>
        <w:t>25,000 interactions on three tuning-only seeds (100, 101, 102)</w:t>
      </w:r>
      <w:r>
        <w:t xml:space="preserve">. Trials are sampled without replacement from the grid below using a fixed search seed. The trial with the best mean final evaluation return (ties broken by area under the curve) is written to </w:t>
      </w:r>
      <w:r>
        <w:rPr>
          <w:rFonts w:ascii="Consolas" w:eastAsia="Consolas" w:hAnsi="Consolas" w:cs="Consolas"/>
          <w:color w:val="7A2E0E"/>
          <w:sz w:val="19"/>
          <w:szCs w:val="19"/>
        </w:rPr>
        <w:t>configs/tuned.yaml</w:t>
      </w:r>
      <w:r>
        <w:t>. Tuning seeds are never reused for the final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26"/>
      </w:tblGrid>
      <w:tr w:rsidR="000D0E23">
        <w:trPr>
          <w:tblHeader/>
        </w:trPr>
        <w:tc>
          <w:tcPr>
            <w:tcW w:w="18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Method</w:t>
            </w:r>
          </w:p>
        </w:tc>
        <w:tc>
          <w:tcPr>
            <w:tcW w:w="7226"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Search space</w:t>
            </w:r>
          </w:p>
        </w:tc>
      </w:tr>
      <w:tr w:rsidR="000D0E23">
        <w:tc>
          <w:tcPr>
            <w:tcW w:w="18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Q-Learning</w:t>
            </w:r>
          </w:p>
        </w:tc>
        <w:tc>
          <w:tcPr>
            <w:tcW w:w="72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α ∈ {0.05, 0.1, 0.2, 0.5}; γ ∈ {0.95, 0.99, 0.995}; ε-decay ∈ {15k, 25k, 50k, 75k}; bins ∈ {4⁴6², 6⁴8², 8⁴10²}</w:t>
            </w:r>
          </w:p>
        </w:tc>
      </w:tr>
      <w:tr w:rsidR="000D0E23">
        <w:tc>
          <w:tcPr>
            <w:tcW w:w="18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DQN</w:t>
            </w:r>
          </w:p>
        </w:tc>
        <w:tc>
          <w:tcPr>
            <w:tcW w:w="72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lr ∈ {3e-4, 1e-3, 3e-3}; batch ∈ {32, 64, 128}; target sync ∈ {250, 500, 1000, 2000}; ε-decay ∈ {25k, 50k, 75k}</w:t>
            </w:r>
          </w:p>
        </w:tc>
      </w:tr>
      <w:tr w:rsidR="000D0E23">
        <w:tc>
          <w:tcPr>
            <w:tcW w:w="18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PPO</w:t>
            </w:r>
          </w:p>
        </w:tc>
        <w:tc>
          <w:tcPr>
            <w:tcW w:w="72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lr ∈ {1e-4, 3e-4, 1e-3}; clip ∈ {0.1, 0.2, 0.3}; rollout ∈ {512, 1024, 2048}; entropy ∈ {0, 0.005, 0.01, 0.02}</w:t>
            </w:r>
          </w:p>
        </w:tc>
      </w:tr>
    </w:tbl>
    <w:p w:rsidR="000D0E23" w:rsidRDefault="000D0E2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26"/>
      </w:tblGrid>
      <w:tr w:rsidR="000D0E23">
        <w:trPr>
          <w:tblHeader/>
        </w:trPr>
        <w:tc>
          <w:tcPr>
            <w:tcW w:w="18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Method</w:t>
            </w:r>
          </w:p>
        </w:tc>
        <w:tc>
          <w:tcPr>
            <w:tcW w:w="7226"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Selected hyperparameters (configs/tuned.yaml)</w:t>
            </w:r>
          </w:p>
        </w:tc>
      </w:tr>
      <w:tr w:rsidR="000D0E23">
        <w:tc>
          <w:tcPr>
            <w:tcW w:w="18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Q-Learning</w:t>
            </w:r>
          </w:p>
        </w:tc>
        <w:tc>
          <w:tcPr>
            <w:tcW w:w="72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α = 0.1, γ = 0.995, ε-decay = 75,000 steps, bins = 8×8×8×8×10×10</w:t>
            </w:r>
          </w:p>
        </w:tc>
      </w:tr>
      <w:tr w:rsidR="000D0E23">
        <w:tc>
          <w:tcPr>
            <w:tcW w:w="18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DQN</w:t>
            </w:r>
          </w:p>
        </w:tc>
        <w:tc>
          <w:tcPr>
            <w:tcW w:w="72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lr = 3×10⁻⁴, batch = 32, target sync = 1,000 steps, ε-decay = 50,000 steps</w:t>
            </w:r>
          </w:p>
        </w:tc>
      </w:tr>
      <w:tr w:rsidR="000D0E23">
        <w:tc>
          <w:tcPr>
            <w:tcW w:w="18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PPO</w:t>
            </w:r>
          </w:p>
        </w:tc>
        <w:tc>
          <w:tcPr>
            <w:tcW w:w="72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lr = 1×10⁻³, clip ε = 0.3, rollout = 1,024 steps, entropy coefficient = 0</w:t>
            </w:r>
          </w:p>
        </w:tc>
      </w:tr>
    </w:tbl>
    <w:p w:rsidR="000D0E23" w:rsidRDefault="001917AE">
      <w:pPr>
        <w:pStyle w:val="Heading2"/>
      </w:pPr>
      <w:bookmarkStart w:id="22" w:name="_Toc243934942"/>
      <w:r>
        <w:t>6.2 Main comparison</w:t>
      </w:r>
      <w:bookmarkEnd w:id="22"/>
    </w:p>
    <w:p w:rsidR="000D0E23" w:rsidRDefault="001917AE">
      <w:pPr>
        <w:pStyle w:val="ListParagraph"/>
        <w:numPr>
          <w:ilvl w:val="0"/>
          <w:numId w:val="2"/>
        </w:numPr>
        <w:spacing w:after="60"/>
      </w:pPr>
      <w:r>
        <w:t xml:space="preserve">Five final seeds (0–4) per method, </w:t>
      </w:r>
      <w:r>
        <w:rPr>
          <w:b/>
          <w:bCs/>
        </w:rPr>
        <w:t>100,000 interactions</w:t>
      </w:r>
      <w:r>
        <w:t xml:space="preserve"> each.</w:t>
      </w:r>
    </w:p>
    <w:p w:rsidR="000D0E23" w:rsidRDefault="001917AE">
      <w:pPr>
        <w:pStyle w:val="ListParagraph"/>
        <w:numPr>
          <w:ilvl w:val="0"/>
          <w:numId w:val="2"/>
        </w:numPr>
        <w:spacing w:after="60"/>
      </w:pPr>
      <w:r>
        <w:t>Greedy evaluation every 5,000 interactions on ten held-out episodes (21 checkpoints per run).</w:t>
      </w:r>
    </w:p>
    <w:p w:rsidR="000D0E23" w:rsidRDefault="001917AE">
      <w:pPr>
        <w:pStyle w:val="ListParagraph"/>
        <w:numPr>
          <w:ilvl w:val="0"/>
          <w:numId w:val="2"/>
        </w:numPr>
        <w:spacing w:after="60"/>
      </w:pPr>
      <w:r>
        <w:t>A seed is “solved” at the first checkpoint whose mean evaluation return is ≥ −100.</w:t>
      </w:r>
    </w:p>
    <w:p w:rsidR="000D0E23" w:rsidRDefault="001917AE">
      <w:pPr>
        <w:pStyle w:val="Heading2"/>
      </w:pPr>
      <w:bookmarkStart w:id="23" w:name="_Toc243934943"/>
      <w:r>
        <w:t>6.3 Sensitivity sweeps</w:t>
      </w:r>
      <w:bookmarkEnd w:id="23"/>
    </w:p>
    <w:p w:rsidR="000D0E23" w:rsidRDefault="001917AE">
      <w:pPr>
        <w:spacing w:after="120" w:line="276" w:lineRule="auto"/>
      </w:pPr>
      <w:r>
        <w:t xml:space="preserve">One important hyperparameter per method is varied while the rest stay at their tuned values (3 seeds, 50,000 interactions): </w:t>
      </w:r>
      <w:r>
        <w:rPr>
          <w:b/>
          <w:bCs/>
        </w:rPr>
        <w:t>Q-table bins</w:t>
      </w:r>
      <w:r>
        <w:t xml:space="preserve">, </w:t>
      </w:r>
      <w:r>
        <w:rPr>
          <w:b/>
          <w:bCs/>
        </w:rPr>
        <w:t>DQN target-synchronisation interval</w:t>
      </w:r>
      <w:r>
        <w:t xml:space="preserve"> (100, 500, 1,000, 5,000) and </w:t>
      </w:r>
      <w:r>
        <w:rPr>
          <w:b/>
          <w:bCs/>
        </w:rPr>
        <w:t>PPO clip ratio</w:t>
      </w:r>
      <w:r>
        <w:t xml:space="preserve"> (0.05, 0.1, 0.2, 0.3).</w:t>
      </w:r>
    </w:p>
    <w:p w:rsidR="000D0E23" w:rsidRDefault="001917AE">
      <w:pPr>
        <w:pStyle w:val="Heading2"/>
      </w:pPr>
      <w:bookmarkStart w:id="24" w:name="_Toc243934944"/>
      <w:r>
        <w:t>6.4 Ablations</w:t>
      </w:r>
      <w:bookmarkEnd w:id="24"/>
    </w:p>
    <w:p w:rsidR="000D0E23" w:rsidRDefault="001917AE">
      <w:pPr>
        <w:spacing w:after="120" w:line="276" w:lineRule="auto"/>
      </w:pPr>
      <w:r>
        <w:t xml:space="preserve">Each deep method has its key stabiliser removed (3 seeds, 50,000 interactions): </w:t>
      </w:r>
      <w:r>
        <w:rPr>
          <w:b/>
          <w:bCs/>
        </w:rPr>
        <w:t>DQN without a target network</w:t>
      </w:r>
      <w:r>
        <w:t xml:space="preserve">, and </w:t>
      </w:r>
      <w:r>
        <w:rPr>
          <w:b/>
          <w:bCs/>
        </w:rPr>
        <w:t>PPO without ratio clipping</w:t>
      </w:r>
      <w:r>
        <w:t>.</w:t>
      </w:r>
    </w:p>
    <w:p w:rsidR="000D0E23" w:rsidRDefault="001917AE">
      <w:pPr>
        <w:pStyle w:val="Heading2"/>
      </w:pPr>
      <w:bookmarkStart w:id="25" w:name="_Toc243934945"/>
      <w:r>
        <w:t>6.5 Statistics</w:t>
      </w:r>
      <w:bookmarkEnd w:id="25"/>
    </w:p>
    <w:p w:rsidR="000D0E23" w:rsidRDefault="001917AE">
      <w:pPr>
        <w:spacing w:after="120" w:line="276" w:lineRule="auto"/>
      </w:pPr>
      <w:r>
        <w:t xml:space="preserve">With only five seeds, a plain mean is easily dragged around by one outlier, and a median throws away most of the data. Following Agarwal et al. (2021), the project reports the </w:t>
      </w:r>
      <w:r>
        <w:rPr>
          <w:b/>
          <w:bCs/>
        </w:rPr>
        <w:t xml:space="preserve">interquartile mean </w:t>
      </w:r>
      <w:r>
        <w:rPr>
          <w:b/>
          <w:bCs/>
        </w:rPr>
        <w:lastRenderedPageBreak/>
        <w:t>(IQM)</w:t>
      </w:r>
      <w:r>
        <w:t xml:space="preserve"> — the mean of the middle 50% of values, using fractional weights at the quartile boundaries — together with a </w:t>
      </w:r>
      <w:r>
        <w:rPr>
          <w:b/>
          <w:bCs/>
        </w:rPr>
        <w:t>95% percentile bootstrap confidence interval</w:t>
      </w:r>
      <w:r>
        <w:t xml:space="preserve"> (10,000 resamples, fixed seed). Learning-curve bands use the same method at every checkpoint.</w:t>
      </w:r>
    </w:p>
    <w:p w:rsidR="000D0E23" w:rsidRDefault="001917AE">
      <w:pPr>
        <w:pStyle w:val="Heading2"/>
      </w:pPr>
      <w:bookmarkStart w:id="26" w:name="_Toc243934946"/>
      <w:r>
        <w:t>6.6 Full default hyperparameters</w:t>
      </w:r>
      <w:bookmarkEnd w:id="26"/>
    </w:p>
    <w:p w:rsidR="000D0E23" w:rsidRDefault="001917AE">
      <w:pPr>
        <w:spacing w:after="120" w:line="276" w:lineRule="auto"/>
      </w:pPr>
      <w:r>
        <w:t xml:space="preserve">Values from </w:t>
      </w:r>
      <w:r>
        <w:rPr>
          <w:rFonts w:ascii="Consolas" w:eastAsia="Consolas" w:hAnsi="Consolas" w:cs="Consolas"/>
          <w:color w:val="7A2E0E"/>
          <w:sz w:val="19"/>
          <w:szCs w:val="19"/>
        </w:rPr>
        <w:t>config.py</w:t>
      </w:r>
      <w:r>
        <w:t>; tuned values above override the matching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2200"/>
        <w:gridCol w:w="2400"/>
        <w:gridCol w:w="2526"/>
      </w:tblGrid>
      <w:tr w:rsidR="000D0E23">
        <w:trPr>
          <w:tblHeader/>
        </w:trPr>
        <w:tc>
          <w:tcPr>
            <w:tcW w:w="19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Parameter</w:t>
            </w:r>
          </w:p>
        </w:tc>
        <w:tc>
          <w:tcPr>
            <w:tcW w:w="22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Q-Learning</w:t>
            </w:r>
          </w:p>
        </w:tc>
        <w:tc>
          <w:tcPr>
            <w:tcW w:w="24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DQN</w:t>
            </w:r>
          </w:p>
        </w:tc>
        <w:tc>
          <w:tcPr>
            <w:tcW w:w="2526"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PPO</w:t>
            </w:r>
          </w:p>
        </w:tc>
      </w:tr>
      <w:tr w:rsidR="000D0E23">
        <w:tc>
          <w:tcPr>
            <w:tcW w:w="19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Learning rate</w:t>
            </w:r>
          </w:p>
        </w:tc>
        <w:tc>
          <w:tcPr>
            <w:tcW w:w="22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0.10</w:t>
            </w:r>
          </w:p>
        </w:tc>
        <w:tc>
          <w:tcPr>
            <w:tcW w:w="24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1e-3</w:t>
            </w:r>
          </w:p>
        </w:tc>
        <w:tc>
          <w:tcPr>
            <w:tcW w:w="25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3e-4</w:t>
            </w:r>
          </w:p>
        </w:tc>
      </w:tr>
      <w:tr w:rsidR="000D0E23">
        <w:tc>
          <w:tcPr>
            <w:tcW w:w="19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Discount γ</w:t>
            </w:r>
          </w:p>
        </w:tc>
        <w:tc>
          <w:tcPr>
            <w:tcW w:w="22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0.99</w:t>
            </w:r>
          </w:p>
        </w:tc>
        <w:tc>
          <w:tcPr>
            <w:tcW w:w="24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0.99</w:t>
            </w:r>
          </w:p>
        </w:tc>
        <w:tc>
          <w:tcPr>
            <w:tcW w:w="25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0.99</w:t>
            </w:r>
          </w:p>
        </w:tc>
      </w:tr>
      <w:tr w:rsidR="000D0E23">
        <w:tc>
          <w:tcPr>
            <w:tcW w:w="19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Exploration</w:t>
            </w:r>
          </w:p>
        </w:tc>
        <w:tc>
          <w:tcPr>
            <w:tcW w:w="22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ε 1.0 → 0.05 over 75k</w:t>
            </w:r>
          </w:p>
        </w:tc>
        <w:tc>
          <w:tcPr>
            <w:tcW w:w="24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ε 1.0 → 0.05 over 75k</w:t>
            </w:r>
          </w:p>
        </w:tc>
        <w:tc>
          <w:tcPr>
            <w:tcW w:w="25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Stochastic policy; entropy 0.01</w:t>
            </w:r>
          </w:p>
        </w:tc>
      </w:tr>
      <w:tr w:rsidR="000D0E23">
        <w:tc>
          <w:tcPr>
            <w:tcW w:w="19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Representation</w:t>
            </w:r>
          </w:p>
        </w:tc>
        <w:tc>
          <w:tcPr>
            <w:tcW w:w="22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Bins 8⁴ × 10²</w:t>
            </w:r>
          </w:p>
        </w:tc>
        <w:tc>
          <w:tcPr>
            <w:tcW w:w="24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MLP 128-128</w:t>
            </w:r>
          </w:p>
        </w:tc>
        <w:tc>
          <w:tcPr>
            <w:tcW w:w="25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Actor &amp; critic MLPs 64-64</w:t>
            </w:r>
          </w:p>
        </w:tc>
      </w:tr>
      <w:tr w:rsidR="000D0E23">
        <w:tc>
          <w:tcPr>
            <w:tcW w:w="19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Batch / rollout</w:t>
            </w:r>
          </w:p>
        </w:tc>
        <w:tc>
          <w:tcPr>
            <w:tcW w:w="22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w:t>
            </w:r>
          </w:p>
        </w:tc>
        <w:tc>
          <w:tcPr>
            <w:tcW w:w="24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Batch 64; replay 100k</w:t>
            </w:r>
          </w:p>
        </w:tc>
        <w:tc>
          <w:tcPr>
            <w:tcW w:w="25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Rollout 2,048; mini-batch 64; 10 epochs</w:t>
            </w:r>
          </w:p>
        </w:tc>
      </w:tr>
      <w:tr w:rsidR="000D0E23">
        <w:tc>
          <w:tcPr>
            <w:tcW w:w="19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Update schedule</w:t>
            </w:r>
          </w:p>
        </w:tc>
        <w:tc>
          <w:tcPr>
            <w:tcW w:w="22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Every step</w:t>
            </w:r>
          </w:p>
        </w:tc>
        <w:tc>
          <w:tcPr>
            <w:tcW w:w="24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Every 4 steps after 1,000</w:t>
            </w:r>
          </w:p>
        </w:tc>
        <w:tc>
          <w:tcPr>
            <w:tcW w:w="25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After each rollout</w:t>
            </w:r>
          </w:p>
        </w:tc>
      </w:tr>
      <w:tr w:rsidR="000D0E23">
        <w:tc>
          <w:tcPr>
            <w:tcW w:w="19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Stabilisers</w:t>
            </w:r>
          </w:p>
        </w:tc>
        <w:tc>
          <w:tcPr>
            <w:tcW w:w="22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w:t>
            </w:r>
          </w:p>
        </w:tc>
        <w:tc>
          <w:tcPr>
            <w:tcW w:w="24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Target sync 1,000; grad-clip 10; Huber</w:t>
            </w:r>
          </w:p>
        </w:tc>
        <w:tc>
          <w:tcPr>
            <w:tcW w:w="25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Clip ε 0.2; GAE λ 0.95; grad-clip 0.5</w:t>
            </w:r>
          </w:p>
        </w:tc>
      </w:tr>
      <w:tr w:rsidR="000D0E23">
        <w:tc>
          <w:tcPr>
            <w:tcW w:w="19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Loss weights</w:t>
            </w:r>
          </w:p>
        </w:tc>
        <w:tc>
          <w:tcPr>
            <w:tcW w:w="22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w:t>
            </w:r>
          </w:p>
        </w:tc>
        <w:tc>
          <w:tcPr>
            <w:tcW w:w="24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w:t>
            </w:r>
          </w:p>
        </w:tc>
        <w:tc>
          <w:tcPr>
            <w:tcW w:w="25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Value 0.5</w:t>
            </w:r>
          </w:p>
        </w:tc>
      </w:tr>
    </w:tbl>
    <w:p w:rsidR="000D0E23" w:rsidRDefault="001917AE">
      <w:pPr>
        <w:pStyle w:val="Heading1"/>
        <w:pageBreakBefore/>
      </w:pPr>
      <w:bookmarkStart w:id="27" w:name="_Toc243934947"/>
      <w:r>
        <w:lastRenderedPageBreak/>
        <w:t>7. Results</w:t>
      </w:r>
      <w:bookmarkEnd w:id="27"/>
    </w:p>
    <w:p w:rsidR="000D0E23" w:rsidRDefault="001917AE">
      <w:pPr>
        <w:pStyle w:val="Heading2"/>
      </w:pPr>
      <w:bookmarkStart w:id="28" w:name="_Toc243934948"/>
      <w:r>
        <w:t>7.1 Main comparison</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9"/>
        <w:gridCol w:w="659"/>
        <w:gridCol w:w="949"/>
        <w:gridCol w:w="1247"/>
        <w:gridCol w:w="900"/>
        <w:gridCol w:w="1099"/>
        <w:gridCol w:w="999"/>
        <w:gridCol w:w="949"/>
        <w:gridCol w:w="1075"/>
      </w:tblGrid>
      <w:tr w:rsidR="000D0E23">
        <w:trPr>
          <w:tblHeader/>
        </w:trPr>
        <w:tc>
          <w:tcPr>
            <w:tcW w:w="115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Algorithm</w:t>
            </w:r>
          </w:p>
        </w:tc>
        <w:tc>
          <w:tcPr>
            <w:tcW w:w="65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Seeds</w:t>
            </w:r>
          </w:p>
        </w:tc>
        <w:tc>
          <w:tcPr>
            <w:tcW w:w="95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Return IQM</w:t>
            </w:r>
          </w:p>
        </w:tc>
        <w:tc>
          <w:tcPr>
            <w:tcW w:w="125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95% CI</w:t>
            </w:r>
          </w:p>
        </w:tc>
        <w:tc>
          <w:tcPr>
            <w:tcW w:w="9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Success IQM</w:t>
            </w:r>
          </w:p>
        </w:tc>
        <w:tc>
          <w:tcPr>
            <w:tcW w:w="11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Median steps to solve</w:t>
            </w:r>
          </w:p>
        </w:tc>
        <w:tc>
          <w:tcPr>
            <w:tcW w:w="10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Seeds never solved</w:t>
            </w:r>
          </w:p>
        </w:tc>
        <w:tc>
          <w:tcPr>
            <w:tcW w:w="95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Mean time (s)</w:t>
            </w:r>
          </w:p>
        </w:tc>
        <w:tc>
          <w:tcPr>
            <w:tcW w:w="1076"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Mean updates</w:t>
            </w:r>
          </w:p>
        </w:tc>
      </w:tr>
      <w:tr w:rsidR="000D0E23">
        <w:tc>
          <w:tcPr>
            <w:tcW w:w="11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b/>
                <w:bCs/>
                <w:sz w:val="19"/>
                <w:szCs w:val="19"/>
              </w:rPr>
              <w:t>PPO</w:t>
            </w:r>
          </w:p>
        </w:tc>
        <w:tc>
          <w:tcPr>
            <w:tcW w:w="6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5</w:t>
            </w:r>
          </w:p>
        </w:tc>
        <w:tc>
          <w:tcPr>
            <w:tcW w:w="9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-81.7</w:t>
            </w:r>
          </w:p>
        </w:tc>
        <w:tc>
          <w:tcPr>
            <w:tcW w:w="12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-87.5 to -74.4</w:t>
            </w:r>
          </w:p>
        </w:tc>
        <w:tc>
          <w:tcPr>
            <w:tcW w:w="9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100%</w:t>
            </w:r>
          </w:p>
        </w:tc>
        <w:tc>
          <w:tcPr>
            <w:tcW w:w="11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15,000</w:t>
            </w:r>
          </w:p>
        </w:tc>
        <w:tc>
          <w:tcPr>
            <w:tcW w:w="10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0%</w:t>
            </w:r>
          </w:p>
        </w:tc>
        <w:tc>
          <w:tcPr>
            <w:tcW w:w="9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30.5</w:t>
            </w:r>
          </w:p>
        </w:tc>
        <w:tc>
          <w:tcPr>
            <w:tcW w:w="107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15,630</w:t>
            </w:r>
          </w:p>
        </w:tc>
      </w:tr>
      <w:tr w:rsidR="000D0E23">
        <w:tc>
          <w:tcPr>
            <w:tcW w:w="115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b/>
                <w:bCs/>
                <w:sz w:val="19"/>
                <w:szCs w:val="19"/>
              </w:rPr>
              <w:t>DQN</w:t>
            </w:r>
          </w:p>
        </w:tc>
        <w:tc>
          <w:tcPr>
            <w:tcW w:w="65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5</w:t>
            </w:r>
          </w:p>
        </w:tc>
        <w:tc>
          <w:tcPr>
            <w:tcW w:w="95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-434.7</w:t>
            </w:r>
          </w:p>
        </w:tc>
        <w:tc>
          <w:tcPr>
            <w:tcW w:w="125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-500.0 to -192.2</w:t>
            </w:r>
          </w:p>
        </w:tc>
        <w:tc>
          <w:tcPr>
            <w:tcW w:w="9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24%</w:t>
            </w:r>
          </w:p>
        </w:tc>
        <w:tc>
          <w:tcPr>
            <w:tcW w:w="11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65,000</w:t>
            </w:r>
          </w:p>
        </w:tc>
        <w:tc>
          <w:tcPr>
            <w:tcW w:w="10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20%</w:t>
            </w:r>
          </w:p>
        </w:tc>
        <w:tc>
          <w:tcPr>
            <w:tcW w:w="95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18.8</w:t>
            </w:r>
          </w:p>
        </w:tc>
        <w:tc>
          <w:tcPr>
            <w:tcW w:w="107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24,751</w:t>
            </w:r>
          </w:p>
        </w:tc>
      </w:tr>
      <w:tr w:rsidR="000D0E23">
        <w:tc>
          <w:tcPr>
            <w:tcW w:w="11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b/>
                <w:bCs/>
                <w:sz w:val="19"/>
                <w:szCs w:val="19"/>
              </w:rPr>
              <w:t>Q-Learning</w:t>
            </w:r>
          </w:p>
        </w:tc>
        <w:tc>
          <w:tcPr>
            <w:tcW w:w="6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5</w:t>
            </w:r>
          </w:p>
        </w:tc>
        <w:tc>
          <w:tcPr>
            <w:tcW w:w="9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-480.5</w:t>
            </w:r>
          </w:p>
        </w:tc>
        <w:tc>
          <w:tcPr>
            <w:tcW w:w="12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-496.5 to -430.6</w:t>
            </w:r>
          </w:p>
        </w:tc>
        <w:tc>
          <w:tcPr>
            <w:tcW w:w="9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17%</w:t>
            </w:r>
          </w:p>
        </w:tc>
        <w:tc>
          <w:tcPr>
            <w:tcW w:w="11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w:t>
            </w:r>
          </w:p>
        </w:tc>
        <w:tc>
          <w:tcPr>
            <w:tcW w:w="10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100%</w:t>
            </w:r>
          </w:p>
        </w:tc>
        <w:tc>
          <w:tcPr>
            <w:tcW w:w="9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6.6</w:t>
            </w:r>
          </w:p>
        </w:tc>
        <w:tc>
          <w:tcPr>
            <w:tcW w:w="107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100,000</w:t>
            </w:r>
          </w:p>
        </w:tc>
      </w:tr>
    </w:tbl>
    <w:p w:rsidR="000D0E23" w:rsidRDefault="001917AE">
      <w:pPr>
        <w:spacing w:before="60" w:after="240"/>
        <w:jc w:val="center"/>
      </w:pPr>
      <w:r>
        <w:rPr>
          <w:i/>
          <w:iCs/>
          <w:color w:val="444444"/>
          <w:sz w:val="19"/>
          <w:szCs w:val="19"/>
        </w:rPr>
        <w:t>Table 7.1 — Final-checkpoint results over five seeds (results/study/tables/main_summary.csv).</w:t>
      </w:r>
    </w:p>
    <w:p w:rsidR="000D0E23" w:rsidRDefault="001917AE">
      <w:pPr>
        <w:spacing w:before="120"/>
        <w:jc w:val="center"/>
      </w:pPr>
      <w:r>
        <w:rPr>
          <w:noProof/>
        </w:rPr>
        <w:drawing>
          <wp:inline distT="0" distB="0" distL="0" distR="0">
            <wp:extent cx="5715000" cy="2266950"/>
            <wp:effectExtent l="0" t="0" r="0" b="0"/>
            <wp:docPr id="1" name="learning_curves.png" descr="Figure 7.1 — Held-out evaluation return (left) and success rate (right) versus environment interactions. Lines are the IQM across five seeds; shaded bands are bootstrap 95% CIs. The dashed line is the −100 solved threshold." title="learning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266950"/>
                    </a:xfrm>
                    <a:prstGeom prst="rect">
                      <a:avLst/>
                    </a:prstGeom>
                  </pic:spPr>
                </pic:pic>
              </a:graphicData>
            </a:graphic>
          </wp:inline>
        </w:drawing>
      </w:r>
    </w:p>
    <w:p w:rsidR="000D0E23" w:rsidRDefault="001917AE">
      <w:pPr>
        <w:spacing w:before="60" w:after="240"/>
        <w:jc w:val="center"/>
      </w:pPr>
      <w:r>
        <w:rPr>
          <w:i/>
          <w:iCs/>
          <w:color w:val="444444"/>
          <w:sz w:val="19"/>
          <w:szCs w:val="19"/>
        </w:rPr>
        <w:t>Figure 7.1 — Held-out evaluation return (left) and success rate (right) versus environment interactions. Lines are the IQM across five seeds; shaded bands are bootstrap 95% CIs. The dashed line is the −100 solved threshold.</w:t>
      </w:r>
    </w:p>
    <w:p w:rsidR="000D0E23" w:rsidRDefault="001917AE">
      <w:pPr>
        <w:spacing w:after="120" w:line="276" w:lineRule="auto"/>
      </w:pPr>
      <w:r>
        <w:rPr>
          <w:b/>
          <w:bCs/>
        </w:rPr>
        <w:t>PPO</w:t>
      </w:r>
      <w:r>
        <w:t xml:space="preserve"> crosses the solved threshold by about 15,000 interactions and then stays there with a tight confidence band. </w:t>
      </w:r>
      <w:r>
        <w:rPr>
          <w:b/>
          <w:bCs/>
        </w:rPr>
        <w:t>DQN</w:t>
      </w:r>
      <w:r>
        <w:t xml:space="preserve"> improves early, reaching roughly −330 IQM at 25,000 interactions, but its curve oscillates widely and its confidence band spans almost the entire range. </w:t>
      </w:r>
      <w:r>
        <w:rPr>
          <w:b/>
          <w:bCs/>
        </w:rPr>
        <w:t>Q-Learning</w:t>
      </w:r>
      <w:r>
        <w:t xml:space="preserve"> improves slowly and remains between −400 and −500 throughout.</w:t>
      </w:r>
    </w:p>
    <w:p w:rsidR="000D0E23" w:rsidRDefault="001917AE">
      <w:pPr>
        <w:pStyle w:val="Heading2"/>
      </w:pPr>
      <w:bookmarkStart w:id="29" w:name="_Toc243934949"/>
      <w:r>
        <w:t>7.2 Per-seed results</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800"/>
        <w:gridCol w:w="1300"/>
        <w:gridCol w:w="1300"/>
        <w:gridCol w:w="1450"/>
        <w:gridCol w:w="1500"/>
        <w:gridCol w:w="1276"/>
      </w:tblGrid>
      <w:tr w:rsidR="000D0E23">
        <w:trPr>
          <w:tblHeader/>
        </w:trPr>
        <w:tc>
          <w:tcPr>
            <w:tcW w:w="14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Method</w:t>
            </w:r>
          </w:p>
        </w:tc>
        <w:tc>
          <w:tcPr>
            <w:tcW w:w="8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Seed</w:t>
            </w:r>
          </w:p>
        </w:tc>
        <w:tc>
          <w:tcPr>
            <w:tcW w:w="13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Final return</w:t>
            </w:r>
          </w:p>
        </w:tc>
        <w:tc>
          <w:tcPr>
            <w:tcW w:w="13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Final success</w:t>
            </w:r>
          </w:p>
        </w:tc>
        <w:tc>
          <w:tcPr>
            <w:tcW w:w="145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Best checkpoint</w:t>
            </w:r>
          </w:p>
        </w:tc>
        <w:tc>
          <w:tcPr>
            <w:tcW w:w="15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First solved at</w:t>
            </w:r>
          </w:p>
        </w:tc>
        <w:tc>
          <w:tcPr>
            <w:tcW w:w="1276"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Time (s)</w:t>
            </w:r>
          </w:p>
        </w:tc>
      </w:tr>
      <w:tr w:rsidR="000D0E23">
        <w:tc>
          <w:tcPr>
            <w:tcW w:w="14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PPO</w:t>
            </w:r>
          </w:p>
        </w:tc>
        <w:tc>
          <w:tcPr>
            <w:tcW w:w="8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0</w:t>
            </w:r>
          </w:p>
        </w:tc>
        <w:tc>
          <w:tcPr>
            <w:tcW w:w="13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-81.8</w:t>
            </w:r>
          </w:p>
        </w:tc>
        <w:tc>
          <w:tcPr>
            <w:tcW w:w="13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100%</w:t>
            </w:r>
          </w:p>
        </w:tc>
        <w:tc>
          <w:tcPr>
            <w:tcW w:w="14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-79.2</w:t>
            </w:r>
          </w:p>
        </w:tc>
        <w:tc>
          <w:tcPr>
            <w:tcW w:w="15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30,000</w:t>
            </w:r>
          </w:p>
        </w:tc>
        <w:tc>
          <w:tcPr>
            <w:tcW w:w="127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31.5</w:t>
            </w:r>
          </w:p>
        </w:tc>
      </w:tr>
      <w:tr w:rsidR="000D0E23">
        <w:tc>
          <w:tcPr>
            <w:tcW w:w="14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PPO</w:t>
            </w:r>
          </w:p>
        </w:tc>
        <w:tc>
          <w:tcPr>
            <w:tcW w:w="8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1</w:t>
            </w:r>
          </w:p>
        </w:tc>
        <w:tc>
          <w:tcPr>
            <w:tcW w:w="13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-80.4</w:t>
            </w:r>
          </w:p>
        </w:tc>
        <w:tc>
          <w:tcPr>
            <w:tcW w:w="13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100%</w:t>
            </w:r>
          </w:p>
        </w:tc>
        <w:tc>
          <w:tcPr>
            <w:tcW w:w="145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-76.8</w:t>
            </w:r>
          </w:p>
        </w:tc>
        <w:tc>
          <w:tcPr>
            <w:tcW w:w="15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15,000</w:t>
            </w:r>
          </w:p>
        </w:tc>
        <w:tc>
          <w:tcPr>
            <w:tcW w:w="127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31.0</w:t>
            </w:r>
          </w:p>
        </w:tc>
      </w:tr>
      <w:tr w:rsidR="000D0E23">
        <w:tc>
          <w:tcPr>
            <w:tcW w:w="14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PPO</w:t>
            </w:r>
          </w:p>
        </w:tc>
        <w:tc>
          <w:tcPr>
            <w:tcW w:w="8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2</w:t>
            </w:r>
          </w:p>
        </w:tc>
        <w:tc>
          <w:tcPr>
            <w:tcW w:w="13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-71.8</w:t>
            </w:r>
          </w:p>
        </w:tc>
        <w:tc>
          <w:tcPr>
            <w:tcW w:w="13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100%</w:t>
            </w:r>
          </w:p>
        </w:tc>
        <w:tc>
          <w:tcPr>
            <w:tcW w:w="14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-71.8</w:t>
            </w:r>
          </w:p>
        </w:tc>
        <w:tc>
          <w:tcPr>
            <w:tcW w:w="15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10,000</w:t>
            </w:r>
          </w:p>
        </w:tc>
        <w:tc>
          <w:tcPr>
            <w:tcW w:w="127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30.4</w:t>
            </w:r>
          </w:p>
        </w:tc>
      </w:tr>
      <w:tr w:rsidR="000D0E23">
        <w:tc>
          <w:tcPr>
            <w:tcW w:w="14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PPO</w:t>
            </w:r>
          </w:p>
        </w:tc>
        <w:tc>
          <w:tcPr>
            <w:tcW w:w="8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3</w:t>
            </w:r>
          </w:p>
        </w:tc>
        <w:tc>
          <w:tcPr>
            <w:tcW w:w="13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-89.5</w:t>
            </w:r>
          </w:p>
        </w:tc>
        <w:tc>
          <w:tcPr>
            <w:tcW w:w="13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100%</w:t>
            </w:r>
          </w:p>
        </w:tc>
        <w:tc>
          <w:tcPr>
            <w:tcW w:w="145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-70.9</w:t>
            </w:r>
          </w:p>
        </w:tc>
        <w:tc>
          <w:tcPr>
            <w:tcW w:w="15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15,000</w:t>
            </w:r>
          </w:p>
        </w:tc>
        <w:tc>
          <w:tcPr>
            <w:tcW w:w="127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29.6</w:t>
            </w:r>
          </w:p>
        </w:tc>
      </w:tr>
      <w:tr w:rsidR="000D0E23">
        <w:tc>
          <w:tcPr>
            <w:tcW w:w="14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PPO</w:t>
            </w:r>
          </w:p>
        </w:tc>
        <w:tc>
          <w:tcPr>
            <w:tcW w:w="8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4</w:t>
            </w:r>
          </w:p>
        </w:tc>
        <w:tc>
          <w:tcPr>
            <w:tcW w:w="13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-83.0</w:t>
            </w:r>
          </w:p>
        </w:tc>
        <w:tc>
          <w:tcPr>
            <w:tcW w:w="13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100%</w:t>
            </w:r>
          </w:p>
        </w:tc>
        <w:tc>
          <w:tcPr>
            <w:tcW w:w="14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-74.6</w:t>
            </w:r>
          </w:p>
        </w:tc>
        <w:tc>
          <w:tcPr>
            <w:tcW w:w="15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15,000</w:t>
            </w:r>
          </w:p>
        </w:tc>
        <w:tc>
          <w:tcPr>
            <w:tcW w:w="127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30.0</w:t>
            </w:r>
          </w:p>
        </w:tc>
      </w:tr>
      <w:tr w:rsidR="000D0E23">
        <w:tc>
          <w:tcPr>
            <w:tcW w:w="14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DQN</w:t>
            </w:r>
          </w:p>
        </w:tc>
        <w:tc>
          <w:tcPr>
            <w:tcW w:w="8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0</w:t>
            </w:r>
          </w:p>
        </w:tc>
        <w:tc>
          <w:tcPr>
            <w:tcW w:w="13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-424.4</w:t>
            </w:r>
          </w:p>
        </w:tc>
        <w:tc>
          <w:tcPr>
            <w:tcW w:w="13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30%</w:t>
            </w:r>
          </w:p>
        </w:tc>
        <w:tc>
          <w:tcPr>
            <w:tcW w:w="145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-322.1</w:t>
            </w:r>
          </w:p>
        </w:tc>
        <w:tc>
          <w:tcPr>
            <w:tcW w:w="15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w:t>
            </w:r>
          </w:p>
        </w:tc>
        <w:tc>
          <w:tcPr>
            <w:tcW w:w="127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19.4</w:t>
            </w:r>
          </w:p>
        </w:tc>
      </w:tr>
      <w:tr w:rsidR="000D0E23">
        <w:tc>
          <w:tcPr>
            <w:tcW w:w="14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DQN</w:t>
            </w:r>
          </w:p>
        </w:tc>
        <w:tc>
          <w:tcPr>
            <w:tcW w:w="8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1</w:t>
            </w:r>
          </w:p>
        </w:tc>
        <w:tc>
          <w:tcPr>
            <w:tcW w:w="13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-383.1</w:t>
            </w:r>
          </w:p>
        </w:tc>
        <w:tc>
          <w:tcPr>
            <w:tcW w:w="13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40%</w:t>
            </w:r>
          </w:p>
        </w:tc>
        <w:tc>
          <w:tcPr>
            <w:tcW w:w="14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-87.9</w:t>
            </w:r>
          </w:p>
        </w:tc>
        <w:tc>
          <w:tcPr>
            <w:tcW w:w="15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95,000</w:t>
            </w:r>
          </w:p>
        </w:tc>
        <w:tc>
          <w:tcPr>
            <w:tcW w:w="127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18.6</w:t>
            </w:r>
          </w:p>
        </w:tc>
      </w:tr>
      <w:tr w:rsidR="000D0E23">
        <w:tc>
          <w:tcPr>
            <w:tcW w:w="14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lastRenderedPageBreak/>
              <w:t>DQN</w:t>
            </w:r>
          </w:p>
        </w:tc>
        <w:tc>
          <w:tcPr>
            <w:tcW w:w="8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2</w:t>
            </w:r>
          </w:p>
        </w:tc>
        <w:tc>
          <w:tcPr>
            <w:tcW w:w="13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-500.0</w:t>
            </w:r>
          </w:p>
        </w:tc>
        <w:tc>
          <w:tcPr>
            <w:tcW w:w="13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0%</w:t>
            </w:r>
          </w:p>
        </w:tc>
        <w:tc>
          <w:tcPr>
            <w:tcW w:w="145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-80.0</w:t>
            </w:r>
          </w:p>
        </w:tc>
        <w:tc>
          <w:tcPr>
            <w:tcW w:w="15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70,000</w:t>
            </w:r>
          </w:p>
        </w:tc>
        <w:tc>
          <w:tcPr>
            <w:tcW w:w="127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17.6</w:t>
            </w:r>
          </w:p>
        </w:tc>
      </w:tr>
      <w:tr w:rsidR="000D0E23">
        <w:tc>
          <w:tcPr>
            <w:tcW w:w="14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DQN</w:t>
            </w:r>
          </w:p>
        </w:tc>
        <w:tc>
          <w:tcPr>
            <w:tcW w:w="8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3</w:t>
            </w:r>
          </w:p>
        </w:tc>
        <w:tc>
          <w:tcPr>
            <w:tcW w:w="13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-500.0</w:t>
            </w:r>
          </w:p>
        </w:tc>
        <w:tc>
          <w:tcPr>
            <w:tcW w:w="13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0%</w:t>
            </w:r>
          </w:p>
        </w:tc>
        <w:tc>
          <w:tcPr>
            <w:tcW w:w="14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-94.2</w:t>
            </w:r>
          </w:p>
        </w:tc>
        <w:tc>
          <w:tcPr>
            <w:tcW w:w="15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55,000</w:t>
            </w:r>
          </w:p>
        </w:tc>
        <w:tc>
          <w:tcPr>
            <w:tcW w:w="127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19.0</w:t>
            </w:r>
          </w:p>
        </w:tc>
      </w:tr>
      <w:tr w:rsidR="000D0E23">
        <w:tc>
          <w:tcPr>
            <w:tcW w:w="14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DQN</w:t>
            </w:r>
          </w:p>
        </w:tc>
        <w:tc>
          <w:tcPr>
            <w:tcW w:w="8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4</w:t>
            </w:r>
          </w:p>
        </w:tc>
        <w:tc>
          <w:tcPr>
            <w:tcW w:w="13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-110.4</w:t>
            </w:r>
          </w:p>
        </w:tc>
        <w:tc>
          <w:tcPr>
            <w:tcW w:w="13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100%</w:t>
            </w:r>
          </w:p>
        </w:tc>
        <w:tc>
          <w:tcPr>
            <w:tcW w:w="145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-95.5</w:t>
            </w:r>
          </w:p>
        </w:tc>
        <w:tc>
          <w:tcPr>
            <w:tcW w:w="15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60,000</w:t>
            </w:r>
          </w:p>
        </w:tc>
        <w:tc>
          <w:tcPr>
            <w:tcW w:w="127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19.5</w:t>
            </w:r>
          </w:p>
        </w:tc>
      </w:tr>
      <w:tr w:rsidR="000D0E23">
        <w:tc>
          <w:tcPr>
            <w:tcW w:w="14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Q-Learning</w:t>
            </w:r>
          </w:p>
        </w:tc>
        <w:tc>
          <w:tcPr>
            <w:tcW w:w="8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0</w:t>
            </w:r>
          </w:p>
        </w:tc>
        <w:tc>
          <w:tcPr>
            <w:tcW w:w="13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-470.0</w:t>
            </w:r>
          </w:p>
        </w:tc>
        <w:tc>
          <w:tcPr>
            <w:tcW w:w="13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20%</w:t>
            </w:r>
          </w:p>
        </w:tc>
        <w:tc>
          <w:tcPr>
            <w:tcW w:w="14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-319.8</w:t>
            </w:r>
          </w:p>
        </w:tc>
        <w:tc>
          <w:tcPr>
            <w:tcW w:w="15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w:t>
            </w:r>
          </w:p>
        </w:tc>
        <w:tc>
          <w:tcPr>
            <w:tcW w:w="127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6.5</w:t>
            </w:r>
          </w:p>
        </w:tc>
      </w:tr>
      <w:tr w:rsidR="000D0E23">
        <w:tc>
          <w:tcPr>
            <w:tcW w:w="14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Q-Learning</w:t>
            </w:r>
          </w:p>
        </w:tc>
        <w:tc>
          <w:tcPr>
            <w:tcW w:w="8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1</w:t>
            </w:r>
          </w:p>
        </w:tc>
        <w:tc>
          <w:tcPr>
            <w:tcW w:w="13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-500.0</w:t>
            </w:r>
          </w:p>
        </w:tc>
        <w:tc>
          <w:tcPr>
            <w:tcW w:w="13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0%</w:t>
            </w:r>
          </w:p>
        </w:tc>
        <w:tc>
          <w:tcPr>
            <w:tcW w:w="145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-390.0</w:t>
            </w:r>
          </w:p>
        </w:tc>
        <w:tc>
          <w:tcPr>
            <w:tcW w:w="15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w:t>
            </w:r>
          </w:p>
        </w:tc>
        <w:tc>
          <w:tcPr>
            <w:tcW w:w="127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6.4</w:t>
            </w:r>
          </w:p>
        </w:tc>
      </w:tr>
      <w:tr w:rsidR="000D0E23">
        <w:tc>
          <w:tcPr>
            <w:tcW w:w="14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Q-Learning</w:t>
            </w:r>
          </w:p>
        </w:tc>
        <w:tc>
          <w:tcPr>
            <w:tcW w:w="8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2</w:t>
            </w:r>
          </w:p>
        </w:tc>
        <w:tc>
          <w:tcPr>
            <w:tcW w:w="13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-482.5</w:t>
            </w:r>
          </w:p>
        </w:tc>
        <w:tc>
          <w:tcPr>
            <w:tcW w:w="13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20%</w:t>
            </w:r>
          </w:p>
        </w:tc>
        <w:tc>
          <w:tcPr>
            <w:tcW w:w="14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-366.3</w:t>
            </w:r>
          </w:p>
        </w:tc>
        <w:tc>
          <w:tcPr>
            <w:tcW w:w="15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w:t>
            </w:r>
          </w:p>
        </w:tc>
        <w:tc>
          <w:tcPr>
            <w:tcW w:w="127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6.5</w:t>
            </w:r>
          </w:p>
        </w:tc>
      </w:tr>
      <w:tr w:rsidR="000D0E23">
        <w:tc>
          <w:tcPr>
            <w:tcW w:w="14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Q-Learning</w:t>
            </w:r>
          </w:p>
        </w:tc>
        <w:tc>
          <w:tcPr>
            <w:tcW w:w="8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3</w:t>
            </w:r>
          </w:p>
        </w:tc>
        <w:tc>
          <w:tcPr>
            <w:tcW w:w="13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-413.7</w:t>
            </w:r>
          </w:p>
        </w:tc>
        <w:tc>
          <w:tcPr>
            <w:tcW w:w="13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60%</w:t>
            </w:r>
          </w:p>
        </w:tc>
        <w:tc>
          <w:tcPr>
            <w:tcW w:w="145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-341.6</w:t>
            </w:r>
          </w:p>
        </w:tc>
        <w:tc>
          <w:tcPr>
            <w:tcW w:w="15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w:t>
            </w:r>
          </w:p>
        </w:tc>
        <w:tc>
          <w:tcPr>
            <w:tcW w:w="127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6.4</w:t>
            </w:r>
          </w:p>
        </w:tc>
      </w:tr>
      <w:tr w:rsidR="000D0E23">
        <w:tc>
          <w:tcPr>
            <w:tcW w:w="14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Q-Learning</w:t>
            </w:r>
          </w:p>
        </w:tc>
        <w:tc>
          <w:tcPr>
            <w:tcW w:w="8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4</w:t>
            </w:r>
          </w:p>
        </w:tc>
        <w:tc>
          <w:tcPr>
            <w:tcW w:w="13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-488.3</w:t>
            </w:r>
          </w:p>
        </w:tc>
        <w:tc>
          <w:tcPr>
            <w:tcW w:w="13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10%</w:t>
            </w:r>
          </w:p>
        </w:tc>
        <w:tc>
          <w:tcPr>
            <w:tcW w:w="14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-306.2</w:t>
            </w:r>
          </w:p>
        </w:tc>
        <w:tc>
          <w:tcPr>
            <w:tcW w:w="15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w:t>
            </w:r>
          </w:p>
        </w:tc>
        <w:tc>
          <w:tcPr>
            <w:tcW w:w="127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7.0</w:t>
            </w:r>
          </w:p>
        </w:tc>
      </w:tr>
    </w:tbl>
    <w:p w:rsidR="000D0E23" w:rsidRDefault="001917AE">
      <w:pPr>
        <w:spacing w:before="60" w:after="240"/>
        <w:jc w:val="center"/>
      </w:pPr>
      <w:r>
        <w:rPr>
          <w:i/>
          <w:iCs/>
          <w:color w:val="444444"/>
          <w:sz w:val="19"/>
          <w:szCs w:val="19"/>
        </w:rPr>
        <w:t>Table 7.2 — Every main-study run. “Best checkpoint” is the highest mean evaluation return seen during training.</w:t>
      </w:r>
    </w:p>
    <w:p w:rsidR="000D0E23" w:rsidRDefault="001917AE">
      <w:pPr>
        <w:spacing w:after="120" w:line="276" w:lineRule="auto"/>
      </w:pPr>
      <w:r>
        <w:t xml:space="preserve">The per-seed view explains DQN’s wide interval. Seed 2 reached -80.0 at 70,000 interactions — as good as PPO — and then collapsed to −500 by the end. Seed 4 finished at -110.4 with 100% success. DQN therefore </w:t>
      </w:r>
      <w:r>
        <w:rPr>
          <w:b/>
          <w:bCs/>
        </w:rPr>
        <w:t>can</w:t>
      </w:r>
      <w:r>
        <w:t xml:space="preserve"> find good policies, but it does not reliably </w:t>
      </w:r>
      <w:r>
        <w:rPr>
          <w:b/>
          <w:bCs/>
        </w:rPr>
        <w:t>keep</w:t>
      </w:r>
      <w:r>
        <w:t xml:space="preserve"> them. This is the classic instability of bootstrapped off-policy learning with function approximation (the “deadly triad”).</w:t>
      </w:r>
    </w:p>
    <w:p w:rsidR="000D0E23" w:rsidRDefault="001917AE">
      <w:pPr>
        <w:spacing w:before="120"/>
        <w:jc w:val="center"/>
      </w:pPr>
      <w:r>
        <w:rPr>
          <w:noProof/>
        </w:rPr>
        <w:drawing>
          <wp:inline distT="0" distB="0" distL="0" distR="0">
            <wp:extent cx="5715000" cy="2514600"/>
            <wp:effectExtent l="0" t="0" r="0" b="0"/>
            <wp:docPr id="2" name="seed_stability.png" descr="Figure 7.2 — Distribution of final returns across seeds for each method." title="seed_st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514600"/>
                    </a:xfrm>
                    <a:prstGeom prst="rect">
                      <a:avLst/>
                    </a:prstGeom>
                  </pic:spPr>
                </pic:pic>
              </a:graphicData>
            </a:graphic>
          </wp:inline>
        </w:drawing>
      </w:r>
    </w:p>
    <w:p w:rsidR="000D0E23" w:rsidRDefault="001917AE">
      <w:pPr>
        <w:spacing w:before="60" w:after="240"/>
        <w:jc w:val="center"/>
      </w:pPr>
      <w:r>
        <w:rPr>
          <w:i/>
          <w:iCs/>
          <w:color w:val="444444"/>
          <w:sz w:val="19"/>
          <w:szCs w:val="19"/>
        </w:rPr>
        <w:t>Figure 7.2 — Distribution of final returns across seeds for each method.</w:t>
      </w:r>
    </w:p>
    <w:p w:rsidR="000D0E23" w:rsidRDefault="001917AE">
      <w:pPr>
        <w:pStyle w:val="Heading2"/>
      </w:pPr>
      <w:bookmarkStart w:id="30" w:name="_Toc243934950"/>
      <w:r>
        <w:t>7.3 Computational efficiency</w:t>
      </w:r>
      <w:bookmarkEnd w:id="30"/>
    </w:p>
    <w:p w:rsidR="000D0E23" w:rsidRDefault="001917AE">
      <w:pPr>
        <w:spacing w:before="120"/>
        <w:jc w:val="center"/>
      </w:pPr>
      <w:r>
        <w:rPr>
          <w:noProof/>
        </w:rPr>
        <w:lastRenderedPageBreak/>
        <w:drawing>
          <wp:inline distT="0" distB="0" distL="0" distR="0">
            <wp:extent cx="5715000" cy="2514600"/>
            <wp:effectExtent l="0" t="0" r="0" b="0"/>
            <wp:docPr id="3" name="computational_efficiency.png" descr="Figure 7.3 — Mean wall-clock training time and number of optimizer/value updates per 100,000-interaction run (CPU, one thread)." title="computational_effici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514600"/>
                    </a:xfrm>
                    <a:prstGeom prst="rect">
                      <a:avLst/>
                    </a:prstGeom>
                  </pic:spPr>
                </pic:pic>
              </a:graphicData>
            </a:graphic>
          </wp:inline>
        </w:drawing>
      </w:r>
    </w:p>
    <w:p w:rsidR="000D0E23" w:rsidRDefault="001917AE">
      <w:pPr>
        <w:spacing w:before="60" w:after="240"/>
        <w:jc w:val="center"/>
      </w:pPr>
      <w:r>
        <w:rPr>
          <w:i/>
          <w:iCs/>
          <w:color w:val="444444"/>
          <w:sz w:val="19"/>
          <w:szCs w:val="19"/>
        </w:rPr>
        <w:t>Figure 7.3 — Mean wall-clock training time and number of optimizer/value updates per 100,000-interaction run (CPU, one thread).</w:t>
      </w:r>
    </w:p>
    <w:p w:rsidR="000D0E23" w:rsidRDefault="001917AE">
      <w:pPr>
        <w:spacing w:after="120" w:line="276" w:lineRule="auto"/>
      </w:pPr>
      <w:r>
        <w:t xml:space="preserve">Q-Learning is the cheapest per interaction (≈ 6.6 s for 100,000 table updates). DQN takes ≈ 18.8 s for ≈ 24,750 network updates; PPO ≈ 30.5 s for ≈ 15,600 mini-batch updates plus a forward pass for every action. PPO is the most expensive in compute, but it is by far the most </w:t>
      </w:r>
      <w:r>
        <w:rPr>
          <w:b/>
          <w:bCs/>
        </w:rPr>
        <w:t>sample-efficient</w:t>
      </w:r>
      <w:r>
        <w:t xml:space="preserve"> — it solves the task with roughly a sixth of the interaction budget. Timings depend on the local CPU.</w:t>
      </w:r>
    </w:p>
    <w:p w:rsidR="000D0E23" w:rsidRDefault="001917AE">
      <w:pPr>
        <w:pStyle w:val="Heading2"/>
      </w:pPr>
      <w:bookmarkStart w:id="31" w:name="_Toc243934951"/>
      <w:r>
        <w:t>7.4 Hyperparameter sensitivity</w:t>
      </w:r>
      <w:bookmarkEnd w:id="31"/>
    </w:p>
    <w:p w:rsidR="000D0E23" w:rsidRDefault="001917AE">
      <w:pPr>
        <w:spacing w:before="120"/>
        <w:jc w:val="center"/>
      </w:pPr>
      <w:r>
        <w:rPr>
          <w:noProof/>
        </w:rPr>
        <w:drawing>
          <wp:inline distT="0" distB="0" distL="0" distR="0">
            <wp:extent cx="5715000" cy="1619250"/>
            <wp:effectExtent l="0" t="0" r="0" b="0"/>
            <wp:docPr id="4" name="hyperparameter_sweeps.png" descr="Figure 7.4 — One-factor sweeps: Q-table bins, DQN target-sync interval and PPO clip ratio (3 seeds, 50,000 interactions)." title="hyperparameter_swee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619250"/>
                    </a:xfrm>
                    <a:prstGeom prst="rect">
                      <a:avLst/>
                    </a:prstGeom>
                  </pic:spPr>
                </pic:pic>
              </a:graphicData>
            </a:graphic>
          </wp:inline>
        </w:drawing>
      </w:r>
    </w:p>
    <w:p w:rsidR="000D0E23" w:rsidRDefault="001917AE">
      <w:pPr>
        <w:spacing w:before="60" w:after="240"/>
        <w:jc w:val="center"/>
      </w:pPr>
      <w:r>
        <w:rPr>
          <w:i/>
          <w:iCs/>
          <w:color w:val="444444"/>
          <w:sz w:val="19"/>
          <w:szCs w:val="19"/>
        </w:rPr>
        <w:t>Figure 7.4 — One-factor sweeps: Q-table bins, DQN target-sync interval and PPO clip ratio (3 seeds, 50,000 interactions).</w:t>
      </w:r>
    </w:p>
    <w:p w:rsidR="000D0E23" w:rsidRDefault="001917AE">
      <w:pPr>
        <w:pStyle w:val="Heading3"/>
      </w:pPr>
      <w:r>
        <w:t>Q-Learning: number of bins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500"/>
        <w:gridCol w:w="1450"/>
        <w:gridCol w:w="1550"/>
        <w:gridCol w:w="1250"/>
        <w:gridCol w:w="1376"/>
      </w:tblGrid>
      <w:tr w:rsidR="000D0E23">
        <w:trPr>
          <w:tblHeader/>
        </w:trPr>
        <w:tc>
          <w:tcPr>
            <w:tcW w:w="19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Value</w:t>
            </w:r>
          </w:p>
        </w:tc>
        <w:tc>
          <w:tcPr>
            <w:tcW w:w="15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Mean final return</w:t>
            </w:r>
          </w:p>
        </w:tc>
        <w:tc>
          <w:tcPr>
            <w:tcW w:w="145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Mean final success</w:t>
            </w:r>
          </w:p>
        </w:tc>
        <w:tc>
          <w:tcPr>
            <w:tcW w:w="155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Mean best checkpoint</w:t>
            </w:r>
          </w:p>
        </w:tc>
        <w:tc>
          <w:tcPr>
            <w:tcW w:w="125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Seeds solved*</w:t>
            </w:r>
          </w:p>
        </w:tc>
        <w:tc>
          <w:tcPr>
            <w:tcW w:w="1376"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Mean time (s)</w:t>
            </w:r>
          </w:p>
        </w:tc>
      </w:tr>
      <w:tr w:rsidR="000D0E23">
        <w:tc>
          <w:tcPr>
            <w:tcW w:w="19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4x4x4x4x6x6</w:t>
            </w:r>
          </w:p>
        </w:tc>
        <w:tc>
          <w:tcPr>
            <w:tcW w:w="15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-336.7</w:t>
            </w:r>
          </w:p>
        </w:tc>
        <w:tc>
          <w:tcPr>
            <w:tcW w:w="14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77%</w:t>
            </w:r>
          </w:p>
        </w:tc>
        <w:tc>
          <w:tcPr>
            <w:tcW w:w="15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-226.0</w:t>
            </w:r>
          </w:p>
        </w:tc>
        <w:tc>
          <w:tcPr>
            <w:tcW w:w="12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0/3</w:t>
            </w:r>
          </w:p>
        </w:tc>
        <w:tc>
          <w:tcPr>
            <w:tcW w:w="137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3.4</w:t>
            </w:r>
          </w:p>
        </w:tc>
      </w:tr>
      <w:tr w:rsidR="000D0E23">
        <w:tc>
          <w:tcPr>
            <w:tcW w:w="19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6x6x6x6x8x8</w:t>
            </w:r>
          </w:p>
        </w:tc>
        <w:tc>
          <w:tcPr>
            <w:tcW w:w="15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-449.5</w:t>
            </w:r>
          </w:p>
        </w:tc>
        <w:tc>
          <w:tcPr>
            <w:tcW w:w="145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40%</w:t>
            </w:r>
          </w:p>
        </w:tc>
        <w:tc>
          <w:tcPr>
            <w:tcW w:w="155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-384.0</w:t>
            </w:r>
          </w:p>
        </w:tc>
        <w:tc>
          <w:tcPr>
            <w:tcW w:w="125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0/3</w:t>
            </w:r>
          </w:p>
        </w:tc>
        <w:tc>
          <w:tcPr>
            <w:tcW w:w="137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3.6</w:t>
            </w:r>
          </w:p>
        </w:tc>
      </w:tr>
      <w:tr w:rsidR="000D0E23">
        <w:tc>
          <w:tcPr>
            <w:tcW w:w="19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8x8x8x8x10x10</w:t>
            </w:r>
          </w:p>
        </w:tc>
        <w:tc>
          <w:tcPr>
            <w:tcW w:w="15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-445.7</w:t>
            </w:r>
          </w:p>
        </w:tc>
        <w:tc>
          <w:tcPr>
            <w:tcW w:w="14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40%</w:t>
            </w:r>
          </w:p>
        </w:tc>
        <w:tc>
          <w:tcPr>
            <w:tcW w:w="15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-397.8</w:t>
            </w:r>
          </w:p>
        </w:tc>
        <w:tc>
          <w:tcPr>
            <w:tcW w:w="12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0/3</w:t>
            </w:r>
          </w:p>
        </w:tc>
        <w:tc>
          <w:tcPr>
            <w:tcW w:w="137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3.6</w:t>
            </w:r>
          </w:p>
        </w:tc>
      </w:tr>
      <w:tr w:rsidR="000D0E23">
        <w:tc>
          <w:tcPr>
            <w:tcW w:w="19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10x10x10x10x12x12</w:t>
            </w:r>
          </w:p>
        </w:tc>
        <w:tc>
          <w:tcPr>
            <w:tcW w:w="15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-475.8</w:t>
            </w:r>
          </w:p>
        </w:tc>
        <w:tc>
          <w:tcPr>
            <w:tcW w:w="145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30%</w:t>
            </w:r>
          </w:p>
        </w:tc>
        <w:tc>
          <w:tcPr>
            <w:tcW w:w="155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-413.7</w:t>
            </w:r>
          </w:p>
        </w:tc>
        <w:tc>
          <w:tcPr>
            <w:tcW w:w="125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0/3</w:t>
            </w:r>
          </w:p>
        </w:tc>
        <w:tc>
          <w:tcPr>
            <w:tcW w:w="137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3.6</w:t>
            </w:r>
          </w:p>
        </w:tc>
      </w:tr>
    </w:tbl>
    <w:p w:rsidR="000D0E23" w:rsidRDefault="000D0E23">
      <w:pPr>
        <w:spacing w:after="120"/>
      </w:pPr>
    </w:p>
    <w:p w:rsidR="000D0E23" w:rsidRDefault="001917AE">
      <w:pPr>
        <w:spacing w:after="120" w:line="276" w:lineRule="auto"/>
      </w:pPr>
      <w:r>
        <w:t xml:space="preserve">Interestingly, the </w:t>
      </w:r>
      <w:r>
        <w:rPr>
          <w:b/>
          <w:bCs/>
        </w:rPr>
        <w:t>coarsest</w:t>
      </w:r>
      <w:r>
        <w:t xml:space="preserve"> grid (4⁴ × 6², only 9,216 cells) gave the best final return at 50,000 interactions, while the finest grid (1.44 million cells) gave the worst. With a limited budget, fewer cells means each cell is visited and updated more often. This is the resolution-versus-coverage trade-off </w:t>
      </w:r>
      <w:r>
        <w:lastRenderedPageBreak/>
        <w:t>of discretisation. The only tuning trial that used the coarse grid also used α = 0.5 and γ = 0.95 and scored poorly, so the small random search could not separate the effect of the bins from the other settings.</w:t>
      </w:r>
    </w:p>
    <w:p w:rsidR="000D0E23" w:rsidRDefault="001917AE">
      <w:pPr>
        <w:pStyle w:val="Heading3"/>
      </w:pPr>
      <w:r>
        <w:t>DQN: target-network synchronisation interval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500"/>
        <w:gridCol w:w="1450"/>
        <w:gridCol w:w="1550"/>
        <w:gridCol w:w="1250"/>
        <w:gridCol w:w="1376"/>
      </w:tblGrid>
      <w:tr w:rsidR="000D0E23">
        <w:trPr>
          <w:tblHeader/>
        </w:trPr>
        <w:tc>
          <w:tcPr>
            <w:tcW w:w="19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Value</w:t>
            </w:r>
          </w:p>
        </w:tc>
        <w:tc>
          <w:tcPr>
            <w:tcW w:w="15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Mean final return</w:t>
            </w:r>
          </w:p>
        </w:tc>
        <w:tc>
          <w:tcPr>
            <w:tcW w:w="145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Mean final success</w:t>
            </w:r>
          </w:p>
        </w:tc>
        <w:tc>
          <w:tcPr>
            <w:tcW w:w="155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Mean best checkpoint</w:t>
            </w:r>
          </w:p>
        </w:tc>
        <w:tc>
          <w:tcPr>
            <w:tcW w:w="125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Seeds solved*</w:t>
            </w:r>
          </w:p>
        </w:tc>
        <w:tc>
          <w:tcPr>
            <w:tcW w:w="1376"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Mean time (s)</w:t>
            </w:r>
          </w:p>
        </w:tc>
      </w:tr>
      <w:tr w:rsidR="000D0E23">
        <w:tc>
          <w:tcPr>
            <w:tcW w:w="19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100</w:t>
            </w:r>
          </w:p>
        </w:tc>
        <w:tc>
          <w:tcPr>
            <w:tcW w:w="15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-500.0</w:t>
            </w:r>
          </w:p>
        </w:tc>
        <w:tc>
          <w:tcPr>
            <w:tcW w:w="14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0%</w:t>
            </w:r>
          </w:p>
        </w:tc>
        <w:tc>
          <w:tcPr>
            <w:tcW w:w="15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-127.5</w:t>
            </w:r>
          </w:p>
        </w:tc>
        <w:tc>
          <w:tcPr>
            <w:tcW w:w="12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1/3</w:t>
            </w:r>
          </w:p>
        </w:tc>
        <w:tc>
          <w:tcPr>
            <w:tcW w:w="137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9.8</w:t>
            </w:r>
          </w:p>
        </w:tc>
      </w:tr>
      <w:tr w:rsidR="000D0E23">
        <w:tc>
          <w:tcPr>
            <w:tcW w:w="19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500</w:t>
            </w:r>
          </w:p>
        </w:tc>
        <w:tc>
          <w:tcPr>
            <w:tcW w:w="15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-500.0</w:t>
            </w:r>
          </w:p>
        </w:tc>
        <w:tc>
          <w:tcPr>
            <w:tcW w:w="145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0%</w:t>
            </w:r>
          </w:p>
        </w:tc>
        <w:tc>
          <w:tcPr>
            <w:tcW w:w="155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-111.4</w:t>
            </w:r>
          </w:p>
        </w:tc>
        <w:tc>
          <w:tcPr>
            <w:tcW w:w="125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1/3</w:t>
            </w:r>
          </w:p>
        </w:tc>
        <w:tc>
          <w:tcPr>
            <w:tcW w:w="137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9.5</w:t>
            </w:r>
          </w:p>
        </w:tc>
      </w:tr>
      <w:tr w:rsidR="000D0E23">
        <w:tc>
          <w:tcPr>
            <w:tcW w:w="19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1000</w:t>
            </w:r>
          </w:p>
        </w:tc>
        <w:tc>
          <w:tcPr>
            <w:tcW w:w="15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-377.0</w:t>
            </w:r>
          </w:p>
        </w:tc>
        <w:tc>
          <w:tcPr>
            <w:tcW w:w="14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33%</w:t>
            </w:r>
          </w:p>
        </w:tc>
        <w:tc>
          <w:tcPr>
            <w:tcW w:w="15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-188.7</w:t>
            </w:r>
          </w:p>
        </w:tc>
        <w:tc>
          <w:tcPr>
            <w:tcW w:w="12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0/3</w:t>
            </w:r>
          </w:p>
        </w:tc>
        <w:tc>
          <w:tcPr>
            <w:tcW w:w="137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9.3</w:t>
            </w:r>
          </w:p>
        </w:tc>
      </w:tr>
      <w:tr w:rsidR="000D0E23">
        <w:tc>
          <w:tcPr>
            <w:tcW w:w="19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5000</w:t>
            </w:r>
          </w:p>
        </w:tc>
        <w:tc>
          <w:tcPr>
            <w:tcW w:w="15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-494.0</w:t>
            </w:r>
          </w:p>
        </w:tc>
        <w:tc>
          <w:tcPr>
            <w:tcW w:w="145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3%</w:t>
            </w:r>
          </w:p>
        </w:tc>
        <w:tc>
          <w:tcPr>
            <w:tcW w:w="155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-193.1</w:t>
            </w:r>
          </w:p>
        </w:tc>
        <w:tc>
          <w:tcPr>
            <w:tcW w:w="125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0/3</w:t>
            </w:r>
          </w:p>
        </w:tc>
        <w:tc>
          <w:tcPr>
            <w:tcW w:w="137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9.4</w:t>
            </w:r>
          </w:p>
        </w:tc>
      </w:tr>
    </w:tbl>
    <w:p w:rsidR="000D0E23" w:rsidRDefault="000D0E23">
      <w:pPr>
        <w:spacing w:after="120"/>
      </w:pPr>
    </w:p>
    <w:p w:rsidR="000D0E23" w:rsidRDefault="001917AE">
      <w:pPr>
        <w:spacing w:after="120" w:line="276" w:lineRule="auto"/>
      </w:pPr>
      <w:r>
        <w:t>At 50,000 interactions no DQN configuration ends at the solved threshold on any seed. The best intermediate checkpoints are clearly better with intervals of 100–1,000 steps than with 5,000, where the target becomes too stale. The sweep mainly confirms that DQN’s final performance is noisy for every interval tested.</w:t>
      </w:r>
    </w:p>
    <w:p w:rsidR="000D0E23" w:rsidRDefault="001917AE">
      <w:pPr>
        <w:pStyle w:val="Heading3"/>
      </w:pPr>
      <w:r>
        <w:t>PPO: clip ratio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500"/>
        <w:gridCol w:w="1450"/>
        <w:gridCol w:w="1550"/>
        <w:gridCol w:w="1250"/>
        <w:gridCol w:w="1376"/>
      </w:tblGrid>
      <w:tr w:rsidR="000D0E23">
        <w:trPr>
          <w:tblHeader/>
        </w:trPr>
        <w:tc>
          <w:tcPr>
            <w:tcW w:w="19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Value</w:t>
            </w:r>
          </w:p>
        </w:tc>
        <w:tc>
          <w:tcPr>
            <w:tcW w:w="15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Mean final return</w:t>
            </w:r>
          </w:p>
        </w:tc>
        <w:tc>
          <w:tcPr>
            <w:tcW w:w="145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Mean final success</w:t>
            </w:r>
          </w:p>
        </w:tc>
        <w:tc>
          <w:tcPr>
            <w:tcW w:w="155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Mean best checkpoint</w:t>
            </w:r>
          </w:p>
        </w:tc>
        <w:tc>
          <w:tcPr>
            <w:tcW w:w="125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Seeds solved*</w:t>
            </w:r>
          </w:p>
        </w:tc>
        <w:tc>
          <w:tcPr>
            <w:tcW w:w="1376"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Mean time (s)</w:t>
            </w:r>
          </w:p>
        </w:tc>
      </w:tr>
      <w:tr w:rsidR="000D0E23">
        <w:tc>
          <w:tcPr>
            <w:tcW w:w="19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0.05</w:t>
            </w:r>
          </w:p>
        </w:tc>
        <w:tc>
          <w:tcPr>
            <w:tcW w:w="15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-87.4</w:t>
            </w:r>
          </w:p>
        </w:tc>
        <w:tc>
          <w:tcPr>
            <w:tcW w:w="14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100%</w:t>
            </w:r>
          </w:p>
        </w:tc>
        <w:tc>
          <w:tcPr>
            <w:tcW w:w="15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-81.0</w:t>
            </w:r>
          </w:p>
        </w:tc>
        <w:tc>
          <w:tcPr>
            <w:tcW w:w="12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3/3</w:t>
            </w:r>
          </w:p>
        </w:tc>
        <w:tc>
          <w:tcPr>
            <w:tcW w:w="137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15.6</w:t>
            </w:r>
          </w:p>
        </w:tc>
      </w:tr>
      <w:tr w:rsidR="000D0E23">
        <w:tc>
          <w:tcPr>
            <w:tcW w:w="19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0.1</w:t>
            </w:r>
          </w:p>
        </w:tc>
        <w:tc>
          <w:tcPr>
            <w:tcW w:w="15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-88.1</w:t>
            </w:r>
          </w:p>
        </w:tc>
        <w:tc>
          <w:tcPr>
            <w:tcW w:w="145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100%</w:t>
            </w:r>
          </w:p>
        </w:tc>
        <w:tc>
          <w:tcPr>
            <w:tcW w:w="155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-81.7</w:t>
            </w:r>
          </w:p>
        </w:tc>
        <w:tc>
          <w:tcPr>
            <w:tcW w:w="125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3/3</w:t>
            </w:r>
          </w:p>
        </w:tc>
        <w:tc>
          <w:tcPr>
            <w:tcW w:w="137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15.5</w:t>
            </w:r>
          </w:p>
        </w:tc>
      </w:tr>
      <w:tr w:rsidR="000D0E23">
        <w:tc>
          <w:tcPr>
            <w:tcW w:w="19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0.2</w:t>
            </w:r>
          </w:p>
        </w:tc>
        <w:tc>
          <w:tcPr>
            <w:tcW w:w="15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-91.4</w:t>
            </w:r>
          </w:p>
        </w:tc>
        <w:tc>
          <w:tcPr>
            <w:tcW w:w="14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100%</w:t>
            </w:r>
          </w:p>
        </w:tc>
        <w:tc>
          <w:tcPr>
            <w:tcW w:w="15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-78.4</w:t>
            </w:r>
          </w:p>
        </w:tc>
        <w:tc>
          <w:tcPr>
            <w:tcW w:w="12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3/3</w:t>
            </w:r>
          </w:p>
        </w:tc>
        <w:tc>
          <w:tcPr>
            <w:tcW w:w="137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15.6</w:t>
            </w:r>
          </w:p>
        </w:tc>
      </w:tr>
      <w:tr w:rsidR="000D0E23">
        <w:tc>
          <w:tcPr>
            <w:tcW w:w="19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0.3</w:t>
            </w:r>
          </w:p>
        </w:tc>
        <w:tc>
          <w:tcPr>
            <w:tcW w:w="15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-81.3</w:t>
            </w:r>
          </w:p>
        </w:tc>
        <w:tc>
          <w:tcPr>
            <w:tcW w:w="145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100%</w:t>
            </w:r>
          </w:p>
        </w:tc>
        <w:tc>
          <w:tcPr>
            <w:tcW w:w="155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-77.2</w:t>
            </w:r>
          </w:p>
        </w:tc>
        <w:tc>
          <w:tcPr>
            <w:tcW w:w="125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3/3</w:t>
            </w:r>
          </w:p>
        </w:tc>
        <w:tc>
          <w:tcPr>
            <w:tcW w:w="137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16.5</w:t>
            </w:r>
          </w:p>
        </w:tc>
      </w:tr>
    </w:tbl>
    <w:p w:rsidR="000D0E23" w:rsidRDefault="000D0E23">
      <w:pPr>
        <w:spacing w:after="120"/>
      </w:pPr>
    </w:p>
    <w:p w:rsidR="000D0E23" w:rsidRDefault="001917AE">
      <w:pPr>
        <w:spacing w:after="120" w:line="276" w:lineRule="auto"/>
      </w:pPr>
      <w:r>
        <w:t xml:space="preserve">PPO is </w:t>
      </w:r>
      <w:r>
        <w:rPr>
          <w:b/>
          <w:bCs/>
        </w:rPr>
        <w:t>robust</w:t>
      </w:r>
      <w:r>
        <w:t xml:space="preserve"> to the clip ratio: every value from 0.05 to 0.3 solved the task on all three seeds.</w:t>
      </w:r>
    </w:p>
    <w:p w:rsidR="000D0E23" w:rsidRDefault="001917AE">
      <w:pPr>
        <w:spacing w:after="120" w:line="276" w:lineRule="auto"/>
      </w:pPr>
      <w:r>
        <w:rPr>
          <w:i/>
          <w:iCs/>
        </w:rPr>
        <w:t>* “Seeds solved” counts seeds that reached the −100 threshold at any checkpoint.</w:t>
      </w:r>
    </w:p>
    <w:p w:rsidR="000D0E23" w:rsidRDefault="001917AE">
      <w:pPr>
        <w:pStyle w:val="Heading2"/>
      </w:pPr>
      <w:bookmarkStart w:id="32" w:name="_Toc243934952"/>
      <w:r>
        <w:t>7.5 Ablations</w:t>
      </w:r>
      <w:bookmarkEnd w:id="32"/>
    </w:p>
    <w:p w:rsidR="000D0E23" w:rsidRDefault="001917AE">
      <w:pPr>
        <w:spacing w:before="120"/>
        <w:jc w:val="center"/>
      </w:pPr>
      <w:r>
        <w:rPr>
          <w:noProof/>
        </w:rPr>
        <w:drawing>
          <wp:inline distT="0" distB="0" distL="0" distR="0">
            <wp:extent cx="5715000" cy="2276475"/>
            <wp:effectExtent l="0" t="0" r="0" b="0"/>
            <wp:docPr id="5" name="ablations.png" descr="Figure 7.5 — Effect of removing DQN’s target network and PPO’s clipping (3 seeds, 50,000 interactions)." title="abl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276475"/>
                    </a:xfrm>
                    <a:prstGeom prst="rect">
                      <a:avLst/>
                    </a:prstGeom>
                  </pic:spPr>
                </pic:pic>
              </a:graphicData>
            </a:graphic>
          </wp:inline>
        </w:drawing>
      </w:r>
    </w:p>
    <w:p w:rsidR="000D0E23" w:rsidRDefault="001917AE">
      <w:pPr>
        <w:spacing w:before="60" w:after="240"/>
        <w:jc w:val="center"/>
      </w:pPr>
      <w:r>
        <w:rPr>
          <w:i/>
          <w:iCs/>
          <w:color w:val="444444"/>
          <w:sz w:val="19"/>
          <w:szCs w:val="19"/>
        </w:rPr>
        <w:t>Figure 7.5 — Effect of removing DQN’s target network and PPO’s clipping (3 seeds, 50,000 interactions).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500"/>
        <w:gridCol w:w="1450"/>
        <w:gridCol w:w="1550"/>
        <w:gridCol w:w="1250"/>
        <w:gridCol w:w="1376"/>
      </w:tblGrid>
      <w:tr w:rsidR="000D0E23">
        <w:trPr>
          <w:tblHeader/>
        </w:trPr>
        <w:tc>
          <w:tcPr>
            <w:tcW w:w="19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lastRenderedPageBreak/>
              <w:t>Variant</w:t>
            </w:r>
          </w:p>
        </w:tc>
        <w:tc>
          <w:tcPr>
            <w:tcW w:w="15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Mean final return</w:t>
            </w:r>
          </w:p>
        </w:tc>
        <w:tc>
          <w:tcPr>
            <w:tcW w:w="145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Mean final success</w:t>
            </w:r>
          </w:p>
        </w:tc>
        <w:tc>
          <w:tcPr>
            <w:tcW w:w="155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Mean best checkpoint</w:t>
            </w:r>
          </w:p>
        </w:tc>
        <w:tc>
          <w:tcPr>
            <w:tcW w:w="125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Seeds solved*</w:t>
            </w:r>
          </w:p>
        </w:tc>
        <w:tc>
          <w:tcPr>
            <w:tcW w:w="1376"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pPr>
              <w:jc w:val="right"/>
            </w:pPr>
            <w:r>
              <w:rPr>
                <w:b/>
                <w:bCs/>
                <w:color w:val="FFFFFF"/>
                <w:sz w:val="19"/>
                <w:szCs w:val="19"/>
              </w:rPr>
              <w:t>Mean time (s)</w:t>
            </w:r>
          </w:p>
        </w:tc>
      </w:tr>
      <w:tr w:rsidR="000D0E23">
        <w:tc>
          <w:tcPr>
            <w:tcW w:w="19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No target network</w:t>
            </w:r>
          </w:p>
        </w:tc>
        <w:tc>
          <w:tcPr>
            <w:tcW w:w="15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-500.0</w:t>
            </w:r>
          </w:p>
        </w:tc>
        <w:tc>
          <w:tcPr>
            <w:tcW w:w="14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0%</w:t>
            </w:r>
          </w:p>
        </w:tc>
        <w:tc>
          <w:tcPr>
            <w:tcW w:w="15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-326.1</w:t>
            </w:r>
          </w:p>
        </w:tc>
        <w:tc>
          <w:tcPr>
            <w:tcW w:w="125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0/3</w:t>
            </w:r>
          </w:p>
        </w:tc>
        <w:tc>
          <w:tcPr>
            <w:tcW w:w="137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pPr>
              <w:jc w:val="right"/>
            </w:pPr>
            <w:r>
              <w:rPr>
                <w:sz w:val="19"/>
                <w:szCs w:val="19"/>
              </w:rPr>
              <w:t>10.2</w:t>
            </w:r>
          </w:p>
        </w:tc>
      </w:tr>
      <w:tr w:rsidR="000D0E23">
        <w:tc>
          <w:tcPr>
            <w:tcW w:w="19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No clipping</w:t>
            </w:r>
          </w:p>
        </w:tc>
        <w:tc>
          <w:tcPr>
            <w:tcW w:w="15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-374.7</w:t>
            </w:r>
          </w:p>
        </w:tc>
        <w:tc>
          <w:tcPr>
            <w:tcW w:w="145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30%</w:t>
            </w:r>
          </w:p>
        </w:tc>
        <w:tc>
          <w:tcPr>
            <w:tcW w:w="155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-166.1</w:t>
            </w:r>
          </w:p>
        </w:tc>
        <w:tc>
          <w:tcPr>
            <w:tcW w:w="125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1/3</w:t>
            </w:r>
          </w:p>
        </w:tc>
        <w:tc>
          <w:tcPr>
            <w:tcW w:w="137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pPr>
              <w:jc w:val="right"/>
            </w:pPr>
            <w:r>
              <w:rPr>
                <w:sz w:val="19"/>
                <w:szCs w:val="19"/>
              </w:rPr>
              <w:t>18.1</w:t>
            </w:r>
          </w:p>
        </w:tc>
      </w:tr>
    </w:tbl>
    <w:p w:rsidR="000D0E23" w:rsidRDefault="000D0E23">
      <w:pPr>
        <w:spacing w:after="120"/>
      </w:pPr>
    </w:p>
    <w:p w:rsidR="000D0E23" w:rsidRDefault="001917AE">
      <w:pPr>
        <w:spacing w:after="120" w:line="276" w:lineRule="auto"/>
      </w:pPr>
      <w:r>
        <w:t xml:space="preserve">Compare with the full methods at the same budget in the sweep tables (DQN with sync = 1,000; PPO with clip = 0.3). At this shorter budget even the full DQN does not finish solved, so the clearest signal is the best checkpoint: </w:t>
      </w:r>
      <w:r>
        <w:rPr>
          <w:b/>
          <w:bCs/>
        </w:rPr>
        <w:t>without a target network every seed finished at −500 and the best checkpoints were far worse</w:t>
      </w:r>
      <w:r>
        <w:t xml:space="preserve"> than with synchronisation every 1,000 steps. </w:t>
      </w:r>
      <w:r>
        <w:rPr>
          <w:b/>
          <w:bCs/>
        </w:rPr>
        <w:t>Without clipping, PPO solved on only one of three seeds</w:t>
      </w:r>
      <w:r>
        <w:t xml:space="preserve"> (compared with three of three when clipped). Both ablations support the claim that these mechanisms are what make the deep methods stable.</w:t>
      </w:r>
    </w:p>
    <w:p w:rsidR="000D0E23" w:rsidRDefault="001917AE">
      <w:pPr>
        <w:pStyle w:val="Heading2"/>
      </w:pPr>
      <w:bookmarkStart w:id="33" w:name="_Toc243934953"/>
      <w:r>
        <w:t>7.6 Tuning outcomes</w:t>
      </w:r>
      <w:bookmarkEnd w:id="33"/>
    </w:p>
    <w:p w:rsidR="000D0E23" w:rsidRDefault="001917AE">
      <w:pPr>
        <w:pStyle w:val="Heading3"/>
      </w:pPr>
      <w:r>
        <w:t>Q-Learning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5726"/>
        <w:gridCol w:w="1800"/>
      </w:tblGrid>
      <w:tr w:rsidR="000D0E23">
        <w:trPr>
          <w:tblHeader/>
        </w:trPr>
        <w:tc>
          <w:tcPr>
            <w:tcW w:w="15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Trial</w:t>
            </w:r>
          </w:p>
        </w:tc>
        <w:tc>
          <w:tcPr>
            <w:tcW w:w="5726"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Parameters</w:t>
            </w:r>
          </w:p>
        </w:tc>
        <w:tc>
          <w:tcPr>
            <w:tcW w:w="18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Mean final return (25k)</w:t>
            </w:r>
          </w:p>
        </w:tc>
      </w:tr>
      <w:tr w:rsidR="000D0E23">
        <w:tc>
          <w:tcPr>
            <w:tcW w:w="15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b/>
                <w:bCs/>
                <w:sz w:val="19"/>
                <w:szCs w:val="19"/>
              </w:rPr>
              <w:t>0</w:t>
            </w:r>
            <w:r>
              <w:rPr>
                <w:sz w:val="19"/>
                <w:szCs w:val="19"/>
              </w:rPr>
              <w:t xml:space="preserve"> (selected)</w:t>
            </w:r>
          </w:p>
        </w:tc>
        <w:tc>
          <w:tcPr>
            <w:tcW w:w="57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learning_rate=0.1, gamma=0.995, epsilon_decay_steps=75000, bins=8×8×8×8×10×10</w:t>
            </w:r>
          </w:p>
        </w:tc>
        <w:tc>
          <w:tcPr>
            <w:tcW w:w="18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-412.2</w:t>
            </w:r>
          </w:p>
        </w:tc>
      </w:tr>
      <w:tr w:rsidR="000D0E23">
        <w:tc>
          <w:tcPr>
            <w:tcW w:w="15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2</w:t>
            </w:r>
          </w:p>
        </w:tc>
        <w:tc>
          <w:tcPr>
            <w:tcW w:w="57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learning_rate=0.5, gamma=0.995, epsilon_decay_steps=15000, bins=8×8×8×8×10×10</w:t>
            </w:r>
          </w:p>
        </w:tc>
        <w:tc>
          <w:tcPr>
            <w:tcW w:w="18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-452.2</w:t>
            </w:r>
          </w:p>
        </w:tc>
      </w:tr>
      <w:tr w:rsidR="000D0E23">
        <w:tc>
          <w:tcPr>
            <w:tcW w:w="15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3</w:t>
            </w:r>
          </w:p>
        </w:tc>
        <w:tc>
          <w:tcPr>
            <w:tcW w:w="57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learning_rate=0.2, gamma=0.995, epsilon_decay_steps=75000, bins=8×8×8×8×10×10</w:t>
            </w:r>
          </w:p>
        </w:tc>
        <w:tc>
          <w:tcPr>
            <w:tcW w:w="18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-461.4</w:t>
            </w:r>
          </w:p>
        </w:tc>
      </w:tr>
      <w:tr w:rsidR="000D0E23">
        <w:tc>
          <w:tcPr>
            <w:tcW w:w="15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5</w:t>
            </w:r>
          </w:p>
        </w:tc>
        <w:tc>
          <w:tcPr>
            <w:tcW w:w="57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learning_rate=0.1, gamma=0.95, epsilon_decay_steps=15000, bins=8×8×8×8×10×10</w:t>
            </w:r>
          </w:p>
        </w:tc>
        <w:tc>
          <w:tcPr>
            <w:tcW w:w="18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-461.5</w:t>
            </w:r>
          </w:p>
        </w:tc>
      </w:tr>
      <w:tr w:rsidR="000D0E23">
        <w:tc>
          <w:tcPr>
            <w:tcW w:w="15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1</w:t>
            </w:r>
          </w:p>
        </w:tc>
        <w:tc>
          <w:tcPr>
            <w:tcW w:w="57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learning_rate=0.1, gamma=0.95, epsilon_decay_steps=25000, bins=8×8×8×8×10×10</w:t>
            </w:r>
          </w:p>
        </w:tc>
        <w:tc>
          <w:tcPr>
            <w:tcW w:w="18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-464.5</w:t>
            </w:r>
          </w:p>
        </w:tc>
      </w:tr>
      <w:tr w:rsidR="000D0E23">
        <w:tc>
          <w:tcPr>
            <w:tcW w:w="15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4</w:t>
            </w:r>
          </w:p>
        </w:tc>
        <w:tc>
          <w:tcPr>
            <w:tcW w:w="57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learning_rate=0.5, gamma=0.95, epsilon_decay_steps=50000, bins=4×4×4×4×6×6</w:t>
            </w:r>
          </w:p>
        </w:tc>
        <w:tc>
          <w:tcPr>
            <w:tcW w:w="18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-496.4</w:t>
            </w:r>
          </w:p>
        </w:tc>
      </w:tr>
    </w:tbl>
    <w:p w:rsidR="000D0E23" w:rsidRDefault="000D0E23">
      <w:pPr>
        <w:spacing w:after="120"/>
      </w:pPr>
    </w:p>
    <w:p w:rsidR="000D0E23" w:rsidRDefault="001917AE">
      <w:pPr>
        <w:pStyle w:val="Heading3"/>
      </w:pPr>
      <w:r>
        <w:t>DQN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5726"/>
        <w:gridCol w:w="1800"/>
      </w:tblGrid>
      <w:tr w:rsidR="000D0E23">
        <w:trPr>
          <w:tblHeader/>
        </w:trPr>
        <w:tc>
          <w:tcPr>
            <w:tcW w:w="15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Trial</w:t>
            </w:r>
          </w:p>
        </w:tc>
        <w:tc>
          <w:tcPr>
            <w:tcW w:w="5726"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Parameters</w:t>
            </w:r>
          </w:p>
        </w:tc>
        <w:tc>
          <w:tcPr>
            <w:tcW w:w="18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Mean final return (25k)</w:t>
            </w:r>
          </w:p>
        </w:tc>
      </w:tr>
      <w:tr w:rsidR="000D0E23">
        <w:tc>
          <w:tcPr>
            <w:tcW w:w="15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b/>
                <w:bCs/>
                <w:sz w:val="19"/>
                <w:szCs w:val="19"/>
              </w:rPr>
              <w:t>2</w:t>
            </w:r>
            <w:r>
              <w:rPr>
                <w:sz w:val="19"/>
                <w:szCs w:val="19"/>
              </w:rPr>
              <w:t xml:space="preserve"> (selected)</w:t>
            </w:r>
          </w:p>
        </w:tc>
        <w:tc>
          <w:tcPr>
            <w:tcW w:w="57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learning_rate=0.0003, batch_size=32, target_sync_frequency=1000, epsilon_decay_steps=50000</w:t>
            </w:r>
          </w:p>
        </w:tc>
        <w:tc>
          <w:tcPr>
            <w:tcW w:w="18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-230.2</w:t>
            </w:r>
          </w:p>
        </w:tc>
      </w:tr>
      <w:tr w:rsidR="000D0E23">
        <w:tc>
          <w:tcPr>
            <w:tcW w:w="15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4</w:t>
            </w:r>
          </w:p>
        </w:tc>
        <w:tc>
          <w:tcPr>
            <w:tcW w:w="57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learning_rate=0.0003, batch_size=64, target_sync_frequency=1000, epsilon_decay_steps=25000</w:t>
            </w:r>
          </w:p>
        </w:tc>
        <w:tc>
          <w:tcPr>
            <w:tcW w:w="18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-282.2</w:t>
            </w:r>
          </w:p>
        </w:tc>
      </w:tr>
      <w:tr w:rsidR="000D0E23">
        <w:tc>
          <w:tcPr>
            <w:tcW w:w="15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3</w:t>
            </w:r>
          </w:p>
        </w:tc>
        <w:tc>
          <w:tcPr>
            <w:tcW w:w="57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learning_rate=0.0003, batch_size=32, target_sync_frequency=500, epsilon_decay_steps=75000</w:t>
            </w:r>
          </w:p>
        </w:tc>
        <w:tc>
          <w:tcPr>
            <w:tcW w:w="18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-341.2</w:t>
            </w:r>
          </w:p>
        </w:tc>
      </w:tr>
      <w:tr w:rsidR="000D0E23">
        <w:tc>
          <w:tcPr>
            <w:tcW w:w="15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0</w:t>
            </w:r>
          </w:p>
        </w:tc>
        <w:tc>
          <w:tcPr>
            <w:tcW w:w="57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learning_rate=0.003, batch_size=64, target_sync_frequency=2000, epsilon_decay_steps=25000</w:t>
            </w:r>
          </w:p>
        </w:tc>
        <w:tc>
          <w:tcPr>
            <w:tcW w:w="18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-494.7</w:t>
            </w:r>
          </w:p>
        </w:tc>
      </w:tr>
      <w:tr w:rsidR="000D0E23">
        <w:tc>
          <w:tcPr>
            <w:tcW w:w="15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5</w:t>
            </w:r>
          </w:p>
        </w:tc>
        <w:tc>
          <w:tcPr>
            <w:tcW w:w="57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learning_rate=0.003, batch_size=128, target_sync_frequency=500, epsilon_decay_steps=25000</w:t>
            </w:r>
          </w:p>
        </w:tc>
        <w:tc>
          <w:tcPr>
            <w:tcW w:w="18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-500.0</w:t>
            </w:r>
          </w:p>
        </w:tc>
      </w:tr>
      <w:tr w:rsidR="000D0E23">
        <w:tc>
          <w:tcPr>
            <w:tcW w:w="15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1</w:t>
            </w:r>
          </w:p>
        </w:tc>
        <w:tc>
          <w:tcPr>
            <w:tcW w:w="57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learning_rate=0.001, batch_size=32, target_sync_frequency=2000, epsilon_decay_steps=25000</w:t>
            </w:r>
          </w:p>
        </w:tc>
        <w:tc>
          <w:tcPr>
            <w:tcW w:w="18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-500.0</w:t>
            </w:r>
          </w:p>
        </w:tc>
      </w:tr>
    </w:tbl>
    <w:p w:rsidR="000D0E23" w:rsidRDefault="000D0E23">
      <w:pPr>
        <w:spacing w:after="120"/>
      </w:pPr>
    </w:p>
    <w:p w:rsidR="000D0E23" w:rsidRDefault="001917AE">
      <w:pPr>
        <w:pStyle w:val="Heading3"/>
      </w:pPr>
      <w:r>
        <w:t>PPO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5726"/>
        <w:gridCol w:w="1800"/>
      </w:tblGrid>
      <w:tr w:rsidR="000D0E23">
        <w:trPr>
          <w:tblHeader/>
        </w:trPr>
        <w:tc>
          <w:tcPr>
            <w:tcW w:w="15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Trial</w:t>
            </w:r>
          </w:p>
        </w:tc>
        <w:tc>
          <w:tcPr>
            <w:tcW w:w="5726"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Parameters</w:t>
            </w:r>
          </w:p>
        </w:tc>
        <w:tc>
          <w:tcPr>
            <w:tcW w:w="18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Mean final return (25k)</w:t>
            </w:r>
          </w:p>
        </w:tc>
      </w:tr>
      <w:tr w:rsidR="000D0E23">
        <w:tc>
          <w:tcPr>
            <w:tcW w:w="15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b/>
                <w:bCs/>
                <w:sz w:val="19"/>
                <w:szCs w:val="19"/>
              </w:rPr>
              <w:t>3</w:t>
            </w:r>
            <w:r>
              <w:rPr>
                <w:sz w:val="19"/>
                <w:szCs w:val="19"/>
              </w:rPr>
              <w:t xml:space="preserve"> (selected)</w:t>
            </w:r>
          </w:p>
        </w:tc>
        <w:tc>
          <w:tcPr>
            <w:tcW w:w="57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learning_rate=0.001, clip_ratio=0.3, rollout_steps=1024, entropy_coefficient=0</w:t>
            </w:r>
          </w:p>
        </w:tc>
        <w:tc>
          <w:tcPr>
            <w:tcW w:w="18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-88.2</w:t>
            </w:r>
          </w:p>
        </w:tc>
      </w:tr>
      <w:tr w:rsidR="000D0E23">
        <w:tc>
          <w:tcPr>
            <w:tcW w:w="15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5</w:t>
            </w:r>
          </w:p>
        </w:tc>
        <w:tc>
          <w:tcPr>
            <w:tcW w:w="57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learning_rate=0.0003, clip_ratio=0.3, rollout_steps=512, entropy_coefficient=0</w:t>
            </w:r>
          </w:p>
        </w:tc>
        <w:tc>
          <w:tcPr>
            <w:tcW w:w="18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-135.1</w:t>
            </w:r>
          </w:p>
        </w:tc>
      </w:tr>
      <w:tr w:rsidR="000D0E23">
        <w:tc>
          <w:tcPr>
            <w:tcW w:w="15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4</w:t>
            </w:r>
          </w:p>
        </w:tc>
        <w:tc>
          <w:tcPr>
            <w:tcW w:w="57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learning_rate=0.0003, clip_ratio=0.1, rollout_steps=512, entropy_coefficient=0.01</w:t>
            </w:r>
          </w:p>
        </w:tc>
        <w:tc>
          <w:tcPr>
            <w:tcW w:w="18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-186.2</w:t>
            </w:r>
          </w:p>
        </w:tc>
      </w:tr>
      <w:tr w:rsidR="000D0E23">
        <w:tc>
          <w:tcPr>
            <w:tcW w:w="15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2</w:t>
            </w:r>
          </w:p>
        </w:tc>
        <w:tc>
          <w:tcPr>
            <w:tcW w:w="57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learning_rate=0.0003, clip_ratio=0.1, rollout_steps=2048, entropy_coefficient=0.01</w:t>
            </w:r>
          </w:p>
        </w:tc>
        <w:tc>
          <w:tcPr>
            <w:tcW w:w="18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-336.2</w:t>
            </w:r>
          </w:p>
        </w:tc>
      </w:tr>
      <w:tr w:rsidR="000D0E23">
        <w:tc>
          <w:tcPr>
            <w:tcW w:w="15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1</w:t>
            </w:r>
          </w:p>
        </w:tc>
        <w:tc>
          <w:tcPr>
            <w:tcW w:w="57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learning_rate=0.0001, clip_ratio=0.2, rollout_steps=2048, entropy_coefficient=0.01</w:t>
            </w:r>
          </w:p>
        </w:tc>
        <w:tc>
          <w:tcPr>
            <w:tcW w:w="18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-360.0</w:t>
            </w:r>
          </w:p>
        </w:tc>
      </w:tr>
      <w:tr w:rsidR="000D0E23">
        <w:tc>
          <w:tcPr>
            <w:tcW w:w="15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0</w:t>
            </w:r>
          </w:p>
        </w:tc>
        <w:tc>
          <w:tcPr>
            <w:tcW w:w="57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learning_rate=0.0003, clip_ratio=0.1, rollout_steps=2048, entropy_coefficient=0.02</w:t>
            </w:r>
          </w:p>
        </w:tc>
        <w:tc>
          <w:tcPr>
            <w:tcW w:w="18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-479.7</w:t>
            </w:r>
          </w:p>
        </w:tc>
      </w:tr>
    </w:tbl>
    <w:p w:rsidR="000D0E23" w:rsidRDefault="000D0E23">
      <w:pPr>
        <w:spacing w:after="120"/>
      </w:pPr>
    </w:p>
    <w:p w:rsidR="000D0E23" w:rsidRDefault="001917AE">
      <w:pPr>
        <w:pStyle w:val="Heading1"/>
        <w:pageBreakBefore/>
      </w:pPr>
      <w:bookmarkStart w:id="34" w:name="_Toc243934954"/>
      <w:r>
        <w:lastRenderedPageBreak/>
        <w:t>8. Discussion</w:t>
      </w:r>
      <w:bookmarkEnd w:id="34"/>
    </w:p>
    <w:p w:rsidR="000D0E23" w:rsidRDefault="001917AE">
      <w:pPr>
        <w:pStyle w:val="Heading2"/>
      </w:pPr>
      <w:bookmarkStart w:id="35" w:name="_Toc243934955"/>
      <w:r>
        <w:t>8.1 Why PPO succeeded</w:t>
      </w:r>
      <w:bookmarkEnd w:id="35"/>
    </w:p>
    <w:p w:rsidR="000D0E23" w:rsidRDefault="001917AE">
      <w:pPr>
        <w:pStyle w:val="ListParagraph"/>
        <w:numPr>
          <w:ilvl w:val="0"/>
          <w:numId w:val="2"/>
        </w:numPr>
        <w:spacing w:after="60"/>
      </w:pPr>
      <w:r>
        <w:rPr>
          <w:b/>
          <w:bCs/>
        </w:rPr>
        <w:t>It learns the policy directly.</w:t>
      </w:r>
      <w:r>
        <w:t xml:space="preserve"> Swinging up only requires choosing the torque in the right phase of the swing — a simple mapping from state to action — even when the exact value of each state is hard to estimate.</w:t>
      </w:r>
    </w:p>
    <w:p w:rsidR="000D0E23" w:rsidRDefault="001917AE">
      <w:pPr>
        <w:pStyle w:val="ListParagraph"/>
        <w:numPr>
          <w:ilvl w:val="0"/>
          <w:numId w:val="2"/>
        </w:numPr>
        <w:spacing w:after="60"/>
      </w:pPr>
      <w:r>
        <w:rPr>
          <w:b/>
          <w:bCs/>
        </w:rPr>
        <w:t>Bounded updates.</w:t>
      </w:r>
      <w:r>
        <w:t xml:space="preserve"> The clip keeps each policy step small, so one bad batch cannot wreck a good policy. The ablation shows what happens without it.</w:t>
      </w:r>
    </w:p>
    <w:p w:rsidR="000D0E23" w:rsidRDefault="001917AE">
      <w:pPr>
        <w:pStyle w:val="ListParagraph"/>
        <w:numPr>
          <w:ilvl w:val="0"/>
          <w:numId w:val="2"/>
        </w:numPr>
        <w:spacing w:after="60"/>
      </w:pPr>
      <w:r>
        <w:rPr>
          <w:b/>
          <w:bCs/>
        </w:rPr>
        <w:t>Low-variance advantages.</w:t>
      </w:r>
      <w:r>
        <w:t xml:space="preserve"> GAE plus advantage normalisation give a stable learning signal from the dense −1 reward.</w:t>
      </w:r>
    </w:p>
    <w:p w:rsidR="000D0E23" w:rsidRDefault="001917AE">
      <w:pPr>
        <w:pStyle w:val="ListParagraph"/>
        <w:numPr>
          <w:ilvl w:val="0"/>
          <w:numId w:val="2"/>
        </w:numPr>
        <w:spacing w:after="60"/>
      </w:pPr>
      <w:r>
        <w:rPr>
          <w:b/>
          <w:bCs/>
        </w:rPr>
        <w:t>Data reuse.</w:t>
      </w:r>
      <w:r>
        <w:t xml:space="preserve"> Each 1,024-step rollout is used for 10 epochs, extracting more learning from each interaction.</w:t>
      </w:r>
    </w:p>
    <w:p w:rsidR="000D0E23" w:rsidRDefault="001917AE">
      <w:pPr>
        <w:pStyle w:val="Heading2"/>
      </w:pPr>
      <w:bookmarkStart w:id="36" w:name="_Toc243934956"/>
      <w:r>
        <w:t>8.2 Why DQN was unstable</w:t>
      </w:r>
      <w:bookmarkEnd w:id="36"/>
    </w:p>
    <w:p w:rsidR="000D0E23" w:rsidRDefault="001917AE">
      <w:pPr>
        <w:spacing w:after="120" w:line="276" w:lineRule="auto"/>
      </w:pPr>
      <w:r>
        <w:t>DQN combines function approximation, bootstrapping and off-policy learning — the “deadly triad” (Sutton &amp; Barto, 2018). Small errors in Q-values can be amplified by the max operator and by bootstrapping. The target network reduces this; removing it made things clearly worse. Because the greedy policy is an arg-max over noisy Q-values, a small change in Q can flip many actions at once, which explains the sudden regressions seen in seed 2. Selecting the best checkpoint (instead of the last) would change DQN’s</w:t>
      </w:r>
      <w:r>
        <w:t xml:space="preserve"> numbers substantially, but that would need a separate, pre-registered protocol.</w:t>
      </w:r>
    </w:p>
    <w:p w:rsidR="000D0E23" w:rsidRDefault="001917AE">
      <w:pPr>
        <w:pStyle w:val="Heading2"/>
      </w:pPr>
      <w:bookmarkStart w:id="37" w:name="_Toc243934957"/>
      <w:r>
        <w:t>8.3 Why tabular Q-Learning struggled</w:t>
      </w:r>
      <w:bookmarkEnd w:id="37"/>
    </w:p>
    <w:p w:rsidR="000D0E23" w:rsidRDefault="001917AE">
      <w:pPr>
        <w:spacing w:after="120" w:line="276" w:lineRule="auto"/>
      </w:pPr>
      <w:r>
        <w:t xml:space="preserve">The tabular method suffers from the </w:t>
      </w:r>
      <w:r>
        <w:rPr>
          <w:b/>
          <w:bCs/>
        </w:rPr>
        <w:t>curse of dimensionality</w:t>
      </w:r>
      <w:r>
        <w:t>: six dimensions with 8–10 bins give 409,600 cells (1,228,800 table entries). Each cell is learned independently, with no generalisation between neighbours, so most of the table is never visited in 100,000 steps. Coarser grids learn faster but cannot represent a precise policy. Q-Learning is nevertheless the simplest method, the cheapest to run, and fully interpretable.</w:t>
      </w:r>
    </w:p>
    <w:p w:rsidR="000D0E23" w:rsidRDefault="001917AE">
      <w:pPr>
        <w:pStyle w:val="Heading2"/>
      </w:pPr>
      <w:bookmarkStart w:id="38" w:name="_Toc243934958"/>
      <w:r>
        <w:t>8.4 Summary of trade-offs</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000"/>
        <w:gridCol w:w="2200"/>
        <w:gridCol w:w="2226"/>
      </w:tblGrid>
      <w:tr w:rsidR="000D0E23">
        <w:trPr>
          <w:tblHeader/>
        </w:trPr>
        <w:tc>
          <w:tcPr>
            <w:tcW w:w="26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Criterion</w:t>
            </w:r>
          </w:p>
        </w:tc>
        <w:tc>
          <w:tcPr>
            <w:tcW w:w="20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Q-Learning</w:t>
            </w:r>
          </w:p>
        </w:tc>
        <w:tc>
          <w:tcPr>
            <w:tcW w:w="22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DQN</w:t>
            </w:r>
          </w:p>
        </w:tc>
        <w:tc>
          <w:tcPr>
            <w:tcW w:w="2226"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PPO</w:t>
            </w:r>
          </w:p>
        </w:tc>
      </w:tr>
      <w:tr w:rsidR="000D0E23">
        <w:tc>
          <w:tcPr>
            <w:tcW w:w="26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Final performance (this study)</w:t>
            </w:r>
          </w:p>
        </w:tc>
        <w:tc>
          <w:tcPr>
            <w:tcW w:w="20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Poor</w:t>
            </w:r>
          </w:p>
        </w:tc>
        <w:tc>
          <w:tcPr>
            <w:tcW w:w="22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Unreliable</w:t>
            </w:r>
          </w:p>
        </w:tc>
        <w:tc>
          <w:tcPr>
            <w:tcW w:w="22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Best</w:t>
            </w:r>
          </w:p>
        </w:tc>
      </w:tr>
      <w:tr w:rsidR="000D0E23">
        <w:tc>
          <w:tcPr>
            <w:tcW w:w="26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Sample efficiency</w:t>
            </w:r>
          </w:p>
        </w:tc>
        <w:tc>
          <w:tcPr>
            <w:tcW w:w="20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Low</w:t>
            </w:r>
          </w:p>
        </w:tc>
        <w:tc>
          <w:tcPr>
            <w:tcW w:w="22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Medium</w:t>
            </w:r>
          </w:p>
        </w:tc>
        <w:tc>
          <w:tcPr>
            <w:tcW w:w="22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High</w:t>
            </w:r>
          </w:p>
        </w:tc>
      </w:tr>
      <w:tr w:rsidR="000D0E23">
        <w:tc>
          <w:tcPr>
            <w:tcW w:w="26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Seed-to-seed stability</w:t>
            </w:r>
          </w:p>
        </w:tc>
        <w:tc>
          <w:tcPr>
            <w:tcW w:w="20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Consistently weak</w:t>
            </w:r>
          </w:p>
        </w:tc>
        <w:tc>
          <w:tcPr>
            <w:tcW w:w="22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Very variable</w:t>
            </w:r>
          </w:p>
        </w:tc>
        <w:tc>
          <w:tcPr>
            <w:tcW w:w="22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Consistent</w:t>
            </w:r>
          </w:p>
        </w:tc>
      </w:tr>
      <w:tr w:rsidR="000D0E23">
        <w:tc>
          <w:tcPr>
            <w:tcW w:w="26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Wall-clock cost</w:t>
            </w:r>
          </w:p>
        </w:tc>
        <w:tc>
          <w:tcPr>
            <w:tcW w:w="20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Lowest</w:t>
            </w:r>
          </w:p>
        </w:tc>
        <w:tc>
          <w:tcPr>
            <w:tcW w:w="22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Medium</w:t>
            </w:r>
          </w:p>
        </w:tc>
        <w:tc>
          <w:tcPr>
            <w:tcW w:w="22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Highest</w:t>
            </w:r>
          </w:p>
        </w:tc>
      </w:tr>
      <w:tr w:rsidR="000D0E23">
        <w:tc>
          <w:tcPr>
            <w:tcW w:w="26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Memory</w:t>
            </w:r>
          </w:p>
        </w:tc>
        <w:tc>
          <w:tcPr>
            <w:tcW w:w="20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~4.9 MB table</w:t>
            </w:r>
          </w:p>
        </w:tc>
        <w:tc>
          <w:tcPr>
            <w:tcW w:w="22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17.8k params + 100k replay</w:t>
            </w:r>
          </w:p>
        </w:tc>
        <w:tc>
          <w:tcPr>
            <w:tcW w:w="22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9.5k params + rollout</w:t>
            </w:r>
          </w:p>
        </w:tc>
      </w:tr>
      <w:tr w:rsidR="000D0E23">
        <w:tc>
          <w:tcPr>
            <w:tcW w:w="26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Hyperparameter sensitivity</w:t>
            </w:r>
          </w:p>
        </w:tc>
        <w:tc>
          <w:tcPr>
            <w:tcW w:w="20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High (bins)</w:t>
            </w:r>
          </w:p>
        </w:tc>
        <w:tc>
          <w:tcPr>
            <w:tcW w:w="22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High</w:t>
            </w:r>
          </w:p>
        </w:tc>
        <w:tc>
          <w:tcPr>
            <w:tcW w:w="22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Low (clip ratio)</w:t>
            </w:r>
          </w:p>
        </w:tc>
      </w:tr>
      <w:tr w:rsidR="000D0E23">
        <w:tc>
          <w:tcPr>
            <w:tcW w:w="26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Interpretability</w:t>
            </w:r>
          </w:p>
        </w:tc>
        <w:tc>
          <w:tcPr>
            <w:tcW w:w="20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High</w:t>
            </w:r>
          </w:p>
        </w:tc>
        <w:tc>
          <w:tcPr>
            <w:tcW w:w="22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Low</w:t>
            </w:r>
          </w:p>
        </w:tc>
        <w:tc>
          <w:tcPr>
            <w:tcW w:w="22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Low</w:t>
            </w:r>
          </w:p>
        </w:tc>
      </w:tr>
    </w:tbl>
    <w:p w:rsidR="000D0E23" w:rsidRDefault="001917AE">
      <w:pPr>
        <w:pStyle w:val="Heading1"/>
        <w:pageBreakBefore/>
      </w:pPr>
      <w:bookmarkStart w:id="39" w:name="_Toc243934959"/>
      <w:r>
        <w:lastRenderedPageBreak/>
        <w:t>9. Reproducing the Project</w:t>
      </w:r>
      <w:bookmarkEnd w:id="39"/>
    </w:p>
    <w:p w:rsidR="000D0E23" w:rsidRDefault="001917AE">
      <w:pPr>
        <w:pStyle w:val="Heading2"/>
      </w:pPr>
      <w:bookmarkStart w:id="40" w:name="_Toc243934960"/>
      <w:r>
        <w:t>9.1 Installation</w:t>
      </w:r>
      <w:bookmarkEnd w:id="40"/>
    </w:p>
    <w:p w:rsidR="000D0E23" w:rsidRDefault="001917AE">
      <w:pPr>
        <w:spacing w:after="120" w:line="276" w:lineRule="auto"/>
      </w:pPr>
      <w:r>
        <w:t xml:space="preserve">Python 3.11 or newer is required. With </w:t>
      </w:r>
      <w:r>
        <w:rPr>
          <w:rFonts w:ascii="Consolas" w:eastAsia="Consolas" w:hAnsi="Consolas" w:cs="Consolas"/>
          <w:color w:val="7A2E0E"/>
          <w:sz w:val="19"/>
          <w:szCs w:val="19"/>
        </w:rPr>
        <w:t>uv</w:t>
      </w:r>
      <w:r>
        <w:t>:</w:t>
      </w:r>
    </w:p>
    <w:p w:rsidR="000D0E23" w:rsidRDefault="001917AE">
      <w:pPr>
        <w:shd w:val="clear" w:color="auto" w:fill="F3F3F3"/>
        <w:ind w:left="200" w:right="200"/>
      </w:pPr>
      <w:r>
        <w:rPr>
          <w:rFonts w:ascii="Consolas" w:eastAsia="Consolas" w:hAnsi="Consolas" w:cs="Consolas"/>
          <w:sz w:val="18"/>
          <w:szCs w:val="18"/>
        </w:rPr>
        <w:t>uv sync --locked --extra dev</w:t>
      </w:r>
    </w:p>
    <w:p w:rsidR="000D0E23" w:rsidRDefault="001917AE">
      <w:pPr>
        <w:shd w:val="clear" w:color="auto" w:fill="F3F3F3"/>
        <w:ind w:left="200" w:right="200"/>
      </w:pPr>
      <w:r>
        <w:rPr>
          <w:rFonts w:ascii="Consolas" w:eastAsia="Consolas" w:hAnsi="Consolas" w:cs="Consolas"/>
          <w:sz w:val="18"/>
          <w:szCs w:val="18"/>
        </w:rPr>
        <w:t>uv run python scripts/smoke_test.py</w:t>
      </w:r>
    </w:p>
    <w:p w:rsidR="000D0E23" w:rsidRDefault="001917AE">
      <w:pPr>
        <w:shd w:val="clear" w:color="auto" w:fill="F3F3F3"/>
        <w:spacing w:after="160"/>
        <w:ind w:left="200" w:right="200"/>
      </w:pPr>
      <w:r>
        <w:rPr>
          <w:rFonts w:ascii="Consolas" w:eastAsia="Consolas" w:hAnsi="Consolas" w:cs="Consolas"/>
          <w:sz w:val="18"/>
          <w:szCs w:val="18"/>
        </w:rPr>
        <w:t>uv run pytest -q</w:t>
      </w:r>
    </w:p>
    <w:p w:rsidR="000D0E23" w:rsidRDefault="001917AE">
      <w:pPr>
        <w:spacing w:after="120" w:line="276" w:lineRule="auto"/>
      </w:pPr>
      <w:r>
        <w:t xml:space="preserve">Or with </w:t>
      </w:r>
      <w:r>
        <w:rPr>
          <w:rFonts w:ascii="Consolas" w:eastAsia="Consolas" w:hAnsi="Consolas" w:cs="Consolas"/>
          <w:color w:val="7A2E0E"/>
          <w:sz w:val="19"/>
          <w:szCs w:val="19"/>
        </w:rPr>
        <w:t>pip</w:t>
      </w:r>
      <w:r>
        <w:t>:</w:t>
      </w:r>
    </w:p>
    <w:p w:rsidR="000D0E23" w:rsidRDefault="001917AE">
      <w:pPr>
        <w:shd w:val="clear" w:color="auto" w:fill="F3F3F3"/>
        <w:ind w:left="200" w:right="200"/>
      </w:pPr>
      <w:r>
        <w:rPr>
          <w:rFonts w:ascii="Consolas" w:eastAsia="Consolas" w:hAnsi="Consolas" w:cs="Consolas"/>
          <w:sz w:val="18"/>
          <w:szCs w:val="18"/>
        </w:rPr>
        <w:t>python3 -m venv .venv</w:t>
      </w:r>
    </w:p>
    <w:p w:rsidR="000D0E23" w:rsidRDefault="001917AE">
      <w:pPr>
        <w:shd w:val="clear" w:color="auto" w:fill="F3F3F3"/>
        <w:ind w:left="200" w:right="200"/>
      </w:pPr>
      <w:r>
        <w:rPr>
          <w:rFonts w:ascii="Consolas" w:eastAsia="Consolas" w:hAnsi="Consolas" w:cs="Consolas"/>
          <w:sz w:val="18"/>
          <w:szCs w:val="18"/>
        </w:rPr>
        <w:t>source .venv/bin/activate</w:t>
      </w:r>
    </w:p>
    <w:p w:rsidR="000D0E23" w:rsidRDefault="001917AE">
      <w:pPr>
        <w:shd w:val="clear" w:color="auto" w:fill="F3F3F3"/>
        <w:ind w:left="200" w:right="200"/>
      </w:pPr>
      <w:r>
        <w:rPr>
          <w:rFonts w:ascii="Consolas" w:eastAsia="Consolas" w:hAnsi="Consolas" w:cs="Consolas"/>
          <w:sz w:val="18"/>
          <w:szCs w:val="18"/>
        </w:rPr>
        <w:t>python -m pip install -r requirements.txt</w:t>
      </w:r>
    </w:p>
    <w:p w:rsidR="000D0E23" w:rsidRDefault="001917AE">
      <w:pPr>
        <w:shd w:val="clear" w:color="auto" w:fill="F3F3F3"/>
        <w:spacing w:after="160"/>
        <w:ind w:left="200" w:right="200"/>
      </w:pPr>
      <w:r>
        <w:rPr>
          <w:rFonts w:ascii="Consolas" w:eastAsia="Consolas" w:hAnsi="Consolas" w:cs="Consolas"/>
          <w:sz w:val="18"/>
          <w:szCs w:val="18"/>
        </w:rPr>
        <w:t>pytest -q</w:t>
      </w:r>
    </w:p>
    <w:p w:rsidR="000D0E23" w:rsidRDefault="001917AE">
      <w:pPr>
        <w:pStyle w:val="Heading2"/>
      </w:pPr>
      <w:bookmarkStart w:id="41" w:name="_Toc243934961"/>
      <w:r>
        <w:t>9.2 Quick commands</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5826"/>
      </w:tblGrid>
      <w:tr w:rsidR="000D0E23">
        <w:trPr>
          <w:tblHeader/>
        </w:trPr>
        <w:tc>
          <w:tcPr>
            <w:tcW w:w="32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Goal</w:t>
            </w:r>
          </w:p>
        </w:tc>
        <w:tc>
          <w:tcPr>
            <w:tcW w:w="5826"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Command</w:t>
            </w:r>
          </w:p>
        </w:tc>
      </w:tr>
      <w:tr w:rsidR="000D0E23">
        <w:tc>
          <w:tcPr>
            <w:tcW w:w="32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Short training of all methods</w:t>
            </w:r>
          </w:p>
        </w:tc>
        <w:tc>
          <w:tcPr>
            <w:tcW w:w="58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rFonts w:ascii="Consolas" w:eastAsia="Consolas" w:hAnsi="Consolas" w:cs="Consolas"/>
                <w:color w:val="7A2E0E"/>
                <w:sz w:val="19"/>
                <w:szCs w:val="19"/>
              </w:rPr>
              <w:t>uv run python main.py train --algorithm all --budget 5000 --seed 7</w:t>
            </w:r>
          </w:p>
        </w:tc>
      </w:tr>
      <w:tr w:rsidR="000D0E23">
        <w:tc>
          <w:tcPr>
            <w:tcW w:w="32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Watch a saved agent</w:t>
            </w:r>
          </w:p>
        </w:tc>
        <w:tc>
          <w:tcPr>
            <w:tcW w:w="58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rFonts w:ascii="Consolas" w:eastAsia="Consolas" w:hAnsi="Consolas" w:cs="Consolas"/>
                <w:color w:val="7A2E0E"/>
                <w:sz w:val="19"/>
                <w:szCs w:val="19"/>
              </w:rPr>
              <w:t>uv run python main.py demo --algorithm ppo --seed 7</w:t>
            </w:r>
          </w:p>
        </w:tc>
      </w:tr>
      <w:tr w:rsidR="000D0E23">
        <w:tc>
          <w:tcPr>
            <w:tcW w:w="32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Full study (tune → matrix → analyse)</w:t>
            </w:r>
          </w:p>
        </w:tc>
        <w:tc>
          <w:tcPr>
            <w:tcW w:w="58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rFonts w:ascii="Consolas" w:eastAsia="Consolas" w:hAnsi="Consolas" w:cs="Consolas"/>
                <w:color w:val="7A2E0E"/>
                <w:sz w:val="19"/>
                <w:szCs w:val="19"/>
              </w:rPr>
              <w:t>uv run python run_study.py --workers 4 all</w:t>
            </w:r>
          </w:p>
        </w:tc>
      </w:tr>
      <w:tr w:rsidR="000D0E23">
        <w:tc>
          <w:tcPr>
            <w:tcW w:w="32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Only tuning</w:t>
            </w:r>
          </w:p>
        </w:tc>
        <w:tc>
          <w:tcPr>
            <w:tcW w:w="58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rFonts w:ascii="Consolas" w:eastAsia="Consolas" w:hAnsi="Consolas" w:cs="Consolas"/>
                <w:color w:val="7A2E0E"/>
                <w:sz w:val="19"/>
                <w:szCs w:val="19"/>
              </w:rPr>
              <w:t>uv run python run_study.py --workers 4 tune</w:t>
            </w:r>
          </w:p>
        </w:tc>
      </w:tr>
      <w:tr w:rsidR="000D0E23">
        <w:tc>
          <w:tcPr>
            <w:tcW w:w="32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Only the run matrix</w:t>
            </w:r>
          </w:p>
        </w:tc>
        <w:tc>
          <w:tcPr>
            <w:tcW w:w="58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rFonts w:ascii="Consolas" w:eastAsia="Consolas" w:hAnsi="Consolas" w:cs="Consolas"/>
                <w:color w:val="7A2E0E"/>
                <w:sz w:val="19"/>
                <w:szCs w:val="19"/>
              </w:rPr>
              <w:t>uv run python run_study.py --workers 4 matrix</w:t>
            </w:r>
          </w:p>
        </w:tc>
      </w:tr>
      <w:tr w:rsidR="000D0E23">
        <w:tc>
          <w:tcPr>
            <w:tcW w:w="32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Regenerate tables and figures</w:t>
            </w:r>
          </w:p>
        </w:tc>
        <w:tc>
          <w:tcPr>
            <w:tcW w:w="58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rFonts w:ascii="Consolas" w:eastAsia="Consolas" w:hAnsi="Consolas" w:cs="Consolas"/>
                <w:color w:val="7A2E0E"/>
                <w:sz w:val="19"/>
                <w:szCs w:val="19"/>
              </w:rPr>
              <w:t>uv run python run_study.py analyse</w:t>
            </w:r>
          </w:p>
        </w:tc>
      </w:tr>
      <w:tr w:rsidR="000D0E23">
        <w:tc>
          <w:tcPr>
            <w:tcW w:w="32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One diagnostic run</w:t>
            </w:r>
          </w:p>
        </w:tc>
        <w:tc>
          <w:tcPr>
            <w:tcW w:w="58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rFonts w:ascii="Consolas" w:eastAsia="Consolas" w:hAnsi="Consolas" w:cs="Consolas"/>
                <w:color w:val="7A2E0E"/>
                <w:sz w:val="19"/>
                <w:szCs w:val="19"/>
              </w:rPr>
              <w:t>uv run python run_study.py single --method ppo --seed 7 --steps 5000</w:t>
            </w:r>
          </w:p>
        </w:tc>
      </w:tr>
    </w:tbl>
    <w:p w:rsidR="000D0E23" w:rsidRDefault="000D0E23">
      <w:pPr>
        <w:spacing w:after="120"/>
      </w:pPr>
    </w:p>
    <w:p w:rsidR="000D0E23" w:rsidRDefault="001917AE">
      <w:pPr>
        <w:spacing w:after="120" w:line="276" w:lineRule="auto"/>
      </w:pPr>
      <w:r>
        <w:t xml:space="preserve">Completed runs are detected by their hash and skipped, so an interrupted study can be resumed. A self-contained Google Colab notebook is provided in </w:t>
      </w:r>
      <w:r>
        <w:rPr>
          <w:rFonts w:ascii="Consolas" w:eastAsia="Consolas" w:hAnsi="Consolas" w:cs="Consolas"/>
          <w:color w:val="7A2E0E"/>
          <w:sz w:val="19"/>
          <w:szCs w:val="19"/>
        </w:rPr>
        <w:t>colab/</w:t>
      </w:r>
      <w:r>
        <w:t xml:space="preserve"> for demonstrations without a local setup.</w:t>
      </w:r>
    </w:p>
    <w:p w:rsidR="000D0E23" w:rsidRDefault="001917AE">
      <w:pPr>
        <w:pStyle w:val="Heading2"/>
      </w:pPr>
      <w:bookmarkStart w:id="42" w:name="_Toc243934962"/>
      <w:r>
        <w:t>9.3 Device selection</w:t>
      </w:r>
      <w:bookmarkEnd w:id="42"/>
    </w:p>
    <w:p w:rsidR="000D0E23" w:rsidRDefault="001917AE">
      <w:pPr>
        <w:spacing w:after="120" w:line="276" w:lineRule="auto"/>
      </w:pPr>
      <w:r>
        <w:t xml:space="preserve">CPU is the safe default. </w:t>
      </w:r>
      <w:r>
        <w:rPr>
          <w:rFonts w:ascii="Consolas" w:eastAsia="Consolas" w:hAnsi="Consolas" w:cs="Consolas"/>
          <w:color w:val="7A2E0E"/>
          <w:sz w:val="19"/>
          <w:szCs w:val="19"/>
        </w:rPr>
        <w:t>utils/seed.py</w:t>
      </w:r>
      <w:r>
        <w:t xml:space="preserve"> can select CUDA or Apple MPS automatically for the simple </w:t>
      </w:r>
      <w:r>
        <w:rPr>
          <w:rFonts w:ascii="Consolas" w:eastAsia="Consolas" w:hAnsi="Consolas" w:cs="Consolas"/>
          <w:color w:val="7A2E0E"/>
          <w:sz w:val="19"/>
          <w:szCs w:val="19"/>
        </w:rPr>
        <w:t>main.py</w:t>
      </w:r>
      <w:r>
        <w:t xml:space="preserve"> path, but the research runner deliberately uses a single CPU thread per run: the networks are tiny, parallel CPU workers are faster, and results are more reproducible.</w:t>
      </w:r>
    </w:p>
    <w:p w:rsidR="000D0E23" w:rsidRDefault="001917AE">
      <w:pPr>
        <w:pStyle w:val="Heading1"/>
        <w:pageBreakBefore/>
      </w:pPr>
      <w:bookmarkStart w:id="43" w:name="_Toc243934963"/>
      <w:r>
        <w:lastRenderedPageBreak/>
        <w:t>10. Testing and Verification</w:t>
      </w:r>
      <w:bookmarkEnd w:id="43"/>
    </w:p>
    <w:p w:rsidR="000D0E23" w:rsidRDefault="001917AE">
      <w:pPr>
        <w:spacing w:after="120" w:line="276" w:lineRule="auto"/>
      </w:pPr>
      <w:r>
        <w:t xml:space="preserve">The </w:t>
      </w:r>
      <w:r>
        <w:rPr>
          <w:rFonts w:ascii="Consolas" w:eastAsia="Consolas" w:hAnsi="Consolas" w:cs="Consolas"/>
          <w:color w:val="7A2E0E"/>
          <w:sz w:val="19"/>
          <w:szCs w:val="19"/>
        </w:rPr>
        <w:t>tests/</w:t>
      </w:r>
      <w:r>
        <w:t xml:space="preserve"> folder checks the mathematical components directly, so that a bug in an equation cannot hide behind noisy training curves.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5"/>
        <w:gridCol w:w="5901"/>
      </w:tblGrid>
      <w:tr w:rsidR="000D0E23">
        <w:trPr>
          <w:tblHeader/>
        </w:trPr>
        <w:tc>
          <w:tcPr>
            <w:tcW w:w="3000"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Test file</w:t>
            </w:r>
          </w:p>
        </w:tc>
        <w:tc>
          <w:tcPr>
            <w:tcW w:w="6026" w:type="dxa"/>
            <w:tcBorders>
              <w:top w:val="single" w:sz="4" w:space="0" w:color="B7C3D0"/>
              <w:left w:val="single" w:sz="4" w:space="0" w:color="B7C3D0"/>
              <w:bottom w:val="single" w:sz="4" w:space="0" w:color="B7C3D0"/>
              <w:right w:val="single" w:sz="4" w:space="0" w:color="B7C3D0"/>
            </w:tcBorders>
            <w:shd w:val="clear" w:color="auto" w:fill="1F4E79"/>
            <w:tcMar>
              <w:top w:w="60" w:type="dxa"/>
              <w:left w:w="100" w:type="dxa"/>
              <w:bottom w:w="60" w:type="dxa"/>
              <w:right w:w="100" w:type="dxa"/>
            </w:tcMar>
          </w:tcPr>
          <w:p w:rsidR="000D0E23" w:rsidRDefault="001917AE">
            <w:r>
              <w:rPr>
                <w:b/>
                <w:bCs/>
                <w:color w:val="FFFFFF"/>
                <w:sz w:val="19"/>
                <w:szCs w:val="19"/>
              </w:rPr>
              <w:t>What it verifies</w:t>
            </w:r>
          </w:p>
        </w:tc>
      </w:tr>
      <w:tr w:rsidR="000D0E23">
        <w:tc>
          <w:tcPr>
            <w:tcW w:w="30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rFonts w:ascii="Consolas" w:eastAsia="Consolas" w:hAnsi="Consolas" w:cs="Consolas"/>
                <w:color w:val="7A2E0E"/>
                <w:sz w:val="19"/>
                <w:szCs w:val="19"/>
              </w:rPr>
              <w:t>test_discretizer.py</w:t>
            </w:r>
          </w:p>
        </w:tc>
        <w:tc>
          <w:tcPr>
            <w:tcW w:w="60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Boundary values map to the first/last bin, out-of-range values are clipped, and wrong shapes are rejected</w:t>
            </w:r>
          </w:p>
        </w:tc>
      </w:tr>
      <w:tr w:rsidR="000D0E23">
        <w:tc>
          <w:tcPr>
            <w:tcW w:w="30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rFonts w:ascii="Consolas" w:eastAsia="Consolas" w:hAnsi="Consolas" w:cs="Consolas"/>
                <w:color w:val="7A2E0E"/>
                <w:sz w:val="19"/>
                <w:szCs w:val="19"/>
              </w:rPr>
              <w:t>test_q_learning.py</w:t>
            </w:r>
          </w:p>
        </w:tc>
        <w:tc>
          <w:tcPr>
            <w:tcW w:w="60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The Bellman update gives the exact expected value, and a terminal transition does not bootstrap</w:t>
            </w:r>
          </w:p>
        </w:tc>
      </w:tr>
      <w:tr w:rsidR="000D0E23">
        <w:tc>
          <w:tcPr>
            <w:tcW w:w="30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rFonts w:ascii="Consolas" w:eastAsia="Consolas" w:hAnsi="Consolas" w:cs="Consolas"/>
                <w:color w:val="7A2E0E"/>
                <w:sz w:val="19"/>
                <w:szCs w:val="19"/>
              </w:rPr>
              <w:t>test_dqn.py</w:t>
            </w:r>
          </w:p>
        </w:tc>
        <w:tc>
          <w:tcPr>
            <w:tcW w:w="60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A learning step changes the online parameters (the loss and gradients flow correctly)</w:t>
            </w:r>
          </w:p>
        </w:tc>
      </w:tr>
      <w:tr w:rsidR="000D0E23">
        <w:tc>
          <w:tcPr>
            <w:tcW w:w="30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rFonts w:ascii="Consolas" w:eastAsia="Consolas" w:hAnsi="Consolas" w:cs="Consolas"/>
                <w:color w:val="7A2E0E"/>
                <w:sz w:val="19"/>
                <w:szCs w:val="19"/>
              </w:rPr>
              <w:t>test_replay_buffer.py</w:t>
            </w:r>
          </w:p>
        </w:tc>
        <w:tc>
          <w:tcPr>
            <w:tcW w:w="60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The circular buffer overwrites the oldest transition when full</w:t>
            </w:r>
          </w:p>
        </w:tc>
      </w:tr>
      <w:tr w:rsidR="000D0E23">
        <w:tc>
          <w:tcPr>
            <w:tcW w:w="30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rFonts w:ascii="Consolas" w:eastAsia="Consolas" w:hAnsi="Consolas" w:cs="Consolas"/>
                <w:color w:val="7A2E0E"/>
                <w:sz w:val="19"/>
                <w:szCs w:val="19"/>
              </w:rPr>
              <w:t>test_ppo.py</w:t>
            </w:r>
          </w:p>
        </w:tc>
        <w:tc>
          <w:tcPr>
            <w:tcW w:w="60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GAE masks both terminal states and episode boundaries; a PPO update runs and returns finite losses</w:t>
            </w:r>
          </w:p>
        </w:tc>
      </w:tr>
      <w:tr w:rsidR="000D0E23">
        <w:tc>
          <w:tcPr>
            <w:tcW w:w="30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rFonts w:ascii="Consolas" w:eastAsia="Consolas" w:hAnsi="Consolas" w:cs="Consolas"/>
                <w:color w:val="7A2E0E"/>
                <w:sz w:val="19"/>
                <w:szCs w:val="19"/>
              </w:rPr>
              <w:t>test_ablations.py</w:t>
            </w:r>
          </w:p>
        </w:tc>
        <w:tc>
          <w:tcPr>
            <w:tcW w:w="60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DQN without a target network and PPO without clipping both still update correctly</w:t>
            </w:r>
          </w:p>
        </w:tc>
      </w:tr>
      <w:tr w:rsidR="000D0E23">
        <w:tc>
          <w:tcPr>
            <w:tcW w:w="30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rFonts w:ascii="Consolas" w:eastAsia="Consolas" w:hAnsi="Consolas" w:cs="Consolas"/>
                <w:color w:val="7A2E0E"/>
                <w:sz w:val="19"/>
                <w:szCs w:val="19"/>
              </w:rPr>
              <w:t>test_study_runner.py</w:t>
            </w:r>
          </w:p>
        </w:tc>
        <w:tc>
          <w:tcPr>
            <w:tcW w:w="60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Run keys are stable and change with configuration; periodic evaluation and training are reproducible</w:t>
            </w:r>
          </w:p>
        </w:tc>
      </w:tr>
      <w:tr w:rsidR="000D0E23">
        <w:tc>
          <w:tcPr>
            <w:tcW w:w="3000"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rFonts w:ascii="Consolas" w:eastAsia="Consolas" w:hAnsi="Consolas" w:cs="Consolas"/>
                <w:color w:val="7A2E0E"/>
                <w:sz w:val="19"/>
                <w:szCs w:val="19"/>
              </w:rPr>
              <w:t>test_study_stats.py</w:t>
            </w:r>
          </w:p>
        </w:tc>
        <w:tc>
          <w:tcPr>
            <w:tcW w:w="6026" w:type="dxa"/>
            <w:tcBorders>
              <w:top w:val="single" w:sz="4" w:space="0" w:color="B7C3D0"/>
              <w:left w:val="single" w:sz="4" w:space="0" w:color="B7C3D0"/>
              <w:bottom w:val="single" w:sz="4" w:space="0" w:color="B7C3D0"/>
              <w:right w:val="single" w:sz="4" w:space="0" w:color="B7C3D0"/>
            </w:tcBorders>
            <w:shd w:val="clear" w:color="auto" w:fill="F5F8FB"/>
            <w:tcMar>
              <w:top w:w="60" w:type="dxa"/>
              <w:left w:w="100" w:type="dxa"/>
              <w:bottom w:w="60" w:type="dxa"/>
              <w:right w:w="100" w:type="dxa"/>
            </w:tcMar>
          </w:tcPr>
          <w:p w:rsidR="000D0E23" w:rsidRDefault="001917AE">
            <w:r>
              <w:rPr>
                <w:sz w:val="19"/>
                <w:szCs w:val="19"/>
              </w:rPr>
              <w:t>IQM uses the middle half with fractional boundaries; bootstrap intervals are ordered and reproducible</w:t>
            </w:r>
          </w:p>
        </w:tc>
      </w:tr>
      <w:tr w:rsidR="000D0E23">
        <w:tc>
          <w:tcPr>
            <w:tcW w:w="3000"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rFonts w:ascii="Consolas" w:eastAsia="Consolas" w:hAnsi="Consolas" w:cs="Consolas"/>
                <w:color w:val="7A2E0E"/>
                <w:sz w:val="19"/>
                <w:szCs w:val="19"/>
              </w:rPr>
              <w:t>test_training_integration.py</w:t>
            </w:r>
          </w:p>
        </w:tc>
        <w:tc>
          <w:tcPr>
            <w:tcW w:w="6026" w:type="dxa"/>
            <w:tcBorders>
              <w:top w:val="single" w:sz="4" w:space="0" w:color="B7C3D0"/>
              <w:left w:val="single" w:sz="4" w:space="0" w:color="B7C3D0"/>
              <w:bottom w:val="single" w:sz="4" w:space="0" w:color="B7C3D0"/>
              <w:right w:val="single" w:sz="4" w:space="0" w:color="B7C3D0"/>
            </w:tcBorders>
            <w:shd w:val="clear" w:color="auto" w:fill="FFFFFF"/>
            <w:tcMar>
              <w:top w:w="60" w:type="dxa"/>
              <w:left w:w="100" w:type="dxa"/>
              <w:bottom w:w="60" w:type="dxa"/>
              <w:right w:w="100" w:type="dxa"/>
            </w:tcMar>
          </w:tcPr>
          <w:p w:rsidR="000D0E23" w:rsidRDefault="001917AE">
            <w:r>
              <w:rPr>
                <w:sz w:val="19"/>
                <w:szCs w:val="19"/>
              </w:rPr>
              <w:t>A short training run completes for all three algorithms</w:t>
            </w:r>
          </w:p>
        </w:tc>
      </w:tr>
    </w:tbl>
    <w:p w:rsidR="000D0E23" w:rsidRDefault="000D0E23">
      <w:pPr>
        <w:spacing w:after="120"/>
      </w:pPr>
    </w:p>
    <w:p w:rsidR="000D0E23" w:rsidRDefault="001917AE">
      <w:pPr>
        <w:spacing w:after="120" w:line="276" w:lineRule="auto"/>
      </w:pPr>
      <w:r>
        <w:t>A GitHub Actions workflow (</w:t>
      </w:r>
      <w:r>
        <w:rPr>
          <w:rFonts w:ascii="Consolas" w:eastAsia="Consolas" w:hAnsi="Consolas" w:cs="Consolas"/>
          <w:color w:val="7A2E0E"/>
          <w:sz w:val="19"/>
          <w:szCs w:val="19"/>
        </w:rPr>
        <w:t>.github/workflows/tests.yml</w:t>
      </w:r>
      <w:r>
        <w:t>) runs the suite on every push.</w:t>
      </w:r>
    </w:p>
    <w:p w:rsidR="000D0E23" w:rsidRDefault="001917AE">
      <w:pPr>
        <w:pStyle w:val="Heading1"/>
        <w:pageBreakBefore/>
      </w:pPr>
      <w:bookmarkStart w:id="44" w:name="_Toc243934964"/>
      <w:r>
        <w:lastRenderedPageBreak/>
        <w:t>11. Limitations and Future Work</w:t>
      </w:r>
      <w:bookmarkEnd w:id="44"/>
    </w:p>
    <w:p w:rsidR="000D0E23" w:rsidRDefault="001917AE">
      <w:pPr>
        <w:pStyle w:val="Heading2"/>
      </w:pPr>
      <w:bookmarkStart w:id="45" w:name="_Toc243934965"/>
      <w:r>
        <w:t>11.1 Limitations</w:t>
      </w:r>
      <w:bookmarkEnd w:id="45"/>
    </w:p>
    <w:p w:rsidR="000D0E23" w:rsidRDefault="001917AE">
      <w:pPr>
        <w:pStyle w:val="ListParagraph"/>
        <w:numPr>
          <w:ilvl w:val="0"/>
          <w:numId w:val="2"/>
        </w:numPr>
        <w:spacing w:after="60"/>
      </w:pPr>
      <w:r>
        <w:t xml:space="preserve">Conclusions rest on </w:t>
      </w:r>
      <w:r>
        <w:rPr>
          <w:b/>
          <w:bCs/>
        </w:rPr>
        <w:t>one environment, five final seeds and a single 100,000-interaction budget</w:t>
      </w:r>
      <w:r>
        <w:t>. A larger budget could change DQN’s and Q-Learning’s standing.</w:t>
      </w:r>
    </w:p>
    <w:p w:rsidR="000D0E23" w:rsidRDefault="001917AE">
      <w:pPr>
        <w:pStyle w:val="ListParagraph"/>
        <w:numPr>
          <w:ilvl w:val="0"/>
          <w:numId w:val="2"/>
        </w:numPr>
        <w:spacing w:after="60"/>
      </w:pPr>
      <w:r>
        <w:t>The tuning search is small (6 trials per method, 25,000 interactions), so each method may be under-tuned in different ways.</w:t>
      </w:r>
    </w:p>
    <w:p w:rsidR="000D0E23" w:rsidRDefault="001917AE">
      <w:pPr>
        <w:pStyle w:val="ListParagraph"/>
        <w:numPr>
          <w:ilvl w:val="0"/>
          <w:numId w:val="2"/>
        </w:numPr>
        <w:spacing w:after="60"/>
      </w:pPr>
      <w:r>
        <w:t>Q-Learning’s performance depends strongly on the discretisation; the sweep suggests coarser grids may do better at small budgets.</w:t>
      </w:r>
    </w:p>
    <w:p w:rsidR="000D0E23" w:rsidRDefault="001917AE">
      <w:pPr>
        <w:pStyle w:val="ListParagraph"/>
        <w:numPr>
          <w:ilvl w:val="0"/>
          <w:numId w:val="2"/>
        </w:numPr>
        <w:spacing w:after="60"/>
      </w:pPr>
      <w:r>
        <w:t>DQN can regress after a good intermediate checkpoint; the study reports the final checkpoint only.</w:t>
      </w:r>
    </w:p>
    <w:p w:rsidR="000D0E23" w:rsidRDefault="001917AE">
      <w:pPr>
        <w:pStyle w:val="ListParagraph"/>
        <w:numPr>
          <w:ilvl w:val="0"/>
          <w:numId w:val="2"/>
        </w:numPr>
        <w:spacing w:after="60"/>
      </w:pPr>
      <w:r>
        <w:t>Each checkpoint is evaluated on 10 fixed episodes rather than the conventional 100-episode benchmark protocol.</w:t>
      </w:r>
    </w:p>
    <w:p w:rsidR="000D0E23" w:rsidRDefault="001917AE">
      <w:pPr>
        <w:pStyle w:val="ListParagraph"/>
        <w:numPr>
          <w:ilvl w:val="0"/>
          <w:numId w:val="2"/>
        </w:numPr>
        <w:spacing w:after="60"/>
      </w:pPr>
      <w:r>
        <w:t>Wall-clock times depend on the local CPU and on these particular implementations.</w:t>
      </w:r>
    </w:p>
    <w:p w:rsidR="000D0E23" w:rsidRDefault="001917AE">
      <w:pPr>
        <w:pStyle w:val="Heading2"/>
      </w:pPr>
      <w:bookmarkStart w:id="46" w:name="_Toc243934966"/>
      <w:r>
        <w:t>11.2 Possible extensions</w:t>
      </w:r>
      <w:bookmarkEnd w:id="46"/>
    </w:p>
    <w:p w:rsidR="000D0E23" w:rsidRDefault="001917AE">
      <w:pPr>
        <w:pStyle w:val="ListParagraph"/>
        <w:numPr>
          <w:ilvl w:val="0"/>
          <w:numId w:val="2"/>
        </w:numPr>
        <w:spacing w:after="60"/>
      </w:pPr>
      <w:r>
        <w:t>DQN improvements: Double DQN, Dueling networks, prioritised replay, n-step returns, or a learning-rate schedule.</w:t>
      </w:r>
    </w:p>
    <w:p w:rsidR="000D0E23" w:rsidRDefault="001917AE">
      <w:pPr>
        <w:pStyle w:val="ListParagraph"/>
        <w:numPr>
          <w:ilvl w:val="0"/>
          <w:numId w:val="2"/>
        </w:numPr>
        <w:spacing w:after="60"/>
      </w:pPr>
      <w:r>
        <w:t>Tile coding or adaptive discretisation for the tabular method.</w:t>
      </w:r>
    </w:p>
    <w:p w:rsidR="000D0E23" w:rsidRDefault="001917AE">
      <w:pPr>
        <w:pStyle w:val="ListParagraph"/>
        <w:numPr>
          <w:ilvl w:val="0"/>
          <w:numId w:val="2"/>
        </w:numPr>
        <w:spacing w:after="60"/>
      </w:pPr>
      <w:r>
        <w:t>A pre-registered best-checkpoint selection protocol for value-based methods.</w:t>
      </w:r>
    </w:p>
    <w:p w:rsidR="000D0E23" w:rsidRDefault="001917AE">
      <w:pPr>
        <w:pStyle w:val="ListParagraph"/>
        <w:numPr>
          <w:ilvl w:val="0"/>
          <w:numId w:val="2"/>
        </w:numPr>
        <w:spacing w:after="60"/>
      </w:pPr>
      <w:r>
        <w:t>Longer budgets, more seeds and 100-episode evaluation; additional classic-control tasks (CartPole, MountainCar).</w:t>
      </w:r>
    </w:p>
    <w:p w:rsidR="000D0E23" w:rsidRDefault="001917AE">
      <w:pPr>
        <w:pStyle w:val="ListParagraph"/>
        <w:numPr>
          <w:ilvl w:val="0"/>
          <w:numId w:val="2"/>
        </w:numPr>
        <w:spacing w:after="60"/>
      </w:pPr>
      <w:r>
        <w:t>Vectorised environments for faster PPO data collection.</w:t>
      </w:r>
    </w:p>
    <w:p w:rsidR="000D0E23" w:rsidRDefault="001917AE">
      <w:pPr>
        <w:pStyle w:val="Heading1"/>
        <w:pageBreakBefore/>
      </w:pPr>
      <w:bookmarkStart w:id="47" w:name="_Toc243934967"/>
      <w:r>
        <w:lastRenderedPageBreak/>
        <w:t>12. Viva and Demonstration Preparation</w:t>
      </w:r>
      <w:bookmarkEnd w:id="47"/>
    </w:p>
    <w:p w:rsidR="000D0E23" w:rsidRDefault="001917AE">
      <w:pPr>
        <w:spacing w:after="120" w:line="276" w:lineRule="auto"/>
      </w:pPr>
      <w:r>
        <w:t>Likely questions, with concise answers grounded in the code and results.</w:t>
      </w:r>
    </w:p>
    <w:p w:rsidR="000D0E23" w:rsidRDefault="001917AE">
      <w:pPr>
        <w:spacing w:before="160" w:after="60"/>
      </w:pPr>
      <w:r>
        <w:rPr>
          <w:b/>
          <w:bCs/>
          <w:color w:val="1F4E79"/>
        </w:rPr>
        <w:t>Q. Why Acrobot?</w:t>
      </w:r>
    </w:p>
    <w:p w:rsidR="000D0E23" w:rsidRDefault="001917AE">
      <w:pPr>
        <w:spacing w:after="120" w:line="276" w:lineRule="auto"/>
      </w:pPr>
      <w:r>
        <w:t>It is small enough to train on a laptop, yet underactuated and delayed-reward enough that the three methods behave very differently.</w:t>
      </w:r>
    </w:p>
    <w:p w:rsidR="000D0E23" w:rsidRDefault="001917AE">
      <w:pPr>
        <w:spacing w:before="160" w:after="60"/>
      </w:pPr>
      <w:r>
        <w:rPr>
          <w:b/>
          <w:bCs/>
          <w:color w:val="1F4E79"/>
        </w:rPr>
        <w:t>Q. Why compare by environment interactions rather than episodes or time?</w:t>
      </w:r>
    </w:p>
    <w:p w:rsidR="000D0E23" w:rsidRDefault="001917AE">
      <w:pPr>
        <w:spacing w:after="120" w:line="276" w:lineRule="auto"/>
      </w:pPr>
      <w:r>
        <w:t>Interactions are the scarce resource in RL. Episodes vary in length, and wall-clock time depends on hardware, so neither is a fair budget.</w:t>
      </w:r>
    </w:p>
    <w:p w:rsidR="000D0E23" w:rsidRDefault="001917AE">
      <w:pPr>
        <w:spacing w:before="160" w:after="60"/>
      </w:pPr>
      <w:r>
        <w:rPr>
          <w:b/>
          <w:bCs/>
          <w:color w:val="1F4E79"/>
        </w:rPr>
        <w:t>Q. What is the difference between terminated and truncated?</w:t>
      </w:r>
    </w:p>
    <w:p w:rsidR="000D0E23" w:rsidRDefault="001917AE">
      <w:pPr>
        <w:spacing w:after="120" w:line="276" w:lineRule="auto"/>
      </w:pPr>
      <w:r>
        <w:t>Terminated means the task truly ended (goal reached), so the future value is 0. Truncated means the 500-step clock ran out; the state still has a future, so we bootstrap from it.</w:t>
      </w:r>
    </w:p>
    <w:p w:rsidR="000D0E23" w:rsidRDefault="001917AE">
      <w:pPr>
        <w:spacing w:before="160" w:after="60"/>
      </w:pPr>
      <w:r>
        <w:rPr>
          <w:b/>
          <w:bCs/>
          <w:color w:val="1F4E79"/>
        </w:rPr>
        <w:t>Q. Why does DQN need a target network?</w:t>
      </w:r>
    </w:p>
    <w:p w:rsidR="000D0E23" w:rsidRDefault="001917AE">
      <w:pPr>
        <w:spacing w:after="120" w:line="276" w:lineRule="auto"/>
      </w:pPr>
      <w:r>
        <w:t>Without it, the target y moves every time the network is updated, so the network chases its own predictions. Freezing a copy for 1,000 steps makes the regression target stable. Our ablation shows that no seed solved without it.</w:t>
      </w:r>
    </w:p>
    <w:p w:rsidR="000D0E23" w:rsidRDefault="001917AE">
      <w:pPr>
        <w:spacing w:before="160" w:after="60"/>
      </w:pPr>
      <w:r>
        <w:rPr>
          <w:b/>
          <w:bCs/>
          <w:color w:val="1F4E79"/>
        </w:rPr>
        <w:t>Q. What does the PPO clip actually do?</w:t>
      </w:r>
    </w:p>
    <w:p w:rsidR="000D0E23" w:rsidRDefault="001917AE">
      <w:pPr>
        <w:spacing w:after="120" w:line="276" w:lineRule="auto"/>
      </w:pPr>
      <w:r>
        <w:t>It removes the incentive to move the probability ratio beyond 1 ± ε, so each update changes the policy only a little. Without it, PPO solved on one of three seeds.</w:t>
      </w:r>
    </w:p>
    <w:p w:rsidR="000D0E23" w:rsidRDefault="001917AE">
      <w:pPr>
        <w:spacing w:before="160" w:after="60"/>
      </w:pPr>
      <w:r>
        <w:rPr>
          <w:b/>
          <w:bCs/>
          <w:color w:val="1F4E79"/>
        </w:rPr>
        <w:t>Q. Why IQM instead of the mean?</w:t>
      </w:r>
    </w:p>
    <w:p w:rsidR="000D0E23" w:rsidRDefault="001917AE">
      <w:pPr>
        <w:spacing w:after="120" w:line="276" w:lineRule="auto"/>
      </w:pPr>
      <w:r>
        <w:t>With five seeds, one outlier can dominate the mean. IQM drops the extreme quarters on each side but still uses more data than the median.</w:t>
      </w:r>
    </w:p>
    <w:p w:rsidR="000D0E23" w:rsidRDefault="001917AE">
      <w:pPr>
        <w:spacing w:before="160" w:after="60"/>
      </w:pPr>
      <w:r>
        <w:rPr>
          <w:b/>
          <w:bCs/>
          <w:color w:val="1F4E79"/>
        </w:rPr>
        <w:t>Q. Is PPO always better than DQN?</w:t>
      </w:r>
    </w:p>
    <w:p w:rsidR="000D0E23" w:rsidRDefault="001917AE">
      <w:pPr>
        <w:spacing w:after="120" w:line="276" w:lineRule="auto"/>
      </w:pPr>
      <w:r>
        <w:t>No. This study shows PPO was better under these implementations, hyperparameter searches, seeds and budget. A differently tuned DQN, or a longer budget, could narrow or reverse the gap.</w:t>
      </w:r>
    </w:p>
    <w:p w:rsidR="000D0E23" w:rsidRDefault="001917AE">
      <w:pPr>
        <w:spacing w:before="160" w:after="60"/>
      </w:pPr>
      <w:r>
        <w:rPr>
          <w:b/>
          <w:bCs/>
          <w:color w:val="1F4E79"/>
        </w:rPr>
        <w:t>Q. Why is Q-Learning faster in seconds but worse?</w:t>
      </w:r>
    </w:p>
    <w:p w:rsidR="000D0E23" w:rsidRDefault="001917AE">
      <w:pPr>
        <w:spacing w:after="120" w:line="276" w:lineRule="auto"/>
      </w:pPr>
      <w:r>
        <w:t>A table update is a single array write, but each of the 409,600 cells is learned separately, so 100,000 interactions are not enough experience.</w:t>
      </w:r>
    </w:p>
    <w:p w:rsidR="000D0E23" w:rsidRDefault="001917AE">
      <w:pPr>
        <w:spacing w:before="160" w:after="60"/>
      </w:pPr>
      <w:r>
        <w:rPr>
          <w:b/>
          <w:bCs/>
          <w:color w:val="1F4E79"/>
        </w:rPr>
        <w:t>Q. How do you know the results are not fabricated?</w:t>
      </w:r>
    </w:p>
    <w:p w:rsidR="000D0E23" w:rsidRDefault="001917AE">
      <w:pPr>
        <w:spacing w:after="120" w:line="276" w:lineRule="auto"/>
      </w:pPr>
      <w:r>
        <w:t xml:space="preserve">Every table and figure is regenerated by </w:t>
      </w:r>
      <w:r>
        <w:rPr>
          <w:rFonts w:ascii="Consolas" w:eastAsia="Consolas" w:hAnsi="Consolas" w:cs="Consolas"/>
          <w:color w:val="7A2E0E"/>
          <w:sz w:val="19"/>
          <w:szCs w:val="19"/>
        </w:rPr>
        <w:t>run_study.py analyse</w:t>
      </w:r>
      <w:r>
        <w:t xml:space="preserve"> from the stored JSON/CSV records; no benchmark number is hard-coded in the plotting code.</w:t>
      </w:r>
    </w:p>
    <w:p w:rsidR="000D0E23" w:rsidRDefault="001917AE">
      <w:pPr>
        <w:pStyle w:val="Heading2"/>
      </w:pPr>
      <w:bookmarkStart w:id="48" w:name="_Toc243934968"/>
      <w:r>
        <w:t>Suggested demonstration flow</w:t>
      </w:r>
      <w:bookmarkEnd w:id="48"/>
    </w:p>
    <w:p w:rsidR="000D0E23" w:rsidRDefault="001917AE">
      <w:pPr>
        <w:pStyle w:val="ListParagraph"/>
        <w:numPr>
          <w:ilvl w:val="0"/>
          <w:numId w:val="4"/>
        </w:numPr>
        <w:spacing w:after="60"/>
      </w:pPr>
      <w:r>
        <w:t>Show an Acrobot episode with a random policy (it hangs and flails).</w:t>
      </w:r>
    </w:p>
    <w:p w:rsidR="000D0E23" w:rsidRDefault="001917AE">
      <w:pPr>
        <w:pStyle w:val="ListParagraph"/>
        <w:numPr>
          <w:ilvl w:val="0"/>
          <w:numId w:val="4"/>
        </w:numPr>
        <w:spacing w:after="60"/>
      </w:pPr>
      <w:r>
        <w:t>Explain the three update rules using sections 4.1–4.3.</w:t>
      </w:r>
    </w:p>
    <w:p w:rsidR="000D0E23" w:rsidRDefault="001917AE">
      <w:pPr>
        <w:pStyle w:val="ListParagraph"/>
        <w:numPr>
          <w:ilvl w:val="0"/>
          <w:numId w:val="4"/>
        </w:numPr>
        <w:spacing w:after="60"/>
      </w:pPr>
      <w:r>
        <w:t xml:space="preserve">Show </w:t>
      </w:r>
      <w:r>
        <w:rPr>
          <w:rFonts w:ascii="Consolas" w:eastAsia="Consolas" w:hAnsi="Consolas" w:cs="Consolas"/>
          <w:color w:val="7A2E0E"/>
          <w:sz w:val="19"/>
          <w:szCs w:val="19"/>
        </w:rPr>
        <w:t>results/study/figures/learning_curves.png</w:t>
      </w:r>
      <w:r>
        <w:t xml:space="preserve"> and Table 7.1.</w:t>
      </w:r>
    </w:p>
    <w:p w:rsidR="000D0E23" w:rsidRDefault="001917AE">
      <w:pPr>
        <w:pStyle w:val="ListParagraph"/>
        <w:numPr>
          <w:ilvl w:val="0"/>
          <w:numId w:val="4"/>
        </w:numPr>
        <w:spacing w:after="60"/>
      </w:pPr>
      <w:r>
        <w:t xml:space="preserve">Play the saved GIFs in </w:t>
      </w:r>
      <w:r>
        <w:rPr>
          <w:rFonts w:ascii="Consolas" w:eastAsia="Consolas" w:hAnsi="Consolas" w:cs="Consolas"/>
          <w:color w:val="7A2E0E"/>
          <w:sz w:val="19"/>
          <w:szCs w:val="19"/>
        </w:rPr>
        <w:t>results/study/demos/</w:t>
      </w:r>
      <w:r>
        <w:t xml:space="preserve"> for each method.</w:t>
      </w:r>
    </w:p>
    <w:p w:rsidR="000D0E23" w:rsidRDefault="001917AE">
      <w:pPr>
        <w:pStyle w:val="ListParagraph"/>
        <w:numPr>
          <w:ilvl w:val="0"/>
          <w:numId w:val="4"/>
        </w:numPr>
        <w:spacing w:after="60"/>
      </w:pPr>
      <w:r>
        <w:t>Show the ablation figure to justify the stability mechanisms.</w:t>
      </w:r>
    </w:p>
    <w:p w:rsidR="000D0E23" w:rsidRDefault="001917AE">
      <w:pPr>
        <w:pStyle w:val="ListParagraph"/>
        <w:numPr>
          <w:ilvl w:val="0"/>
          <w:numId w:val="4"/>
        </w:numPr>
        <w:spacing w:after="60"/>
      </w:pPr>
      <w:r>
        <w:t>Close with the caveat: the ranking is conditional on this setup.</w:t>
      </w:r>
    </w:p>
    <w:p w:rsidR="000D0E23" w:rsidRDefault="001917AE">
      <w:pPr>
        <w:pStyle w:val="Heading1"/>
        <w:pageBreakBefore/>
      </w:pPr>
      <w:bookmarkStart w:id="49" w:name="_Toc243934969"/>
      <w:r>
        <w:lastRenderedPageBreak/>
        <w:t>13. References</w:t>
      </w:r>
      <w:bookmarkEnd w:id="49"/>
    </w:p>
    <w:p w:rsidR="000D0E23" w:rsidRDefault="001917AE">
      <w:pPr>
        <w:pStyle w:val="ListParagraph"/>
        <w:numPr>
          <w:ilvl w:val="0"/>
          <w:numId w:val="5"/>
        </w:numPr>
        <w:spacing w:after="100"/>
      </w:pPr>
      <w:r>
        <w:t>Agarwal, R., Schwarzer, M., Castro, P. S., Courville, A., &amp; Bellemare, M. G. (2021). Deep reinforcement learning at the edge of the statistical precipice. NeurIPS.</w:t>
      </w:r>
    </w:p>
    <w:p w:rsidR="000D0E23" w:rsidRDefault="001917AE">
      <w:pPr>
        <w:pStyle w:val="ListParagraph"/>
        <w:numPr>
          <w:ilvl w:val="0"/>
          <w:numId w:val="5"/>
        </w:numPr>
        <w:spacing w:after="100"/>
      </w:pPr>
      <w:r>
        <w:t>Farama Foundation. Gymnasium documentation: Acrobot-v1. https://gymnasium.farama.org/environments/classic_control/acrobot/</w:t>
      </w:r>
    </w:p>
    <w:p w:rsidR="000D0E23" w:rsidRDefault="001917AE">
      <w:pPr>
        <w:pStyle w:val="ListParagraph"/>
        <w:numPr>
          <w:ilvl w:val="0"/>
          <w:numId w:val="5"/>
        </w:numPr>
        <w:spacing w:after="100"/>
      </w:pPr>
      <w:r>
        <w:t>Mnih, V., et al. (2015). Human-level control through deep reinforcement learning. Nature, 518, 529–533. https://doi.org/10.1038/nature14236</w:t>
      </w:r>
    </w:p>
    <w:p w:rsidR="000D0E23" w:rsidRDefault="001917AE">
      <w:pPr>
        <w:pStyle w:val="ListParagraph"/>
        <w:numPr>
          <w:ilvl w:val="0"/>
          <w:numId w:val="5"/>
        </w:numPr>
        <w:spacing w:after="100"/>
      </w:pPr>
      <w:r>
        <w:t>Schulman, J., Moritz, P., Levine, S., Jordan, M., &amp; Abbeel, P. (2016). High-dimensional continuous control using generalized advantage estimation. ICLR. https://arxiv.org/abs/1506.02438</w:t>
      </w:r>
    </w:p>
    <w:p w:rsidR="000D0E23" w:rsidRDefault="001917AE">
      <w:pPr>
        <w:pStyle w:val="ListParagraph"/>
        <w:numPr>
          <w:ilvl w:val="0"/>
          <w:numId w:val="5"/>
        </w:numPr>
        <w:spacing w:after="100"/>
      </w:pPr>
      <w:r>
        <w:t>Schulman, J., Wolski, F., Dhariwal, P., Radford, A., &amp; Klimov, O. (2017). Proximal policy optimization algorithms. https://arxiv.org/abs/1707.06347</w:t>
      </w:r>
    </w:p>
    <w:p w:rsidR="000D0E23" w:rsidRDefault="001917AE">
      <w:pPr>
        <w:pStyle w:val="ListParagraph"/>
        <w:numPr>
          <w:ilvl w:val="0"/>
          <w:numId w:val="5"/>
        </w:numPr>
        <w:spacing w:after="100"/>
      </w:pPr>
      <w:r>
        <w:t>Sutton, R. S. (1996). Generalization in reinforcement learning: Successful examples using sparse coarse coding. NeurIPS.</w:t>
      </w:r>
    </w:p>
    <w:p w:rsidR="000D0E23" w:rsidRDefault="001917AE">
      <w:pPr>
        <w:pStyle w:val="ListParagraph"/>
        <w:numPr>
          <w:ilvl w:val="0"/>
          <w:numId w:val="5"/>
        </w:numPr>
        <w:spacing w:after="100"/>
      </w:pPr>
      <w:r>
        <w:t>Sutton, R. S., &amp; Barto, A. G. (2018). Reinforcement Learning: An Introduction (2nd ed.). MIT Press.</w:t>
      </w:r>
    </w:p>
    <w:p w:rsidR="000D0E23" w:rsidRDefault="001917AE">
      <w:pPr>
        <w:pStyle w:val="ListParagraph"/>
        <w:numPr>
          <w:ilvl w:val="0"/>
          <w:numId w:val="5"/>
        </w:numPr>
        <w:spacing w:after="100"/>
      </w:pPr>
      <w:r>
        <w:t>Watkins, C. J. C. H., &amp; Dayan, P. (1992). Q-learning. Machine Learning, 8, 279–292. https://doi.org/10.1007/BF00992698</w:t>
      </w:r>
    </w:p>
    <w:sectPr w:rsidR="000D0E23">
      <w:headerReference w:type="default" r:id="rId12"/>
      <w:footerReference w:type="default" r:id="rId13"/>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1917AE" w:rsidRDefault="001917AE">
      <w:r>
        <w:separator/>
      </w:r>
    </w:p>
  </w:endnote>
  <w:endnote w:type="continuationSeparator" w:id="0">
    <w:p w:rsidR="001917AE" w:rsidRDefault="001917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0D0E23" w:rsidRDefault="001917AE">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A4553">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1917AE" w:rsidRDefault="001917AE">
      <w:r>
        <w:separator/>
      </w:r>
    </w:p>
  </w:footnote>
  <w:footnote w:type="continuationSeparator" w:id="0">
    <w:p w:rsidR="001917AE" w:rsidRDefault="001917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0D0E23" w:rsidRDefault="001917AE">
    <w:pPr>
      <w:jc w:val="right"/>
    </w:pPr>
    <w:r>
      <w:rPr>
        <w:color w:val="888888"/>
        <w:sz w:val="17"/>
        <w:szCs w:val="17"/>
      </w:rPr>
      <w:t>Acrobot RL Comparison — Detailed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F37DCD"/>
    <w:multiLevelType w:val="hybridMultilevel"/>
    <w:tmpl w:val="C76C2B7C"/>
    <w:lvl w:ilvl="0" w:tplc="9C9C9832">
      <w:start w:val="1"/>
      <w:numFmt w:val="bullet"/>
      <w:lvlText w:val="•"/>
      <w:lvlJc w:val="left"/>
      <w:pPr>
        <w:ind w:left="720" w:hanging="360"/>
      </w:pPr>
    </w:lvl>
    <w:lvl w:ilvl="1" w:tplc="1B40D7A8" w:tentative="1">
      <w:start w:val="1"/>
      <w:numFmt w:val="bullet"/>
      <w:lvlText w:val="◦"/>
      <w:lvlJc w:val="left"/>
      <w:pPr>
        <w:ind w:left="1440" w:hanging="360"/>
      </w:pPr>
    </w:lvl>
    <w:lvl w:ilvl="2" w:tplc="CC38F5CA">
      <w:numFmt w:val="decimal"/>
      <w:lvlText w:val=""/>
      <w:lvlJc w:val="left"/>
    </w:lvl>
    <w:lvl w:ilvl="3" w:tplc="EEC22BAE">
      <w:numFmt w:val="decimal"/>
      <w:lvlText w:val=""/>
      <w:lvlJc w:val="left"/>
    </w:lvl>
    <w:lvl w:ilvl="4" w:tplc="07000602">
      <w:numFmt w:val="decimal"/>
      <w:lvlText w:val=""/>
      <w:lvlJc w:val="left"/>
    </w:lvl>
    <w:lvl w:ilvl="5" w:tplc="CBEA6DA8">
      <w:numFmt w:val="decimal"/>
      <w:lvlText w:val=""/>
      <w:lvlJc w:val="left"/>
    </w:lvl>
    <w:lvl w:ilvl="6" w:tplc="4970D040">
      <w:numFmt w:val="decimal"/>
      <w:lvlText w:val=""/>
      <w:lvlJc w:val="left"/>
    </w:lvl>
    <w:lvl w:ilvl="7" w:tplc="C0A054FC">
      <w:numFmt w:val="decimal"/>
      <w:lvlText w:val=""/>
      <w:lvlJc w:val="left"/>
    </w:lvl>
    <w:lvl w:ilvl="8" w:tplc="CA4200A2">
      <w:numFmt w:val="decimal"/>
      <w:lvlText w:val=""/>
      <w:lvlJc w:val="left"/>
    </w:lvl>
  </w:abstractNum>
  <w:abstractNum w:abstractNumId="1" w15:restartNumberingAfterBreak="0">
    <w:nsid w:val="1A9F0363"/>
    <w:multiLevelType w:val="hybridMultilevel"/>
    <w:tmpl w:val="20A4BC80"/>
    <w:lvl w:ilvl="0" w:tplc="FFE497D2">
      <w:start w:val="1"/>
      <w:numFmt w:val="decimal"/>
      <w:lvlText w:val="[%1]"/>
      <w:lvlJc w:val="left"/>
      <w:pPr>
        <w:ind w:left="720" w:hanging="480"/>
      </w:pPr>
    </w:lvl>
    <w:lvl w:ilvl="1" w:tplc="BBFA0FA6">
      <w:numFmt w:val="decimal"/>
      <w:lvlText w:val=""/>
      <w:lvlJc w:val="left"/>
    </w:lvl>
    <w:lvl w:ilvl="2" w:tplc="AB2431E0">
      <w:numFmt w:val="decimal"/>
      <w:lvlText w:val=""/>
      <w:lvlJc w:val="left"/>
    </w:lvl>
    <w:lvl w:ilvl="3" w:tplc="E6BEA984">
      <w:numFmt w:val="decimal"/>
      <w:lvlText w:val=""/>
      <w:lvlJc w:val="left"/>
    </w:lvl>
    <w:lvl w:ilvl="4" w:tplc="BEA2F39E">
      <w:numFmt w:val="decimal"/>
      <w:lvlText w:val=""/>
      <w:lvlJc w:val="left"/>
    </w:lvl>
    <w:lvl w:ilvl="5" w:tplc="9A9A6CF6">
      <w:numFmt w:val="decimal"/>
      <w:lvlText w:val=""/>
      <w:lvlJc w:val="left"/>
    </w:lvl>
    <w:lvl w:ilvl="6" w:tplc="72720B62">
      <w:numFmt w:val="decimal"/>
      <w:lvlText w:val=""/>
      <w:lvlJc w:val="left"/>
    </w:lvl>
    <w:lvl w:ilvl="7" w:tplc="202C89BE">
      <w:numFmt w:val="decimal"/>
      <w:lvlText w:val=""/>
      <w:lvlJc w:val="left"/>
    </w:lvl>
    <w:lvl w:ilvl="8" w:tplc="B482800A">
      <w:numFmt w:val="decimal"/>
      <w:lvlText w:val=""/>
      <w:lvlJc w:val="left"/>
    </w:lvl>
  </w:abstractNum>
  <w:abstractNum w:abstractNumId="2" w15:restartNumberingAfterBreak="0">
    <w:nsid w:val="2D3159F6"/>
    <w:multiLevelType w:val="hybridMultilevel"/>
    <w:tmpl w:val="E0ACBC3A"/>
    <w:lvl w:ilvl="0" w:tplc="794E0D5C">
      <w:start w:val="1"/>
      <w:numFmt w:val="decimal"/>
      <w:lvlText w:val="%1."/>
      <w:lvlJc w:val="left"/>
      <w:pPr>
        <w:ind w:left="720" w:hanging="480"/>
      </w:pPr>
    </w:lvl>
    <w:lvl w:ilvl="1" w:tplc="03B20818">
      <w:numFmt w:val="decimal"/>
      <w:lvlText w:val=""/>
      <w:lvlJc w:val="left"/>
    </w:lvl>
    <w:lvl w:ilvl="2" w:tplc="CB0AB2AE">
      <w:numFmt w:val="decimal"/>
      <w:lvlText w:val=""/>
      <w:lvlJc w:val="left"/>
    </w:lvl>
    <w:lvl w:ilvl="3" w:tplc="74729E68">
      <w:numFmt w:val="decimal"/>
      <w:lvlText w:val=""/>
      <w:lvlJc w:val="left"/>
    </w:lvl>
    <w:lvl w:ilvl="4" w:tplc="A19C479A">
      <w:numFmt w:val="decimal"/>
      <w:lvlText w:val=""/>
      <w:lvlJc w:val="left"/>
    </w:lvl>
    <w:lvl w:ilvl="5" w:tplc="4410A0A2">
      <w:numFmt w:val="decimal"/>
      <w:lvlText w:val=""/>
      <w:lvlJc w:val="left"/>
    </w:lvl>
    <w:lvl w:ilvl="6" w:tplc="F3CEB61C">
      <w:numFmt w:val="decimal"/>
      <w:lvlText w:val=""/>
      <w:lvlJc w:val="left"/>
    </w:lvl>
    <w:lvl w:ilvl="7" w:tplc="C5222D06">
      <w:numFmt w:val="decimal"/>
      <w:lvlText w:val=""/>
      <w:lvlJc w:val="left"/>
    </w:lvl>
    <w:lvl w:ilvl="8" w:tplc="8930836A">
      <w:numFmt w:val="decimal"/>
      <w:lvlText w:val=""/>
      <w:lvlJc w:val="left"/>
    </w:lvl>
  </w:abstractNum>
  <w:abstractNum w:abstractNumId="3" w15:restartNumberingAfterBreak="0">
    <w:nsid w:val="4FDD1DDF"/>
    <w:multiLevelType w:val="hybridMultilevel"/>
    <w:tmpl w:val="5AD2A83C"/>
    <w:lvl w:ilvl="0" w:tplc="B7387BEA" w:tentative="1">
      <w:start w:val="1"/>
      <w:numFmt w:val="bullet"/>
      <w:lvlText w:val="●"/>
      <w:lvlJc w:val="left"/>
      <w:pPr>
        <w:ind w:left="720" w:hanging="360"/>
      </w:pPr>
    </w:lvl>
    <w:lvl w:ilvl="1" w:tplc="3710BD0C" w:tentative="1">
      <w:start w:val="1"/>
      <w:numFmt w:val="bullet"/>
      <w:lvlText w:val="○"/>
      <w:lvlJc w:val="left"/>
      <w:pPr>
        <w:ind w:left="1440" w:hanging="360"/>
      </w:pPr>
    </w:lvl>
    <w:lvl w:ilvl="2" w:tplc="F4B69D68" w:tentative="1">
      <w:start w:val="1"/>
      <w:numFmt w:val="bullet"/>
      <w:lvlText w:val="■"/>
      <w:lvlJc w:val="left"/>
      <w:pPr>
        <w:ind w:left="2160" w:hanging="360"/>
      </w:pPr>
    </w:lvl>
    <w:lvl w:ilvl="3" w:tplc="0D9EE848" w:tentative="1">
      <w:start w:val="1"/>
      <w:numFmt w:val="bullet"/>
      <w:lvlText w:val="●"/>
      <w:lvlJc w:val="left"/>
      <w:pPr>
        <w:ind w:left="2880" w:hanging="360"/>
      </w:pPr>
    </w:lvl>
    <w:lvl w:ilvl="4" w:tplc="A69EA18C" w:tentative="1">
      <w:start w:val="1"/>
      <w:numFmt w:val="bullet"/>
      <w:lvlText w:val="○"/>
      <w:lvlJc w:val="left"/>
      <w:pPr>
        <w:ind w:left="3600" w:hanging="360"/>
      </w:pPr>
    </w:lvl>
    <w:lvl w:ilvl="5" w:tplc="E91C97EC" w:tentative="1">
      <w:start w:val="1"/>
      <w:numFmt w:val="bullet"/>
      <w:lvlText w:val="■"/>
      <w:lvlJc w:val="left"/>
      <w:pPr>
        <w:ind w:left="4320" w:hanging="360"/>
      </w:pPr>
    </w:lvl>
    <w:lvl w:ilvl="6" w:tplc="D708F966" w:tentative="1">
      <w:start w:val="1"/>
      <w:numFmt w:val="bullet"/>
      <w:lvlText w:val="●"/>
      <w:lvlJc w:val="left"/>
      <w:pPr>
        <w:ind w:left="5040" w:hanging="360"/>
      </w:pPr>
    </w:lvl>
    <w:lvl w:ilvl="7" w:tplc="5D72661C" w:tentative="1">
      <w:start w:val="1"/>
      <w:numFmt w:val="bullet"/>
      <w:lvlText w:val="●"/>
      <w:lvlJc w:val="left"/>
      <w:pPr>
        <w:ind w:left="5760" w:hanging="360"/>
      </w:pPr>
    </w:lvl>
    <w:lvl w:ilvl="8" w:tplc="D9228A8A" w:tentative="1">
      <w:start w:val="1"/>
      <w:numFmt w:val="bullet"/>
      <w:lvlText w:val="●"/>
      <w:lvlJc w:val="left"/>
      <w:pPr>
        <w:ind w:left="6480" w:hanging="360"/>
      </w:pPr>
    </w:lvl>
  </w:abstractNum>
  <w:abstractNum w:abstractNumId="4" w15:restartNumberingAfterBreak="0">
    <w:nsid w:val="62F17967"/>
    <w:multiLevelType w:val="hybridMultilevel"/>
    <w:tmpl w:val="554A5CB0"/>
    <w:lvl w:ilvl="0" w:tplc="4F98F2EA">
      <w:start w:val="1"/>
      <w:numFmt w:val="decimal"/>
      <w:lvlText w:val="%1."/>
      <w:lvlJc w:val="left"/>
      <w:pPr>
        <w:ind w:left="720" w:hanging="480"/>
      </w:pPr>
    </w:lvl>
    <w:lvl w:ilvl="1" w:tplc="B9FC73AA">
      <w:numFmt w:val="decimal"/>
      <w:lvlText w:val=""/>
      <w:lvlJc w:val="left"/>
    </w:lvl>
    <w:lvl w:ilvl="2" w:tplc="C35E6C10">
      <w:numFmt w:val="decimal"/>
      <w:lvlText w:val=""/>
      <w:lvlJc w:val="left"/>
    </w:lvl>
    <w:lvl w:ilvl="3" w:tplc="F8B86EC0">
      <w:numFmt w:val="decimal"/>
      <w:lvlText w:val=""/>
      <w:lvlJc w:val="left"/>
    </w:lvl>
    <w:lvl w:ilvl="4" w:tplc="329023B4">
      <w:numFmt w:val="decimal"/>
      <w:lvlText w:val=""/>
      <w:lvlJc w:val="left"/>
    </w:lvl>
    <w:lvl w:ilvl="5" w:tplc="16D06F18">
      <w:numFmt w:val="decimal"/>
      <w:lvlText w:val=""/>
      <w:lvlJc w:val="left"/>
    </w:lvl>
    <w:lvl w:ilvl="6" w:tplc="808A8BD8">
      <w:numFmt w:val="decimal"/>
      <w:lvlText w:val=""/>
      <w:lvlJc w:val="left"/>
    </w:lvl>
    <w:lvl w:ilvl="7" w:tplc="4D74E8A6">
      <w:numFmt w:val="decimal"/>
      <w:lvlText w:val=""/>
      <w:lvlJc w:val="left"/>
    </w:lvl>
    <w:lvl w:ilvl="8" w:tplc="D1449E18">
      <w:numFmt w:val="decimal"/>
      <w:lvlText w:val=""/>
      <w:lvlJc w:val="left"/>
    </w:lvl>
  </w:abstractNum>
  <w:num w:numId="1" w16cid:durableId="572008245">
    <w:abstractNumId w:val="3"/>
    <w:lvlOverride w:ilvl="0">
      <w:startOverride w:val="1"/>
    </w:lvlOverride>
  </w:num>
  <w:num w:numId="2" w16cid:durableId="2003699468">
    <w:abstractNumId w:val="0"/>
    <w:lvlOverride w:ilvl="0">
      <w:startOverride w:val="1"/>
    </w:lvlOverride>
    <w:lvlOverride w:ilvl="1">
      <w:startOverride w:val="1"/>
    </w:lvlOverride>
  </w:num>
  <w:num w:numId="3" w16cid:durableId="259721146">
    <w:abstractNumId w:val="4"/>
    <w:lvlOverride w:ilvl="0">
      <w:startOverride w:val="1"/>
    </w:lvlOverride>
  </w:num>
  <w:num w:numId="4" w16cid:durableId="1895461651">
    <w:abstractNumId w:val="2"/>
    <w:lvlOverride w:ilvl="0">
      <w:startOverride w:val="1"/>
    </w:lvlOverride>
  </w:num>
  <w:num w:numId="5" w16cid:durableId="57324755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E23"/>
    <w:rsid w:val="000D0E23"/>
    <w:rsid w:val="001917AE"/>
    <w:rsid w:val="00A519BB"/>
    <w:rsid w:val="00DA45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404AAAB4-E272-A74F-A713-AC1C8D492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4" w:color="1F4E79"/>
      </w:pBdr>
      <w:spacing w:before="240" w:after="200"/>
      <w:outlineLvl w:val="0"/>
    </w:pPr>
    <w:rPr>
      <w:b/>
      <w:bCs/>
      <w:color w:val="1F4E79"/>
      <w:sz w:val="34"/>
      <w:szCs w:val="34"/>
    </w:rPr>
  </w:style>
  <w:style w:type="paragraph" w:styleId="Heading2">
    <w:name w:val="heading 2"/>
    <w:basedOn w:val="Normal"/>
    <w:next w:val="Normal"/>
    <w:uiPriority w:val="9"/>
    <w:unhideWhenUsed/>
    <w:qFormat/>
    <w:pPr>
      <w:spacing w:before="280" w:after="120"/>
      <w:outlineLvl w:val="1"/>
    </w:pPr>
    <w:rPr>
      <w:b/>
      <w:bCs/>
      <w:color w:val="2E75B6"/>
      <w:sz w:val="27"/>
      <w:szCs w:val="27"/>
    </w:rPr>
  </w:style>
  <w:style w:type="paragraph" w:styleId="Heading3">
    <w:name w:val="heading 3"/>
    <w:basedOn w:val="Normal"/>
    <w:next w:val="Normal"/>
    <w:uiPriority w:val="9"/>
    <w:unhideWhenUsed/>
    <w:qFormat/>
    <w:pPr>
      <w:spacing w:before="200" w:after="80"/>
      <w:outlineLvl w:val="2"/>
    </w:pPr>
    <w:rPr>
      <w:b/>
      <w:bCs/>
      <w:color w:val="404040"/>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6078</Words>
  <Characters>34647</Characters>
  <Application>Microsoft Office Word</Application>
  <DocSecurity>0</DocSecurity>
  <Lines>288</Lines>
  <Paragraphs>81</Paragraphs>
  <ScaleCrop>false</ScaleCrop>
  <Company/>
  <LinksUpToDate>false</LinksUpToDate>
  <CharactersWithSpaces>40644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Acrobot RL Comparison — Detailed Project Report</dc:title>
  <dc:creator>Meet Mehta</dc:creator>
  <cp:lastModifiedBy>Meet Mehta</cp:lastModifiedBy>
  <cp:revision>2</cp:revision>
  <dcterms:created xsi:type="dcterms:W3CDTF">2026-10-26T13:51:00Z</dcterms:created>
  <dcterms:modified xsi:type="dcterms:W3CDTF">2026-10-26T13:51:00Z</dcterms:modified>
</cp:coreProperties>
</file>