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Level 0: System Overview</w:t>
      </w:r>
    </w:p>
    <w:p w:rsidR="00B06229" w:rsidRPr="00642361" w:rsidRDefault="00B06229" w:rsidP="006E63F6">
      <w:pPr>
        <w:rPr>
          <w:rFonts w:asciiTheme="minorHAnsi" w:hAnsiTheme="minorHAnsi" w:cstheme="minorHAnsi"/>
          <w:b/>
          <w:sz w:val="36"/>
          <w:szCs w:val="36"/>
        </w:rPr>
      </w:pPr>
      <w:r w:rsidRPr="00642361">
        <w:rPr>
          <w:rStyle w:val="CommentReference"/>
          <w:rFonts w:asciiTheme="minorHAnsi" w:hAnsiTheme="minorHAnsi" w:cstheme="minorHAnsi"/>
        </w:rPr>
        <w:commentReference w:id="0"/>
      </w:r>
      <w:r w:rsidR="00685D91" w:rsidRPr="00013000">
        <w:rPr>
          <w:rFonts w:asciiTheme="minorHAnsi" w:hAnsiTheme="minorHAnsi" w:cstheme="minorHAnsi"/>
          <w:b/>
          <w:noProof/>
          <w:sz w:val="36"/>
          <w:szCs w:val="36"/>
        </w:rPr>
        <w:drawing>
          <wp:inline distT="0" distB="0" distL="0" distR="0" wp14:anchorId="230C578A" wp14:editId="2B871A95">
            <wp:extent cx="5943600" cy="2349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49718"/>
                    </a:xfrm>
                    <a:prstGeom prst="rect">
                      <a:avLst/>
                    </a:prstGeom>
                    <a:noFill/>
                  </pic:spPr>
                </pic:pic>
              </a:graphicData>
            </a:graphic>
          </wp:inline>
        </w:drawing>
      </w:r>
    </w:p>
    <w:p w:rsidR="00B06229" w:rsidRPr="00642361" w:rsidRDefault="00B06229"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Eye tracking system</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Visual </w:t>
            </w:r>
            <w:r w:rsidR="00B06410">
              <w:rPr>
                <w:rFonts w:asciiTheme="minorHAnsi" w:hAnsiTheme="minorHAnsi" w:cstheme="minorHAnsi"/>
                <w:sz w:val="22"/>
                <w:szCs w:val="22"/>
              </w:rPr>
              <w:t>image</w:t>
            </w:r>
            <w:r w:rsidR="00B06410" w:rsidRPr="00642361">
              <w:rPr>
                <w:rFonts w:asciiTheme="minorHAnsi" w:hAnsiTheme="minorHAnsi" w:cstheme="minorHAnsi"/>
                <w:sz w:val="22"/>
                <w:szCs w:val="22"/>
              </w:rPr>
              <w:t xml:space="preserve"> </w:t>
            </w:r>
            <w:r w:rsidRPr="00642361">
              <w:rPr>
                <w:rFonts w:asciiTheme="minorHAnsi" w:hAnsiTheme="minorHAnsi" w:cstheme="minorHAnsi"/>
                <w:sz w:val="22"/>
                <w:szCs w:val="22"/>
              </w:rPr>
              <w:t>of the eye</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Cursor </w:t>
            </w:r>
            <w:r w:rsidR="00B06410">
              <w:rPr>
                <w:rFonts w:asciiTheme="minorHAnsi" w:hAnsiTheme="minorHAnsi" w:cstheme="minorHAnsi"/>
                <w:sz w:val="22"/>
                <w:szCs w:val="22"/>
              </w:rPr>
              <w:t>movement</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B06410" w:rsidP="007D3CDD">
            <w:pPr>
              <w:rPr>
                <w:rFonts w:asciiTheme="minorHAnsi" w:hAnsiTheme="minorHAnsi" w:cstheme="minorHAnsi"/>
              </w:rPr>
            </w:pPr>
            <w:r>
              <w:rPr>
                <w:rFonts w:asciiTheme="minorHAnsi" w:hAnsiTheme="minorHAnsi" w:cstheme="minorHAnsi"/>
                <w:sz w:val="22"/>
                <w:szCs w:val="22"/>
              </w:rPr>
              <w:t>Eye image</w:t>
            </w:r>
            <w:r w:rsidR="007D3CDD">
              <w:rPr>
                <w:rFonts w:asciiTheme="minorHAnsi" w:hAnsiTheme="minorHAnsi" w:cstheme="minorHAnsi"/>
                <w:sz w:val="22"/>
                <w:szCs w:val="22"/>
              </w:rPr>
              <w:t>s</w:t>
            </w:r>
            <w:r>
              <w:rPr>
                <w:rFonts w:asciiTheme="minorHAnsi" w:hAnsiTheme="minorHAnsi" w:cstheme="minorHAnsi"/>
                <w:sz w:val="22"/>
                <w:szCs w:val="22"/>
              </w:rPr>
              <w:t xml:space="preserve"> will be taken by the camera. The image data will be processed by the processing module to determine the user’s gaze. The user’s gaze will be translated to cursor commands </w:t>
            </w:r>
            <w:r w:rsidR="007D3CDD">
              <w:rPr>
                <w:rFonts w:asciiTheme="minorHAnsi" w:hAnsiTheme="minorHAnsi" w:cstheme="minorHAnsi"/>
                <w:sz w:val="22"/>
                <w:szCs w:val="22"/>
              </w:rPr>
              <w:t>and</w:t>
            </w:r>
            <w:r>
              <w:rPr>
                <w:rFonts w:asciiTheme="minorHAnsi" w:hAnsiTheme="minorHAnsi" w:cstheme="minorHAnsi"/>
                <w:sz w:val="22"/>
                <w:szCs w:val="22"/>
              </w:rPr>
              <w:t xml:space="preserve"> wil</w:t>
            </w:r>
            <w:r w:rsidR="007D3CDD">
              <w:rPr>
                <w:rFonts w:asciiTheme="minorHAnsi" w:hAnsiTheme="minorHAnsi" w:cstheme="minorHAnsi"/>
                <w:sz w:val="22"/>
                <w:szCs w:val="22"/>
              </w:rPr>
              <w:t>l be sent to the host computer.</w:t>
            </w:r>
            <w:r w:rsidR="006E63F6" w:rsidRPr="00642361">
              <w:rPr>
                <w:rFonts w:asciiTheme="minorHAnsi" w:hAnsiTheme="minorHAnsi" w:cstheme="minorHAnsi"/>
                <w:sz w:val="22"/>
                <w:szCs w:val="22"/>
              </w:rPr>
              <w:t xml:space="preserve"> </w:t>
            </w:r>
            <w:r w:rsidR="008721B6">
              <w:rPr>
                <w:rFonts w:asciiTheme="minorHAnsi" w:hAnsiTheme="minorHAnsi" w:cstheme="minorHAnsi"/>
                <w:sz w:val="22"/>
                <w:szCs w:val="22"/>
              </w:rPr>
              <w:t>User profiles will require initial calibration, where algorithm parameters are tailored to the specific individual. These parameters are sent from the host computer to the processing module.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27728A" w:rsidP="00CB2967">
            <w:pPr>
              <w:rPr>
                <w:rFonts w:asciiTheme="minorHAnsi" w:hAnsiTheme="minorHAnsi" w:cstheme="minorHAnsi"/>
              </w:rPr>
            </w:pPr>
            <w:r>
              <w:rPr>
                <w:rFonts w:asciiTheme="minorHAnsi" w:hAnsiTheme="minorHAnsi" w:cstheme="minorHAnsi"/>
                <w:sz w:val="22"/>
                <w:szCs w:val="22"/>
              </w:rPr>
              <w:t>Verify that eye movements correspond to correct cursor movements.</w:t>
            </w:r>
          </w:p>
        </w:tc>
      </w:tr>
    </w:tbl>
    <w:p w:rsidR="006E63F6" w:rsidRPr="00642361" w:rsidRDefault="006E63F6" w:rsidP="00EA5460">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H</w:t>
      </w:r>
      <w:r w:rsidRPr="00642361">
        <w:rPr>
          <w:rFonts w:asciiTheme="minorHAnsi" w:hAnsiTheme="minorHAnsi" w:cstheme="minorHAnsi"/>
          <w:b/>
          <w:sz w:val="36"/>
          <w:szCs w:val="36"/>
        </w:rPr>
        <w:t xml:space="preserve">ardware </w:t>
      </w: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Camera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Visual data</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8-bit data bus with image information in 5-6-5.</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HD, VD, DCLK</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For early testing, observation of the DCLK will be used to see if the camera is outputting any data at all. As the project progresses, manual inspection of the data received on the Beagle Bone and finally streaming the video data over Ethernet.</w:t>
            </w:r>
          </w:p>
        </w:tc>
      </w:tr>
    </w:tbl>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Daughter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lastRenderedPageBreak/>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8-bit parallel image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 DCLK</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MSP430 board</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Buffered camera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to MSP430 board</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This board will read data from the camera board, and buffer it. The buffer utilized DCLK to read the data in. VD and HD are sent along to the Beagle Bone to be used in image reading algorithms. Serial data will be both sent and received using an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Test the power output, this board is involved in powering the camera so the first step is to test the power rails going to the camera. They should be 1.5V and 2.8V. Manually probing these with a </w:t>
            </w:r>
            <w:proofErr w:type="spellStart"/>
            <w:r w:rsidRPr="00642361">
              <w:rPr>
                <w:rFonts w:asciiTheme="minorHAnsi" w:hAnsiTheme="minorHAnsi" w:cstheme="minorHAnsi"/>
                <w:sz w:val="22"/>
                <w:szCs w:val="22"/>
              </w:rPr>
              <w:t>multimeter</w:t>
            </w:r>
            <w:proofErr w:type="spellEnd"/>
            <w:r w:rsidRPr="00642361">
              <w:rPr>
                <w:rFonts w:asciiTheme="minorHAnsi" w:hAnsiTheme="minorHAnsi" w:cstheme="minorHAnsi"/>
                <w:sz w:val="22"/>
                <w:szCs w:val="22"/>
              </w:rPr>
              <w:t xml:space="preserve"> is sufficient. To test data transfer to the Beagle Bone either read the data on the Beagle, or utilize a logic analyzer to see the data changing. The same methods can be used to test the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functionality.</w:t>
            </w:r>
          </w:p>
        </w:tc>
      </w:tr>
    </w:tbl>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MSP430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daughterboard/Beagle Bone</w:t>
            </w:r>
          </w:p>
          <w:p w:rsidR="006E63F6" w:rsidRPr="00642361" w:rsidRDefault="00CB2967" w:rsidP="00CB2967">
            <w:pPr>
              <w:rPr>
                <w:rFonts w:asciiTheme="minorHAnsi" w:hAnsiTheme="minorHAnsi" w:cstheme="minorHAnsi"/>
              </w:rPr>
            </w:pPr>
            <w:r w:rsidRPr="00642361">
              <w:rPr>
                <w:rFonts w:asciiTheme="minorHAnsi" w:hAnsiTheme="minorHAnsi" w:cstheme="minorHAnsi"/>
                <w:sz w:val="22"/>
                <w:szCs w:val="22"/>
              </w:rPr>
              <w:t>Calibration</w:t>
            </w:r>
            <w:r w:rsidR="006E63F6" w:rsidRPr="00642361">
              <w:rPr>
                <w:rFonts w:asciiTheme="minorHAnsi" w:hAnsiTheme="minorHAnsi" w:cstheme="minorHAnsi"/>
                <w:sz w:val="22"/>
                <w:szCs w:val="22"/>
              </w:rPr>
              <w:t xml:space="preserve"> data from host computer</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Cursor movement </w:t>
            </w:r>
            <w:r w:rsidR="00CB2967">
              <w:rPr>
                <w:rFonts w:asciiTheme="minorHAnsi" w:hAnsiTheme="minorHAnsi" w:cstheme="minorHAnsi"/>
                <w:sz w:val="22"/>
                <w:szCs w:val="22"/>
              </w:rPr>
              <w:t>commands</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This board will be a liaison between the Beagle Bone and the host computer. Effectively shuffling data from the Beagle to the host computer and back. The data will already be in the final forms. This board may be extended to have a switching mechanism to turn off/on eye tracking cursor control.</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CB2967" w:rsidP="00CB2967">
            <w:pPr>
              <w:rPr>
                <w:rFonts w:asciiTheme="minorHAnsi" w:hAnsiTheme="minorHAnsi" w:cstheme="minorHAnsi"/>
              </w:rPr>
            </w:pPr>
            <w:r>
              <w:rPr>
                <w:rFonts w:asciiTheme="minorHAnsi" w:hAnsiTheme="minorHAnsi" w:cstheme="minorHAnsi"/>
                <w:sz w:val="22"/>
                <w:szCs w:val="22"/>
              </w:rPr>
              <w:t>Initial testing will verify</w:t>
            </w:r>
            <w:r w:rsidR="006E63F6" w:rsidRPr="00642361">
              <w:rPr>
                <w:rFonts w:asciiTheme="minorHAnsi" w:hAnsiTheme="minorHAnsi" w:cstheme="minorHAnsi"/>
                <w:sz w:val="22"/>
                <w:szCs w:val="22"/>
              </w:rPr>
              <w:t xml:space="preserve"> the host computer can receive data </w:t>
            </w:r>
            <w:r>
              <w:rPr>
                <w:rFonts w:asciiTheme="minorHAnsi" w:hAnsiTheme="minorHAnsi" w:cstheme="minorHAnsi"/>
                <w:sz w:val="22"/>
                <w:szCs w:val="22"/>
              </w:rPr>
              <w:t>packets</w:t>
            </w:r>
            <w:r w:rsidR="006E63F6" w:rsidRPr="00642361">
              <w:rPr>
                <w:rFonts w:asciiTheme="minorHAnsi" w:hAnsiTheme="minorHAnsi" w:cstheme="minorHAnsi"/>
                <w:sz w:val="22"/>
                <w:szCs w:val="22"/>
              </w:rPr>
              <w:t xml:space="preserve"> and trying to read it on the host computer. To test </w:t>
            </w:r>
            <w:proofErr w:type="spellStart"/>
            <w:r w:rsidR="006E63F6" w:rsidRPr="00642361">
              <w:rPr>
                <w:rFonts w:asciiTheme="minorHAnsi" w:hAnsiTheme="minorHAnsi" w:cstheme="minorHAnsi"/>
                <w:sz w:val="22"/>
                <w:szCs w:val="22"/>
              </w:rPr>
              <w:t>XBee</w:t>
            </w:r>
            <w:proofErr w:type="spellEnd"/>
            <w:r w:rsidR="006E63F6" w:rsidRPr="00642361">
              <w:rPr>
                <w:rFonts w:asciiTheme="minorHAnsi" w:hAnsiTheme="minorHAnsi" w:cstheme="minorHAnsi"/>
                <w:sz w:val="22"/>
                <w:szCs w:val="22"/>
              </w:rPr>
              <w:t xml:space="preserve"> transmission, the data on the Beagle Bone. To test the extended switching functionality, flip the switch to the off state and verify that eye tracking is disabled, flip it to the on </w:t>
            </w:r>
            <w:r>
              <w:rPr>
                <w:rFonts w:asciiTheme="minorHAnsi" w:hAnsiTheme="minorHAnsi" w:cstheme="minorHAnsi"/>
                <w:sz w:val="22"/>
                <w:szCs w:val="22"/>
              </w:rPr>
              <w:t>state</w:t>
            </w:r>
            <w:r w:rsidRPr="00642361">
              <w:rPr>
                <w:rFonts w:asciiTheme="minorHAnsi" w:hAnsiTheme="minorHAnsi" w:cstheme="minorHAnsi"/>
                <w:sz w:val="22"/>
                <w:szCs w:val="22"/>
              </w:rPr>
              <w:t xml:space="preserve"> </w:t>
            </w:r>
            <w:r w:rsidR="006E63F6" w:rsidRPr="00642361">
              <w:rPr>
                <w:rFonts w:asciiTheme="minorHAnsi" w:hAnsiTheme="minorHAnsi" w:cstheme="minorHAnsi"/>
                <w:sz w:val="22"/>
                <w:szCs w:val="22"/>
              </w:rPr>
              <w:t>and verify that eye tracking resumes.</w:t>
            </w:r>
          </w:p>
        </w:tc>
      </w:tr>
    </w:tbl>
    <w:p w:rsidR="006E63F6" w:rsidRPr="00642361" w:rsidRDefault="006E63F6" w:rsidP="006E63F6">
      <w:pPr>
        <w:rPr>
          <w:rFonts w:asciiTheme="minorHAnsi" w:hAnsiTheme="minorHAnsi" w:cstheme="minorHAnsi"/>
        </w:rPr>
      </w:pPr>
      <w:bookmarkStart w:id="1" w:name="_GoBack"/>
      <w:bookmarkEnd w:id="1"/>
    </w:p>
    <w:p w:rsidR="00082E12" w:rsidRPr="00642361" w:rsidRDefault="00082E12" w:rsidP="00082E12">
      <w:pPr>
        <w:rPr>
          <w:rFonts w:asciiTheme="minorHAnsi" w:hAnsiTheme="minorHAnsi" w:cstheme="minorHAnsi"/>
          <w:b/>
          <w:sz w:val="36"/>
          <w:szCs w:val="36"/>
        </w:rPr>
      </w:pPr>
      <w:r w:rsidRPr="00642361">
        <w:rPr>
          <w:rFonts w:asciiTheme="minorHAnsi" w:hAnsiTheme="minorHAnsi" w:cstheme="minorHAnsi"/>
          <w:b/>
          <w:noProof/>
          <w:sz w:val="36"/>
          <w:szCs w:val="36"/>
        </w:rPr>
        <w:lastRenderedPageBreak/>
        <w:drawing>
          <wp:inline distT="0" distB="0" distL="0" distR="0" wp14:anchorId="294D08F4" wp14:editId="0B5D53FB">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082E12" w:rsidRPr="00642361" w:rsidRDefault="00082E12" w:rsidP="00082E12">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82E12" w:rsidRPr="00642361" w:rsidTr="006946D4">
        <w:tc>
          <w:tcPr>
            <w:tcW w:w="1419" w:type="pct"/>
            <w:tcBorders>
              <w:top w:val="single" w:sz="8" w:space="0" w:color="4F81BD"/>
              <w:left w:val="nil"/>
              <w:bottom w:val="single" w:sz="8" w:space="0" w:color="4F81BD"/>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b/>
                <w:bCs/>
              </w:rPr>
              <w:t>Power Supply</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6.6V from LiFePO</w:t>
            </w:r>
            <w:r w:rsidRPr="00642361">
              <w:rPr>
                <w:rFonts w:asciiTheme="minorHAnsi" w:hAnsiTheme="minorHAnsi" w:cstheme="minorHAnsi"/>
                <w:vertAlign w:val="subscript"/>
              </w:rPr>
              <w:t>4</w:t>
            </w:r>
            <w:r w:rsidRPr="00642361">
              <w:rPr>
                <w:rFonts w:asciiTheme="minorHAnsi" w:hAnsiTheme="minorHAnsi" w:cstheme="minorHAnsi"/>
              </w:rPr>
              <w:t xml:space="preserve"> battery</w:t>
            </w:r>
          </w:p>
        </w:tc>
      </w:tr>
      <w:tr w:rsidR="00082E12" w:rsidRPr="00642361" w:rsidTr="006946D4">
        <w:tc>
          <w:tcPr>
            <w:tcW w:w="1419" w:type="pct"/>
            <w:tcBorders>
              <w:top w:val="nil"/>
              <w:left w:val="nil"/>
              <w:bottom w:val="nil"/>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Linear Regulators output 5V, 3.3V, 2.8V, and 1.5V voltage rails to hardware components.</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To provide power to Beagle Bone, Beagle Bone XBEE, and Camera. </w:t>
            </w:r>
          </w:p>
        </w:tc>
      </w:tr>
      <w:tr w:rsidR="00082E12" w:rsidRPr="00642361" w:rsidTr="006946D4">
        <w:tc>
          <w:tcPr>
            <w:tcW w:w="1419" w:type="pct"/>
            <w:tcBorders>
              <w:top w:val="nil"/>
              <w:left w:val="nil"/>
              <w:bottom w:val="single" w:sz="8" w:space="0" w:color="4F81BD"/>
              <w:right w:val="nil"/>
            </w:tcBorders>
            <w:shd w:val="clear" w:color="auto" w:fill="FFFFFF" w:themeFill="background1"/>
            <w:noWrap/>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Using a multi-meter, all voltages will be measured to ensure that all input and output voltages will be within a specified tolerance. </w:t>
            </w:r>
          </w:p>
        </w:tc>
      </w:tr>
    </w:tbl>
    <w:p w:rsidR="00082E12" w:rsidRDefault="00082E12" w:rsidP="00EA5460">
      <w:pPr>
        <w:rPr>
          <w:rFonts w:asciiTheme="minorHAnsi" w:hAnsiTheme="minorHAnsi" w:cstheme="minorHAnsi"/>
          <w:b/>
          <w:sz w:val="36"/>
          <w:szCs w:val="36"/>
        </w:rPr>
      </w:pPr>
    </w:p>
    <w:p w:rsidR="00EA5460" w:rsidRPr="00642361" w:rsidRDefault="00EA5460" w:rsidP="00EA5460">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Software</w:t>
      </w:r>
    </w:p>
    <w:p w:rsidR="00EA5460" w:rsidRPr="00642361" w:rsidRDefault="00EA5460" w:rsidP="00EA5460">
      <w:pPr>
        <w:rPr>
          <w:rFonts w:asciiTheme="minorHAnsi" w:hAnsiTheme="minorHAnsi" w:cstheme="minorHAnsi"/>
        </w:rPr>
      </w:pPr>
    </w:p>
    <w:p w:rsidR="00EA5460" w:rsidRPr="00642361" w:rsidRDefault="00082E12" w:rsidP="00EA5460">
      <w:pPr>
        <w:rPr>
          <w:rFonts w:asciiTheme="minorHAnsi" w:hAnsiTheme="minorHAnsi" w:cstheme="minorHAnsi"/>
        </w:rPr>
      </w:pPr>
      <w:r>
        <w:rPr>
          <w:rFonts w:asciiTheme="minorHAnsi" w:hAnsiTheme="minorHAnsi" w:cstheme="minorHAnsi"/>
          <w:noProof/>
        </w:rPr>
        <w:drawing>
          <wp:inline distT="0" distB="0" distL="0" distR="0" wp14:anchorId="4072386F" wp14:editId="78EBC94C">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p>
    <w:p w:rsidR="00013000" w:rsidRPr="00642361" w:rsidRDefault="00013000" w:rsidP="00013000">
      <w:pPr>
        <w:rPr>
          <w:rFonts w:asciiTheme="minorHAnsi" w:hAnsiTheme="minorHAnsi" w:cstheme="minorHAnsi"/>
          <w:b/>
          <w:sz w:val="36"/>
          <w:szCs w:val="36"/>
        </w:rPr>
      </w:pPr>
    </w:p>
    <w:p w:rsidR="00013000" w:rsidRPr="00642361" w:rsidRDefault="00013000" w:rsidP="00013000">
      <w:pPr>
        <w:jc w:val="center"/>
        <w:rPr>
          <w:rFonts w:asciiTheme="minorHAnsi" w:hAnsiTheme="minorHAnsi" w:cstheme="minorHAnsi"/>
        </w:rPr>
      </w:pPr>
      <w:r w:rsidRPr="00642361">
        <w:rPr>
          <w:rFonts w:asciiTheme="minorHAnsi" w:hAnsiTheme="minorHAnsi" w:cstheme="minorHAnsi"/>
          <w:noProof/>
        </w:rPr>
        <w:drawing>
          <wp:inline distT="0" distB="0" distL="0" distR="0" wp14:anchorId="5ABC6769" wp14:editId="08D812D2">
            <wp:extent cx="5486400" cy="2828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b/>
                <w:bCs/>
                <w:sz w:val="22"/>
                <w:szCs w:val="22"/>
              </w:rPr>
              <w:t>Beagle Bone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640x480 RGB image data</w:t>
            </w: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Command indicating the direction of the user’s gaze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 xml:space="preserve">Processes the image to obtain the centroid of the pupil. It then compares the pupil centroid to the reference centroid to determine the direction of gaze.  </w:t>
            </w: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013000" w:rsidRPr="00642361" w:rsidRDefault="00013000" w:rsidP="0001300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rPr>
              <w:t>Host Computer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p>
        </w:tc>
      </w:tr>
    </w:tbl>
    <w:p w:rsidR="00EA5460" w:rsidRDefault="00EA546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Pr="00642361" w:rsidRDefault="00013000" w:rsidP="00EA5460">
      <w:pPr>
        <w:rPr>
          <w:rFonts w:asciiTheme="minorHAnsi" w:hAnsiTheme="minorHAnsi" w:cstheme="minorHAnsi"/>
        </w:rPr>
      </w:pPr>
    </w:p>
    <w:p w:rsidR="00385EA5" w:rsidRPr="00642361" w:rsidRDefault="00385EA5" w:rsidP="00385EA5">
      <w:pPr>
        <w:rPr>
          <w:rFonts w:asciiTheme="minorHAnsi" w:hAnsiTheme="minorHAnsi" w:cstheme="minorHAnsi"/>
          <w:b/>
          <w:sz w:val="36"/>
          <w:szCs w:val="36"/>
        </w:rPr>
      </w:pPr>
      <w:r w:rsidRPr="00642361">
        <w:rPr>
          <w:rFonts w:asciiTheme="minorHAnsi" w:hAnsiTheme="minorHAnsi" w:cstheme="minorHAnsi"/>
          <w:b/>
          <w:sz w:val="36"/>
          <w:szCs w:val="36"/>
        </w:rPr>
        <w:lastRenderedPageBreak/>
        <w:t xml:space="preserve">Level 1: </w:t>
      </w:r>
      <w:r>
        <w:rPr>
          <w:rFonts w:asciiTheme="minorHAnsi" w:hAnsiTheme="minorHAnsi" w:cstheme="minorHAnsi"/>
          <w:b/>
          <w:sz w:val="36"/>
          <w:szCs w:val="36"/>
        </w:rPr>
        <w:t>Firmware</w:t>
      </w:r>
    </w:p>
    <w:p w:rsidR="00EA5460" w:rsidRPr="00642361" w:rsidRDefault="00EA5460" w:rsidP="00EA546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cstheme="minorHAnsi"/>
              </w:rPr>
            </w:pPr>
            <w:r>
              <w:rPr>
                <w:rFonts w:asciiTheme="minorHAnsi" w:hAnsiTheme="minorHAnsi" w:cstheme="minorHAnsi"/>
              </w:rPr>
              <w:t>Beagle Bone</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385EA5" w:rsidP="007843DA">
            <w:pPr>
              <w:rPr>
                <w:rFonts w:asciiTheme="minorHAnsi" w:hAnsiTheme="minorHAnsi" w:cstheme="minorHAnsi"/>
              </w:rPr>
            </w:pPr>
          </w:p>
        </w:tc>
      </w:tr>
    </w:tbl>
    <w:p w:rsidR="00385EA5" w:rsidRDefault="00385EA5" w:rsidP="00797571">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cstheme="minorHAnsi"/>
              </w:rPr>
            </w:pPr>
            <w:r>
              <w:rPr>
                <w:rFonts w:asciiTheme="minorHAnsi" w:hAnsiTheme="minorHAnsi" w:cstheme="minorHAnsi"/>
              </w:rPr>
              <w:t>MSP430</w:t>
            </w:r>
            <w:r w:rsidR="00F43E31">
              <w:rPr>
                <w:rFonts w:asciiTheme="minorHAnsi" w:hAnsiTheme="minorHAnsi" w:cstheme="minorHAnsi"/>
              </w:rPr>
              <w:t xml:space="preserve"> FTDI</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385EA5" w:rsidP="007843DA">
            <w:pPr>
              <w:rPr>
                <w:rFonts w:asciiTheme="minorHAnsi" w:hAnsiTheme="minorHAnsi" w:cstheme="minorHAnsi"/>
              </w:rPr>
            </w:pPr>
          </w:p>
        </w:tc>
      </w:tr>
    </w:tbl>
    <w:p w:rsidR="00013000" w:rsidRDefault="00013000" w:rsidP="00013000">
      <w:pPr>
        <w:rPr>
          <w:rFonts w:asciiTheme="minorHAnsi" w:hAnsiTheme="minorHAnsi" w:cstheme="minorHAnsi"/>
          <w:b/>
          <w:sz w:val="36"/>
          <w:szCs w:val="36"/>
        </w:rPr>
      </w:pPr>
    </w:p>
    <w:p w:rsidR="00013000" w:rsidRPr="00642361" w:rsidRDefault="00013000" w:rsidP="00013000">
      <w:pPr>
        <w:rPr>
          <w:rFonts w:asciiTheme="minorHAnsi" w:hAnsiTheme="minorHAnsi" w:cstheme="minorHAnsi"/>
          <w:b/>
          <w:sz w:val="36"/>
          <w:szCs w:val="36"/>
        </w:rPr>
      </w:pPr>
      <w:r w:rsidRPr="00013000">
        <w:rPr>
          <w:rFonts w:asciiTheme="minorHAnsi" w:hAnsiTheme="minorHAnsi" w:cstheme="minorHAnsi"/>
          <w:b/>
          <w:noProof/>
          <w:sz w:val="36"/>
          <w:szCs w:val="36"/>
        </w:rPr>
        <w:drawing>
          <wp:inline distT="0" distB="0" distL="0" distR="0" wp14:anchorId="75FC1D4D" wp14:editId="63FD126C">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013000" w:rsidRPr="00642361" w:rsidRDefault="00013000" w:rsidP="0001300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B5545F">
        <w:tc>
          <w:tcPr>
            <w:tcW w:w="1419" w:type="pct"/>
            <w:tcBorders>
              <w:top w:val="single" w:sz="8" w:space="0" w:color="4F81BD"/>
              <w:left w:val="nil"/>
              <w:bottom w:val="single" w:sz="8" w:space="0" w:color="4F81BD"/>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13000" w:rsidRPr="00642361" w:rsidRDefault="00013000" w:rsidP="00B5545F">
            <w:pPr>
              <w:rPr>
                <w:rFonts w:asciiTheme="minorHAnsi" w:hAnsiTheme="minorHAnsi" w:cstheme="minorHAnsi"/>
              </w:rPr>
            </w:pPr>
            <w:r w:rsidRPr="00642361">
              <w:rPr>
                <w:rFonts w:asciiTheme="minorHAnsi" w:hAnsiTheme="minorHAnsi" w:cstheme="minorHAnsi"/>
                <w:b/>
                <w:bCs/>
              </w:rPr>
              <w:t>Wireless</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13000" w:rsidRPr="00642361" w:rsidRDefault="00776E3A" w:rsidP="00776E3A">
            <w:pPr>
              <w:rPr>
                <w:rFonts w:asciiTheme="minorHAnsi" w:hAnsiTheme="minorHAnsi" w:cstheme="minorHAnsi"/>
              </w:rPr>
            </w:pPr>
            <w:r>
              <w:rPr>
                <w:rFonts w:asciiTheme="minorHAnsi" w:hAnsiTheme="minorHAnsi" w:cstheme="minorHAnsi"/>
              </w:rPr>
              <w:t xml:space="preserve">Wireless data </w:t>
            </w:r>
            <w:r w:rsidR="00013000" w:rsidRPr="00642361">
              <w:rPr>
                <w:rFonts w:asciiTheme="minorHAnsi" w:hAnsiTheme="minorHAnsi" w:cstheme="minorHAnsi"/>
              </w:rPr>
              <w:t xml:space="preserve">generated by Beagle Bone. </w:t>
            </w:r>
            <w:r>
              <w:rPr>
                <w:rFonts w:asciiTheme="minorHAnsi" w:hAnsiTheme="minorHAnsi" w:cstheme="minorHAnsi"/>
              </w:rPr>
              <w:t>UART data</w:t>
            </w:r>
            <w:r w:rsidR="00013000" w:rsidRPr="00642361">
              <w:rPr>
                <w:rFonts w:asciiTheme="minorHAnsi" w:hAnsiTheme="minorHAnsi" w:cstheme="minorHAnsi"/>
              </w:rPr>
              <w:t xml:space="preserve"> </w:t>
            </w:r>
            <w:r>
              <w:rPr>
                <w:rFonts w:asciiTheme="minorHAnsi" w:hAnsiTheme="minorHAnsi" w:cstheme="minorHAnsi"/>
              </w:rPr>
              <w:t>from</w:t>
            </w:r>
            <w:r w:rsidR="00013000" w:rsidRPr="00642361">
              <w:rPr>
                <w:rFonts w:asciiTheme="minorHAnsi" w:hAnsiTheme="minorHAnsi" w:cstheme="minorHAnsi"/>
              </w:rPr>
              <w:t xml:space="preserve"> the MSP430.</w:t>
            </w:r>
          </w:p>
        </w:tc>
      </w:tr>
      <w:tr w:rsidR="00013000" w:rsidRPr="00642361" w:rsidTr="00B5545F">
        <w:tc>
          <w:tcPr>
            <w:tcW w:w="1419" w:type="pct"/>
            <w:tcBorders>
              <w:top w:val="nil"/>
              <w:left w:val="nil"/>
              <w:bottom w:val="nil"/>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13000" w:rsidRPr="00642361" w:rsidRDefault="00776E3A" w:rsidP="00776E3A">
            <w:pPr>
              <w:rPr>
                <w:rFonts w:asciiTheme="minorHAnsi" w:hAnsiTheme="minorHAnsi" w:cstheme="minorHAnsi"/>
              </w:rPr>
            </w:pPr>
            <w:r>
              <w:rPr>
                <w:rFonts w:asciiTheme="minorHAnsi" w:hAnsiTheme="minorHAnsi" w:cstheme="minorHAnsi"/>
              </w:rPr>
              <w:t>UART data</w:t>
            </w:r>
            <w:r w:rsidR="00013000" w:rsidRPr="00642361">
              <w:rPr>
                <w:rFonts w:asciiTheme="minorHAnsi" w:hAnsiTheme="minorHAnsi" w:cstheme="minorHAnsi"/>
              </w:rPr>
              <w:t xml:space="preserve"> to the MSP430 board. </w:t>
            </w:r>
            <w:r>
              <w:rPr>
                <w:rFonts w:asciiTheme="minorHAnsi" w:hAnsiTheme="minorHAnsi" w:cstheme="minorHAnsi"/>
              </w:rPr>
              <w:t>Wireless data</w:t>
            </w:r>
            <w:r w:rsidR="00013000" w:rsidRPr="00642361">
              <w:rPr>
                <w:rFonts w:asciiTheme="minorHAnsi" w:hAnsiTheme="minorHAnsi" w:cstheme="minorHAnsi"/>
              </w:rPr>
              <w:t xml:space="preserve"> to the Beagle Bone.</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13000" w:rsidRPr="00642361" w:rsidRDefault="00013000" w:rsidP="00B5545F">
            <w:pPr>
              <w:rPr>
                <w:rFonts w:asciiTheme="minorHAnsi" w:hAnsiTheme="minorHAnsi" w:cstheme="minorHAnsi"/>
              </w:rPr>
            </w:pPr>
            <w:r w:rsidRPr="00642361">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013000" w:rsidRPr="00642361" w:rsidTr="00B5545F">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B5545F">
            <w:pPr>
              <w:rPr>
                <w:rFonts w:asciiTheme="minorHAnsi" w:hAnsiTheme="minorHAnsi" w:cstheme="minorHAnsi"/>
              </w:rPr>
            </w:pPr>
            <w:r w:rsidRPr="00642361">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013000" w:rsidRPr="00642361" w:rsidRDefault="00013000" w:rsidP="00B5545F">
            <w:pPr>
              <w:rPr>
                <w:rFonts w:asciiTheme="minorHAnsi" w:hAnsiTheme="minorHAnsi" w:cstheme="minorHAnsi"/>
              </w:rPr>
            </w:pPr>
            <w:r w:rsidRPr="00642361">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w:t>
            </w:r>
          </w:p>
        </w:tc>
      </w:tr>
    </w:tbl>
    <w:p w:rsidR="00013000" w:rsidRDefault="00013000" w:rsidP="00013000">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797571" w:rsidRPr="00642361" w:rsidRDefault="00797571" w:rsidP="00797571">
      <w:pPr>
        <w:rPr>
          <w:rFonts w:asciiTheme="minorHAnsi" w:hAnsiTheme="minorHAnsi" w:cstheme="minorHAnsi"/>
          <w:b/>
          <w:sz w:val="36"/>
          <w:szCs w:val="36"/>
        </w:rPr>
      </w:pPr>
      <w:r w:rsidRPr="00642361">
        <w:rPr>
          <w:rFonts w:asciiTheme="minorHAnsi" w:hAnsiTheme="minorHAnsi" w:cstheme="minorHAnsi"/>
          <w:b/>
          <w:sz w:val="36"/>
          <w:szCs w:val="36"/>
        </w:rPr>
        <w:t xml:space="preserve">Level 2: </w:t>
      </w:r>
      <w:r w:rsidR="00287FB1">
        <w:rPr>
          <w:rFonts w:asciiTheme="minorHAnsi" w:hAnsiTheme="minorHAnsi" w:cstheme="minorHAnsi"/>
          <w:b/>
          <w:sz w:val="36"/>
          <w:szCs w:val="36"/>
        </w:rPr>
        <w:t>Primary Hardware Components</w:t>
      </w: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Camera</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Buffer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Oscillator driver?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6E63F6" w:rsidRPr="00642361" w:rsidRDefault="006E63F6" w:rsidP="006E63F6">
      <w:pPr>
        <w:rPr>
          <w:rFonts w:asciiTheme="minorHAnsi" w:hAnsiTheme="minorHAnsi" w:cstheme="minorHAnsi"/>
          <w:b/>
          <w:sz w:val="36"/>
          <w:szCs w:val="36"/>
        </w:rPr>
      </w:pPr>
    </w:p>
    <w:p w:rsidR="00F24D9B" w:rsidRPr="00642361" w:rsidRDefault="00F24D9B" w:rsidP="00F24D9B">
      <w:pPr>
        <w:rPr>
          <w:rFonts w:asciiTheme="minorHAnsi" w:hAnsiTheme="minorHAnsi" w:cstheme="minorHAnsi"/>
          <w:b/>
          <w:sz w:val="36"/>
          <w:szCs w:val="36"/>
        </w:rPr>
      </w:pPr>
      <w:r w:rsidRPr="00642361">
        <w:rPr>
          <w:rFonts w:asciiTheme="minorHAnsi" w:hAnsiTheme="minorHAnsi" w:cstheme="minorHAnsi"/>
          <w:b/>
          <w:sz w:val="36"/>
          <w:szCs w:val="36"/>
        </w:rPr>
        <w:lastRenderedPageBreak/>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0E6E47">
        <w:rPr>
          <w:rFonts w:asciiTheme="minorHAnsi" w:hAnsiTheme="minorHAnsi" w:cstheme="minorHAnsi"/>
          <w:b/>
          <w:sz w:val="36"/>
          <w:szCs w:val="36"/>
        </w:rPr>
        <w:t>Firmware Modules</w:t>
      </w:r>
    </w:p>
    <w:p w:rsidR="00F24D9B" w:rsidRPr="00642361" w:rsidRDefault="00F24D9B" w:rsidP="00F24D9B">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cstheme="minorHAnsi"/>
              </w:rPr>
            </w:pPr>
            <w:r w:rsidRPr="00642361">
              <w:rPr>
                <w:rFonts w:asciiTheme="minorHAnsi" w:hAnsiTheme="minorHAnsi" w:cstheme="minorHAnsi"/>
              </w:rPr>
              <w:t>Camera</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F24D9B" w:rsidP="007843DA">
            <w:pPr>
              <w:rPr>
                <w:rFonts w:asciiTheme="minorHAnsi" w:hAnsiTheme="minorHAnsi" w:cstheme="minorHAnsi"/>
              </w:rPr>
            </w:pPr>
          </w:p>
        </w:tc>
      </w:tr>
    </w:tbl>
    <w:p w:rsidR="00F24D9B" w:rsidRDefault="00F24D9B" w:rsidP="00F24D9B">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cstheme="minorHAnsi"/>
              </w:rPr>
            </w:pPr>
            <w:r>
              <w:rPr>
                <w:rFonts w:asciiTheme="minorHAnsi" w:hAnsiTheme="minorHAnsi" w:cstheme="minorHAnsi"/>
              </w:rPr>
              <w:t>Serial</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F24D9B" w:rsidP="007843DA">
            <w:pPr>
              <w:rPr>
                <w:rFonts w:asciiTheme="minorHAnsi" w:hAnsiTheme="minorHAnsi" w:cstheme="minorHAnsi"/>
              </w:rPr>
            </w:pPr>
          </w:p>
        </w:tc>
      </w:tr>
    </w:tbl>
    <w:p w:rsidR="00CD4335" w:rsidRPr="00642361" w:rsidRDefault="00CD4335" w:rsidP="00CD4335">
      <w:pPr>
        <w:rPr>
          <w:rFonts w:asciiTheme="minorHAnsi" w:hAnsiTheme="minorHAnsi" w:cstheme="minorHAnsi"/>
          <w:b/>
          <w:sz w:val="36"/>
          <w:szCs w:val="36"/>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77378AA8" wp14:editId="28CF4C8A">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cstheme="minorHAnsi"/>
              </w:rPr>
            </w:pPr>
            <w:r w:rsidRPr="00BB231E">
              <w:rPr>
                <w:rFonts w:asciiTheme="minorHAnsi" w:hAnsiTheme="minorHAnsi" w:cstheme="minorHAnsi"/>
                <w:bCs/>
              </w:rPr>
              <w:t>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Cursor commands</w:t>
            </w:r>
            <w:r w:rsidR="00F43E31">
              <w:rPr>
                <w:rFonts w:asciiTheme="minorHAnsi" w:hAnsiTheme="minorHAnsi" w:cstheme="minorHAnsi"/>
              </w:rPr>
              <w:t xml:space="preserve"> via </w:t>
            </w:r>
            <w:r w:rsidR="00F43E31">
              <w:rPr>
                <w:rFonts w:asciiTheme="minorHAnsi" w:hAnsiTheme="minorHAnsi" w:cstheme="minorHAnsi"/>
              </w:rPr>
              <w:t xml:space="preserve">UART </w:t>
            </w:r>
            <w:r w:rsidRPr="00642361">
              <w:rPr>
                <w:rFonts w:asciiTheme="minorHAnsi" w:hAnsiTheme="minorHAnsi" w:cstheme="minorHAnsi"/>
              </w:rPr>
              <w:t>generated by Beagle Bone.</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 xml:space="preserve">Cursor </w:t>
            </w:r>
            <w:r w:rsidR="00F43E31" w:rsidRPr="00642361">
              <w:rPr>
                <w:rFonts w:asciiTheme="minorHAnsi" w:hAnsiTheme="minorHAnsi" w:cstheme="minorHAnsi"/>
              </w:rPr>
              <w:t xml:space="preserve">commands </w:t>
            </w:r>
            <w:r w:rsidR="00F43E31">
              <w:rPr>
                <w:rFonts w:asciiTheme="minorHAnsi" w:hAnsiTheme="minorHAnsi" w:cstheme="minorHAnsi"/>
              </w:rPr>
              <w:t>wirelessly</w:t>
            </w:r>
            <w:r w:rsidR="00F43E31" w:rsidRPr="00642361">
              <w:rPr>
                <w:rFonts w:asciiTheme="minorHAnsi" w:hAnsiTheme="minorHAnsi" w:cstheme="minorHAnsi"/>
              </w:rPr>
              <w:t xml:space="preserve"> </w:t>
            </w:r>
            <w:r w:rsidR="00F43E31">
              <w:rPr>
                <w:rFonts w:asciiTheme="minorHAnsi" w:hAnsiTheme="minorHAnsi" w:cstheme="minorHAnsi"/>
              </w:rPr>
              <w:t>to the</w:t>
            </w:r>
            <w:r w:rsidRPr="00642361">
              <w:rPr>
                <w:rFonts w:asciiTheme="minorHAnsi" w:hAnsiTheme="minorHAnsi" w:cstheme="minorHAnsi"/>
              </w:rPr>
              <w:t xml:space="preserve"> 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CD4335" w:rsidP="007843DA">
            <w:pPr>
              <w:rPr>
                <w:rFonts w:asciiTheme="minorHAnsi" w:hAnsiTheme="minorHAnsi" w:cstheme="minorHAnsi"/>
              </w:rPr>
            </w:pPr>
            <w:r w:rsidRPr="00642361">
              <w:rPr>
                <w:rFonts w:asciiTheme="minorHAnsi" w:hAnsiTheme="minorHAnsi" w:cstheme="minorHAnsi"/>
              </w:rPr>
              <w:t xml:space="preserve">Check that cursor command packets are sent to the MSP430 XBEE and that the MSP430 recognizes the cursor command packets. </w:t>
            </w:r>
          </w:p>
        </w:tc>
      </w:tr>
    </w:tbl>
    <w:p w:rsidR="00CD4335" w:rsidRPr="00642361" w:rsidRDefault="00CD4335" w:rsidP="00CD4335">
      <w:pPr>
        <w:rPr>
          <w:rFonts w:asciiTheme="minorHAnsi" w:hAnsiTheme="minorHAnsi" w:cstheme="minorHAnsi"/>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55A8D54C" wp14:editId="490BBA65">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cstheme="minorHAnsi"/>
              </w:rPr>
            </w:pPr>
            <w:r w:rsidRPr="00BB231E">
              <w:rPr>
                <w:rFonts w:asciiTheme="minorHAnsi" w:hAnsiTheme="minorHAnsi" w:cstheme="minorHAnsi"/>
                <w:bCs/>
              </w:rPr>
              <w:t>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lastRenderedPageBreak/>
              <w:t>Inputs</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from the MSP430 Board.</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to the 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CD4335" w:rsidP="007843DA">
            <w:pPr>
              <w:rPr>
                <w:rFonts w:asciiTheme="minorHAnsi" w:hAnsiTheme="minorHAnsi" w:cstheme="minorHAnsi"/>
              </w:rPr>
            </w:pPr>
            <w:r w:rsidRPr="00642361">
              <w:rPr>
                <w:rFonts w:asciiTheme="minorHAnsi" w:hAnsiTheme="minorHAnsi" w:cstheme="minorHAnsi"/>
              </w:rPr>
              <w:t xml:space="preserve">Check that algorithm calibration parameter packets are sent to the Beagle Bone XBEE and that the Beagle Bone recognizes the algorithm calibration parameter packets.  </w:t>
            </w:r>
          </w:p>
        </w:tc>
      </w:tr>
    </w:tbl>
    <w:p w:rsidR="00CD4335" w:rsidRPr="00642361" w:rsidRDefault="00CD4335" w:rsidP="006E63F6">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Calibration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Calibration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640x480 RGB calibration frames</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Reference pupil centroid, reference pupil area, processing region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Verify that modified parameters result to a modified overlay. Once this has been tested, verify that the parameters were successfully sent to the Beagle Bone by displaying them on the screen.</w:t>
            </w:r>
          </w:p>
        </w:tc>
      </w:tr>
    </w:tbl>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Command code</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Computer 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Uses Windows API to get and set cursor position. Command code is translated into a direction vector. Updated cursor position will be set to old cursor position plus speed multiplied by the direction vector.</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 xml:space="preserve">Compile a list of simulated cursor commands and verify that the cursor moves as desired. </w:t>
            </w:r>
          </w:p>
        </w:tc>
      </w:tr>
    </w:tbl>
    <w:p w:rsidR="00DB1530" w:rsidRPr="00642361" w:rsidRDefault="00DB1530" w:rsidP="00DB1530">
      <w:pPr>
        <w:rPr>
          <w:rFonts w:asciiTheme="minorHAnsi" w:hAnsiTheme="minorHAnsi" w:cstheme="minorHAnsi"/>
          <w:b/>
          <w:bCs/>
          <w:sz w:val="22"/>
          <w:szCs w:val="22"/>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Serial Communication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Packets from MSP430</w:t>
            </w:r>
            <w:r w:rsidR="0069254D" w:rsidRPr="00642361">
              <w:rPr>
                <w:rFonts w:asciiTheme="minorHAnsi" w:hAnsiTheme="minorHAnsi" w:cstheme="minorHAnsi"/>
                <w:sz w:val="22"/>
                <w:szCs w:val="22"/>
              </w:rPr>
              <w:t xml:space="preserve"> over USB</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Data extracted from packets</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 xml:space="preserve">Receives packets from the MSP430 at rate of </w:t>
            </w:r>
            <w:commentRangeStart w:id="2"/>
            <w:r w:rsidRPr="00642361">
              <w:rPr>
                <w:rFonts w:asciiTheme="minorHAnsi" w:hAnsiTheme="minorHAnsi" w:cstheme="minorHAnsi"/>
                <w:sz w:val="22"/>
                <w:szCs w:val="22"/>
              </w:rPr>
              <w:t>30Hz</w:t>
            </w:r>
            <w:commentRangeEnd w:id="2"/>
            <w:r w:rsidR="0069254D" w:rsidRPr="00642361">
              <w:rPr>
                <w:rStyle w:val="CommentReference"/>
                <w:rFonts w:asciiTheme="minorHAnsi" w:hAnsiTheme="minorHAnsi" w:cstheme="minorHAnsi"/>
              </w:rPr>
              <w:commentReference w:id="2"/>
            </w:r>
            <w:r w:rsidRPr="00642361">
              <w:rPr>
                <w:rFonts w:asciiTheme="minorHAnsi" w:hAnsiTheme="minorHAnsi" w:cstheme="minorHAnsi"/>
                <w:sz w:val="22"/>
                <w:szCs w:val="22"/>
              </w:rPr>
              <w:t xml:space="preserve">, extracts commands codes from the packet and puts them into a queue to wait to be processed by the cursor movement module. </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 xml:space="preserve">Program the MSP430 board to output a set of simulated data and verify that it is correctly placed into the queue. </w:t>
            </w:r>
          </w:p>
        </w:tc>
      </w:tr>
    </w:tbl>
    <w:p w:rsidR="006E63F6" w:rsidRPr="00642361" w:rsidRDefault="006E63F6" w:rsidP="001A76D2">
      <w:pPr>
        <w:rPr>
          <w:rFonts w:asciiTheme="minorHAnsi" w:hAnsiTheme="minorHAnsi" w:cstheme="minorHAnsi"/>
          <w:b/>
          <w:sz w:val="36"/>
          <w:szCs w:val="36"/>
        </w:rPr>
      </w:pPr>
    </w:p>
    <w:p w:rsidR="001A76D2" w:rsidRPr="00642361" w:rsidRDefault="001A76D2" w:rsidP="001A76D2">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sidR="00575E22">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8413FD" w:rsidRPr="00642361">
        <w:rPr>
          <w:rFonts w:asciiTheme="minorHAnsi" w:hAnsiTheme="minorHAnsi" w:cstheme="minorHAnsi"/>
          <w:b/>
          <w:sz w:val="36"/>
          <w:szCs w:val="36"/>
        </w:rPr>
        <w:t>Beagle Bone DSP</w:t>
      </w:r>
      <w:r w:rsidRPr="00642361">
        <w:rPr>
          <w:rFonts w:asciiTheme="minorHAnsi" w:hAnsiTheme="minorHAnsi" w:cstheme="minorHAnsi"/>
          <w:b/>
          <w:sz w:val="36"/>
          <w:szCs w:val="36"/>
        </w:rPr>
        <w:t xml:space="preserve"> </w:t>
      </w:r>
    </w:p>
    <w:p w:rsidR="001A76D2" w:rsidRPr="00642361" w:rsidRDefault="001A76D2" w:rsidP="001A76D2">
      <w:pPr>
        <w:rPr>
          <w:rFonts w:asciiTheme="minorHAnsi" w:hAnsiTheme="minorHAnsi" w:cstheme="minorHAnsi"/>
          <w:b/>
        </w:rPr>
      </w:pPr>
    </w:p>
    <w:p w:rsidR="001A76D2" w:rsidRPr="00642361" w:rsidRDefault="001A76D2" w:rsidP="001A76D2">
      <w:pPr>
        <w:rPr>
          <w:rFonts w:asciiTheme="minorHAnsi" w:hAnsiTheme="minorHAnsi" w:cstheme="minorHAnsi"/>
          <w:b/>
        </w:rPr>
      </w:pPr>
    </w:p>
    <w:p w:rsidR="001A76D2" w:rsidRPr="00642361" w:rsidRDefault="00F72759" w:rsidP="001A76D2">
      <w:pPr>
        <w:rPr>
          <w:rFonts w:asciiTheme="minorHAnsi" w:hAnsiTheme="minorHAnsi" w:cstheme="minorHAnsi"/>
          <w:b/>
        </w:rPr>
      </w:pPr>
      <w:r w:rsidRPr="00642361">
        <w:rPr>
          <w:rFonts w:asciiTheme="minorHAnsi" w:hAnsiTheme="minorHAnsi" w:cstheme="minorHAnsi"/>
          <w:b/>
        </w:rPr>
        <w:t xml:space="preserve">Primary </w:t>
      </w:r>
      <w:r w:rsidR="001A76D2" w:rsidRPr="00642361">
        <w:rPr>
          <w:rFonts w:asciiTheme="minorHAnsi" w:hAnsiTheme="minorHAnsi" w:cstheme="minorHAnsi"/>
          <w:b/>
        </w:rPr>
        <w:t>Software Data Structures:</w:t>
      </w:r>
    </w:p>
    <w:p w:rsidR="001A76D2" w:rsidRPr="00642361" w:rsidRDefault="001A76D2" w:rsidP="001A76D2">
      <w:pPr>
        <w:rPr>
          <w:rFonts w:asciiTheme="minorHAnsi" w:hAnsiTheme="minorHAnsi" w:cstheme="minorHAnsi"/>
        </w:rPr>
      </w:pPr>
    </w:p>
    <w:p w:rsidR="001A76D2" w:rsidRPr="00642361" w:rsidRDefault="001A76D2" w:rsidP="001A76D2">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642361" w:rsidTr="00F72759">
        <w:tc>
          <w:tcPr>
            <w:tcW w:w="1419"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 xml:space="preserve">Data Structure </w:t>
            </w:r>
            <w:commentRangeStart w:id="3"/>
            <w:r w:rsidRPr="00642361">
              <w:rPr>
                <w:rFonts w:asciiTheme="minorHAnsi" w:hAnsiTheme="minorHAnsi" w:cstheme="minorHAnsi"/>
                <w:b/>
                <w:bCs/>
                <w:sz w:val="22"/>
                <w:szCs w:val="22"/>
              </w:rPr>
              <w:t>Type</w:t>
            </w:r>
            <w:commentRangeEnd w:id="3"/>
            <w:r w:rsidR="0069254D" w:rsidRPr="00642361">
              <w:rPr>
                <w:rStyle w:val="CommentReference"/>
                <w:rFonts w:asciiTheme="minorHAnsi" w:hAnsiTheme="minorHAnsi" w:cstheme="minorHAnsi"/>
              </w:rPr>
              <w:commentReference w:id="3"/>
            </w:r>
          </w:p>
        </w:tc>
        <w:tc>
          <w:tcPr>
            <w:tcW w:w="1629" w:type="pct"/>
            <w:tcBorders>
              <w:top w:val="single" w:sz="8" w:space="0" w:color="4F81BD"/>
              <w:left w:val="nil"/>
              <w:bottom w:val="single" w:sz="8" w:space="0" w:color="4F81BD"/>
              <w:right w:val="nil"/>
            </w:tcBorders>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Stored</w:t>
            </w:r>
          </w:p>
        </w:tc>
      </w:tr>
      <w:tr w:rsidR="00F72759" w:rsidRPr="00642361" w:rsidTr="001640DB">
        <w:tc>
          <w:tcPr>
            <w:tcW w:w="141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
                <w:bCs/>
              </w:rPr>
            </w:pPr>
            <w:proofErr w:type="spellStart"/>
            <w:r w:rsidRPr="00642361">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The RGB pixel values for each coordinate in a given frame.</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CR</w:t>
            </w:r>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Each row contains the coordinates of a connected region. Only regions that meet the area requirement are stored.</w:t>
            </w:r>
          </w:p>
        </w:tc>
      </w:tr>
      <w:tr w:rsidR="00F72759" w:rsidRPr="00642361" w:rsidTr="00F72759">
        <w:tc>
          <w:tcPr>
            <w:tcW w:w="1419" w:type="pct"/>
            <w:tcBorders>
              <w:top w:val="nil"/>
              <w:left w:val="nil"/>
              <w:bottom w:val="nil"/>
              <w:right w:val="nil"/>
            </w:tcBorders>
            <w:hideMark/>
          </w:tcPr>
          <w:p w:rsidR="00F72759" w:rsidRPr="00642361" w:rsidRDefault="00F72759" w:rsidP="00C8647D">
            <w:pPr>
              <w:rPr>
                <w:rFonts w:asciiTheme="minorHAnsi" w:hAnsiTheme="minorHAnsi" w:cstheme="minorHAnsi"/>
                <w:b/>
                <w:bCs/>
              </w:rPr>
            </w:pPr>
            <w:proofErr w:type="spellStart"/>
            <w:r w:rsidRPr="00642361">
              <w:rPr>
                <w:rFonts w:asciiTheme="minorHAnsi" w:hAnsiTheme="minorHAnsi" w:cstheme="minorHAnsi"/>
                <w:b/>
                <w:bCs/>
                <w:sz w:val="22"/>
                <w:szCs w:val="22"/>
              </w:rPr>
              <w:t>CR</w:t>
            </w:r>
            <w:r w:rsidR="00C8647D" w:rsidRPr="00642361">
              <w:rPr>
                <w:rFonts w:asciiTheme="minorHAnsi" w:hAnsiTheme="minorHAnsi" w:cstheme="minorHAnsi"/>
                <w:b/>
                <w:bCs/>
                <w:sz w:val="22"/>
                <w:szCs w:val="22"/>
              </w:rPr>
              <w:t>S</w:t>
            </w:r>
            <w:r w:rsidRPr="00642361">
              <w:rPr>
                <w:rFonts w:asciiTheme="minorHAnsi" w:hAnsiTheme="minorHAnsi" w:cstheme="minorHAnsi"/>
                <w:b/>
                <w:bCs/>
                <w:sz w:val="22"/>
                <w:szCs w:val="22"/>
              </w:rPr>
              <w:t>ize</w:t>
            </w:r>
            <w:proofErr w:type="spellEnd"/>
          </w:p>
        </w:tc>
        <w:tc>
          <w:tcPr>
            <w:tcW w:w="1952" w:type="pct"/>
            <w:tcBorders>
              <w:top w:val="nil"/>
              <w:left w:val="nil"/>
              <w:bottom w:val="nil"/>
              <w:right w:val="nil"/>
            </w:tcBorders>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Elements are the sizes of the connected regions.</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proofErr w:type="spellStart"/>
            <w:r w:rsidRPr="00642361">
              <w:rPr>
                <w:rFonts w:asciiTheme="minorHAnsi" w:hAnsiTheme="minorHAnsi" w:cstheme="minorHAnsi"/>
                <w:b/>
                <w:bCs/>
                <w:sz w:val="22"/>
                <w:szCs w:val="22"/>
              </w:rPr>
              <w:t>CRCount</w:t>
            </w:r>
            <w:proofErr w:type="spellEnd"/>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Number of connected regions stored.</w:t>
            </w:r>
          </w:p>
        </w:tc>
      </w:tr>
    </w:tbl>
    <w:p w:rsidR="001A76D2" w:rsidRPr="00642361" w:rsidRDefault="001A76D2" w:rsidP="001A76D2">
      <w:pPr>
        <w:rPr>
          <w:rFonts w:asciiTheme="minorHAnsi" w:hAnsiTheme="minorHAnsi" w:cstheme="minorHAnsi"/>
        </w:rPr>
      </w:pPr>
    </w:p>
    <w:p w:rsidR="000F456B" w:rsidRPr="00642361" w:rsidRDefault="000F456B" w:rsidP="00B706CA">
      <w:pPr>
        <w:rPr>
          <w:rFonts w:asciiTheme="minorHAnsi" w:hAnsiTheme="minorHAnsi" w:cstheme="minorHAnsi"/>
        </w:rPr>
      </w:pPr>
    </w:p>
    <w:p w:rsidR="000F456B" w:rsidRPr="00642361" w:rsidRDefault="000F456B"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r w:rsidRPr="00642361">
              <w:rPr>
                <w:rFonts w:asciiTheme="minorHAnsi" w:hAnsiTheme="minorHAnsi" w:cstheme="minorHAnsi"/>
                <w:b/>
                <w:bCs/>
                <w:sz w:val="22"/>
                <w:szCs w:val="22"/>
              </w:rPr>
              <w:t>threshold()</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proofErr w:type="spellStart"/>
            <w:r w:rsidRPr="00642361">
              <w:rPr>
                <w:rFonts w:asciiTheme="minorHAnsi" w:hAnsiTheme="minorHAnsi" w:cstheme="minorHAnsi"/>
                <w:bCs/>
                <w:sz w:val="22"/>
                <w:szCs w:val="22"/>
              </w:rPr>
              <w:t>imageData</w:t>
            </w:r>
            <w:proofErr w:type="spellEnd"/>
            <w:r w:rsidRPr="00642361">
              <w:rPr>
                <w:rFonts w:asciiTheme="minorHAnsi" w:hAnsiTheme="minorHAnsi" w:cstheme="minorHAnsi"/>
                <w:bCs/>
                <w:sz w:val="22"/>
                <w:szCs w:val="22"/>
              </w:rPr>
              <w:t>, initial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List of points that satisfy threshold criteria</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642361">
              <w:rPr>
                <w:rFonts w:asciiTheme="minorHAnsi" w:hAnsiTheme="minorHAnsi" w:cstheme="minorHAnsi"/>
                <w:bCs/>
                <w:sz w:val="22"/>
                <w:szCs w:val="22"/>
              </w:rPr>
              <w:t>getConnectedRegions</w:t>
            </w:r>
            <w:proofErr w:type="spellEnd"/>
            <w:r w:rsidRPr="00642361">
              <w:rPr>
                <w:rFonts w:asciiTheme="minorHAnsi" w:hAnsiTheme="minorHAnsi" w:cstheme="minorHAnsi"/>
                <w:bCs/>
                <w:sz w:val="22"/>
                <w:szCs w:val="22"/>
              </w:rPr>
              <w:t>(</w:t>
            </w:r>
            <w:proofErr w:type="gramEnd"/>
            <w:r w:rsidRPr="00642361">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Color the dark pixels as red, and visually inspect the image to ensure that pixels that meet the threshold requirement have been marked.</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getConnectedRegions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List </w:t>
            </w:r>
            <w:r w:rsidR="00C8647D" w:rsidRPr="00642361">
              <w:rPr>
                <w:rFonts w:asciiTheme="minorHAnsi" w:hAnsiTheme="minorHAnsi" w:cstheme="minorHAnsi"/>
                <w:bCs/>
                <w:sz w:val="22"/>
                <w:szCs w:val="22"/>
              </w:rPr>
              <w:t>of dark points identified in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getAspectRatio</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Aspect ratio for each connected region in CR, index of the connected region with aspect ratio nearest to one</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Computes the ratio of the longest horizontal and longest vertical lengths. The connected region with the aspect ratio closest to one is identified as the pupil.</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Print out a list of the aspect ratios computed and visually inspect an image with the connected regions in CR. </w:t>
            </w:r>
          </w:p>
        </w:tc>
      </w:tr>
    </w:tbl>
    <w:p w:rsidR="00B706CA" w:rsidRPr="00642361" w:rsidRDefault="00B706CA"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84750E">
        <w:tc>
          <w:tcPr>
            <w:tcW w:w="2718" w:type="dxa"/>
            <w:tcBorders>
              <w:top w:val="single" w:sz="8" w:space="0" w:color="4F81BD"/>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84750E" w:rsidRPr="00642361" w:rsidRDefault="00F72759" w:rsidP="0084750E">
            <w:pPr>
              <w:rPr>
                <w:rFonts w:asciiTheme="minorHAnsi" w:hAnsiTheme="minorHAnsi" w:cstheme="minorHAnsi"/>
                <w:b/>
                <w:bCs/>
              </w:rPr>
            </w:pPr>
            <w:proofErr w:type="spellStart"/>
            <w:r w:rsidRPr="00642361">
              <w:rPr>
                <w:rFonts w:asciiTheme="minorHAnsi" w:hAnsiTheme="minorHAnsi" w:cstheme="minorHAnsi"/>
                <w:b/>
                <w:bCs/>
                <w:sz w:val="22"/>
                <w:szCs w:val="22"/>
              </w:rPr>
              <w:t>removeAberrations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84750E" w:rsidRPr="00642361" w:rsidRDefault="00C8647D" w:rsidP="0084750E">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Index indicating chosen region</w:t>
            </w:r>
          </w:p>
        </w:tc>
      </w:tr>
      <w:tr w:rsidR="00F72759" w:rsidRPr="00642361" w:rsidTr="0084750E">
        <w:tc>
          <w:tcPr>
            <w:tcW w:w="2718" w:type="dxa"/>
            <w:tcBorders>
              <w:top w:val="nil"/>
              <w:left w:val="nil"/>
              <w:bottom w:val="nil"/>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 xml:space="preserve">Updated CR and </w:t>
            </w:r>
            <w:proofErr w:type="spellStart"/>
            <w:r w:rsidRPr="00642361">
              <w:rPr>
                <w:rFonts w:asciiTheme="minorHAnsi" w:hAnsiTheme="minorHAnsi" w:cstheme="minorHAnsi"/>
                <w:bCs/>
                <w:sz w:val="22"/>
                <w:szCs w:val="22"/>
              </w:rPr>
              <w:t>CRSize</w:t>
            </w:r>
            <w:proofErr w:type="spellEnd"/>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642361" w:rsidTr="0084750E">
        <w:tc>
          <w:tcPr>
            <w:tcW w:w="2718" w:type="dxa"/>
            <w:tcBorders>
              <w:top w:val="nil"/>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642361" w:rsidRDefault="00B706CA" w:rsidP="00B706CA">
      <w:pPr>
        <w:rPr>
          <w:rFonts w:asciiTheme="minorHAnsi" w:hAnsiTheme="minorHAnsi" w:cstheme="minorHAnsi"/>
          <w:b/>
          <w:bCs/>
          <w:sz w:val="22"/>
          <w:szCs w:val="22"/>
        </w:rPr>
      </w:pPr>
    </w:p>
    <w:p w:rsidR="00B706CA" w:rsidRPr="00642361" w:rsidRDefault="00B706CA" w:rsidP="00B706CA">
      <w:pPr>
        <w:rPr>
          <w:rFonts w:asciiTheme="minorHAnsi" w:hAnsiTheme="minorHAnsi" w:cstheme="minorHAnsi"/>
          <w:b/>
          <w:bCs/>
          <w:sz w:val="22"/>
          <w:szCs w:val="22"/>
        </w:rPr>
      </w:pPr>
    </w:p>
    <w:p w:rsidR="00F72759" w:rsidRPr="00642361" w:rsidRDefault="00F72759"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CB2967">
        <w:tc>
          <w:tcPr>
            <w:tcW w:w="271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proofErr w:type="spellStart"/>
            <w:r w:rsidRPr="00642361">
              <w:rPr>
                <w:rFonts w:asciiTheme="minorHAnsi" w:hAnsiTheme="minorHAnsi" w:cstheme="minorHAnsi"/>
                <w:b/>
                <w:bCs/>
                <w:sz w:val="22"/>
                <w:szCs w:val="22"/>
              </w:rPr>
              <w:t>computeCentroid</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p>
        </w:tc>
      </w:tr>
      <w:tr w:rsidR="00F72759" w:rsidRPr="00642361" w:rsidTr="00CB2967">
        <w:tc>
          <w:tcPr>
            <w:tcW w:w="2718" w:type="dxa"/>
            <w:tcBorders>
              <w:top w:val="nil"/>
              <w:left w:val="nil"/>
              <w:bottom w:val="nil"/>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Coordinates of the centroid</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642361" w:rsidTr="00CB2967">
        <w:tc>
          <w:tcPr>
            <w:tcW w:w="2718" w:type="dxa"/>
            <w:tcBorders>
              <w:top w:val="nil"/>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Indicate the centroid with horizontal and vertical lines and verify</w:t>
            </w:r>
            <w:r w:rsidR="002F3D85" w:rsidRPr="00642361">
              <w:rPr>
                <w:rFonts w:asciiTheme="minorHAnsi" w:hAnsiTheme="minorHAnsi" w:cstheme="minorHAnsi"/>
                <w:bCs/>
                <w:sz w:val="22"/>
                <w:szCs w:val="22"/>
              </w:rPr>
              <w:t xml:space="preserve"> by visual inspection</w:t>
            </w:r>
            <w:r w:rsidRPr="00642361">
              <w:rPr>
                <w:rFonts w:asciiTheme="minorHAnsi" w:hAnsiTheme="minorHAnsi" w:cstheme="minorHAnsi"/>
                <w:bCs/>
                <w:sz w:val="22"/>
                <w:szCs w:val="22"/>
              </w:rPr>
              <w:t xml:space="preserve"> that the intersection falls on the centroid of the region.</w:t>
            </w:r>
          </w:p>
        </w:tc>
      </w:tr>
    </w:tbl>
    <w:p w:rsidR="00B706CA" w:rsidRPr="00642361" w:rsidRDefault="00B706CA" w:rsidP="00B706CA">
      <w:pPr>
        <w:rPr>
          <w:rFonts w:asciiTheme="minorHAnsi" w:hAnsiTheme="minorHAnsi" w:cstheme="minorHAnsi"/>
          <w:b/>
          <w:bCs/>
          <w:sz w:val="22"/>
          <w:szCs w:val="22"/>
        </w:rPr>
      </w:pPr>
    </w:p>
    <w:p w:rsidR="0084750E" w:rsidRPr="00642361" w:rsidRDefault="0084750E" w:rsidP="00B706CA">
      <w:pPr>
        <w:rPr>
          <w:rFonts w:asciiTheme="minorHAnsi" w:hAnsiTheme="minorHAnsi" w:cstheme="minorHAnsi"/>
          <w:b/>
          <w:bCs/>
          <w:sz w:val="22"/>
          <w:szCs w:val="22"/>
        </w:rPr>
      </w:pPr>
    </w:p>
    <w:p w:rsidR="00BA4B6F" w:rsidRPr="00642361" w:rsidRDefault="00BA4B6F" w:rsidP="001A76D2">
      <w:pPr>
        <w:rPr>
          <w:rFonts w:asciiTheme="minorHAnsi" w:hAnsiTheme="minorHAnsi" w:cstheme="minorHAnsi"/>
          <w:b/>
          <w:sz w:val="36"/>
          <w:szCs w:val="36"/>
        </w:rPr>
      </w:pPr>
    </w:p>
    <w:p w:rsidR="00BA4B6F" w:rsidRPr="00642361" w:rsidRDefault="00BA4B6F" w:rsidP="001A76D2">
      <w:pPr>
        <w:rPr>
          <w:rFonts w:asciiTheme="minorHAnsi" w:hAnsiTheme="minorHAnsi" w:cstheme="minorHAnsi"/>
          <w:b/>
          <w:sz w:val="36"/>
          <w:szCs w:val="36"/>
        </w:rPr>
      </w:pPr>
    </w:p>
    <w:p w:rsidR="00DE79FA" w:rsidRPr="00642361" w:rsidRDefault="00DE79FA" w:rsidP="00B706CA">
      <w:pPr>
        <w:rPr>
          <w:rFonts w:asciiTheme="minorHAnsi" w:hAnsiTheme="minorHAnsi" w:cstheme="minorHAnsi"/>
          <w:b/>
          <w:bCs/>
          <w:sz w:val="22"/>
          <w:szCs w:val="22"/>
        </w:rPr>
      </w:pPr>
    </w:p>
    <w:p w:rsidR="001B5B74" w:rsidRPr="00642361" w:rsidRDefault="001B5B74" w:rsidP="001B5B74">
      <w:pPr>
        <w:rPr>
          <w:rFonts w:asciiTheme="minorHAnsi" w:hAnsiTheme="minorHAnsi" w:cstheme="minorHAnsi"/>
          <w:b/>
          <w:sz w:val="36"/>
          <w:szCs w:val="36"/>
        </w:rPr>
      </w:pPr>
    </w:p>
    <w:p w:rsidR="001B5B74" w:rsidRPr="00642361" w:rsidRDefault="001B5B74" w:rsidP="001B5B74">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1B5B74" w:rsidRPr="00642361" w:rsidRDefault="001B5B74" w:rsidP="001B5B74">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GUI</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adjusted parameters</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Visualization of the image processing</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Test to see if changes in par</w:t>
            </w:r>
            <w:r w:rsidR="00DD35FF" w:rsidRPr="00642361">
              <w:rPr>
                <w:rFonts w:asciiTheme="minorHAnsi" w:hAnsiTheme="minorHAnsi" w:cstheme="minorHAnsi"/>
                <w:sz w:val="22"/>
                <w:szCs w:val="22"/>
              </w:rPr>
              <w:t>ameters correspond to correct mo</w:t>
            </w:r>
            <w:r w:rsidRPr="00642361">
              <w:rPr>
                <w:rFonts w:asciiTheme="minorHAnsi" w:hAnsiTheme="minorHAnsi" w:cstheme="minorHAnsi"/>
                <w:sz w:val="22"/>
                <w:szCs w:val="22"/>
              </w:rPr>
              <w:t>di</w:t>
            </w:r>
            <w:r w:rsidR="00DD35FF" w:rsidRPr="00642361">
              <w:rPr>
                <w:rFonts w:asciiTheme="minorHAnsi" w:hAnsiTheme="minorHAnsi" w:cstheme="minorHAnsi"/>
                <w:sz w:val="22"/>
                <w:szCs w:val="22"/>
              </w:rPr>
              <w:t>fi</w:t>
            </w:r>
            <w:r w:rsidRPr="00642361">
              <w:rPr>
                <w:rFonts w:asciiTheme="minorHAnsi" w:hAnsiTheme="minorHAnsi" w:cstheme="minorHAnsi"/>
                <w:sz w:val="22"/>
                <w:szCs w:val="22"/>
              </w:rPr>
              <w:t>cation in the overlaying image.</w:t>
            </w:r>
          </w:p>
        </w:tc>
      </w:tr>
    </w:tbl>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Indicators</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starts calibration</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 cues to guide the user through calibration</w:t>
            </w:r>
            <w:r w:rsidR="00774580" w:rsidRPr="00642361">
              <w:rPr>
                <w:rFonts w:asciiTheme="minorHAnsi" w:hAnsiTheme="minorHAnsi" w:cstheme="minorHAnsi"/>
                <w:sz w:val="22"/>
                <w:szCs w:val="22"/>
              </w:rPr>
              <w:t>,  Reference pupil centroid, reference pupil area, processing region</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Displays on-screen </w:t>
            </w:r>
            <w:r w:rsidR="00774580" w:rsidRPr="00642361">
              <w:rPr>
                <w:rFonts w:asciiTheme="minorHAnsi" w:hAnsiTheme="minorHAnsi" w:cstheme="minorHAnsi"/>
                <w:sz w:val="22"/>
                <w:szCs w:val="22"/>
              </w:rPr>
              <w:t>indicators to tell the user to look at a series of calibration points. From these points, a processing region and reference pupil size and location can be determined.</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774580" w:rsidP="00CB2967">
            <w:pPr>
              <w:rPr>
                <w:rFonts w:asciiTheme="minorHAnsi" w:hAnsiTheme="minorHAnsi" w:cstheme="minorHAnsi"/>
              </w:rPr>
            </w:pPr>
            <w:r w:rsidRPr="00642361">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Default="001B5B74" w:rsidP="00B706CA">
      <w:pPr>
        <w:rPr>
          <w:rFonts w:asciiTheme="minorHAnsi" w:hAnsiTheme="minorHAnsi" w:cstheme="minorHAnsi"/>
          <w:b/>
          <w:bCs/>
          <w:sz w:val="22"/>
          <w:szCs w:val="22"/>
        </w:rPr>
      </w:pPr>
    </w:p>
    <w:p w:rsidR="00575E22" w:rsidRPr="00642361" w:rsidRDefault="00575E22" w:rsidP="00575E22">
      <w:pPr>
        <w:rPr>
          <w:rFonts w:asciiTheme="minorHAnsi" w:hAnsiTheme="minorHAnsi" w:cstheme="minorHAnsi"/>
          <w:b/>
          <w:sz w:val="36"/>
          <w:szCs w:val="36"/>
        </w:rPr>
      </w:pPr>
      <w:r w:rsidRPr="00642361">
        <w:rPr>
          <w:rFonts w:asciiTheme="minorHAnsi" w:hAnsiTheme="minorHAnsi" w:cstheme="minorHAnsi"/>
          <w:b/>
          <w:sz w:val="36"/>
          <w:szCs w:val="36"/>
        </w:rPr>
        <w:t xml:space="preserve">Level </w:t>
      </w:r>
      <w:del w:id="4" w:author="Gotchi" w:date="2012-03-13T11:18:00Z">
        <w:r w:rsidDel="00F24D9B">
          <w:rPr>
            <w:rFonts w:asciiTheme="minorHAnsi" w:hAnsiTheme="minorHAnsi" w:cstheme="minorHAnsi"/>
            <w:b/>
            <w:sz w:val="36"/>
            <w:szCs w:val="36"/>
          </w:rPr>
          <w:delText>2</w:delText>
        </w:r>
      </w:del>
      <w:ins w:id="5" w:author="Gotchi" w:date="2012-03-13T11:18:00Z">
        <w:r>
          <w:rPr>
            <w:rFonts w:asciiTheme="minorHAnsi" w:hAnsiTheme="minorHAnsi" w:cstheme="minorHAnsi"/>
            <w:b/>
            <w:sz w:val="36"/>
            <w:szCs w:val="36"/>
          </w:rPr>
          <w:t>3</w:t>
        </w:r>
      </w:ins>
      <w:r w:rsidRPr="00642361">
        <w:rPr>
          <w:rFonts w:asciiTheme="minorHAnsi" w:hAnsiTheme="minorHAnsi" w:cstheme="minorHAnsi"/>
          <w:b/>
          <w:sz w:val="36"/>
          <w:szCs w:val="36"/>
        </w:rPr>
        <w:t xml:space="preserve">: </w:t>
      </w:r>
      <w:ins w:id="6" w:author="Gotchi" w:date="2012-03-13T11:19:00Z">
        <w:r>
          <w:rPr>
            <w:rFonts w:asciiTheme="minorHAnsi" w:hAnsiTheme="minorHAnsi" w:cstheme="minorHAnsi"/>
            <w:b/>
            <w:sz w:val="36"/>
            <w:szCs w:val="36"/>
          </w:rPr>
          <w:t>Camera Functions</w:t>
        </w:r>
      </w:ins>
      <w:del w:id="7" w:author="Gotchi" w:date="2012-03-13T11:17:00Z">
        <w:r w:rsidRPr="00642361" w:rsidDel="00BC7DC8">
          <w:rPr>
            <w:rFonts w:asciiTheme="minorHAnsi" w:hAnsiTheme="minorHAnsi" w:cstheme="minorHAnsi"/>
            <w:b/>
            <w:sz w:val="36"/>
            <w:szCs w:val="36"/>
          </w:rPr>
          <w:delText xml:space="preserve">Stellaris </w:delText>
        </w:r>
      </w:del>
      <w:del w:id="8" w:author="Gotchi" w:date="2012-03-13T11:19:00Z">
        <w:r w:rsidRPr="00642361" w:rsidDel="000E6E47">
          <w:rPr>
            <w:rFonts w:asciiTheme="minorHAnsi" w:hAnsiTheme="minorHAnsi" w:cstheme="minorHAnsi"/>
            <w:b/>
            <w:sz w:val="36"/>
            <w:szCs w:val="36"/>
          </w:rPr>
          <w:delText>Firmware</w:delText>
        </w:r>
      </w:del>
      <w:del w:id="9" w:author="Gotchi" w:date="2012-03-13T11:09:00Z">
        <w:r w:rsidRPr="00642361" w:rsidDel="00797571">
          <w:rPr>
            <w:rFonts w:asciiTheme="minorHAnsi" w:hAnsiTheme="minorHAnsi" w:cstheme="minorHAnsi"/>
            <w:b/>
            <w:sz w:val="36"/>
            <w:szCs w:val="36"/>
          </w:rPr>
          <w:delText xml:space="preserve"> </w:delText>
        </w:r>
      </w:del>
    </w:p>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 xml:space="preserve">Camera Drivers Project </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None No </w:t>
            </w:r>
            <w:commentRangeStart w:id="10"/>
            <w:r w:rsidRPr="00642361">
              <w:rPr>
                <w:rFonts w:asciiTheme="minorHAnsi" w:hAnsiTheme="minorHAnsi" w:cstheme="minorHAnsi"/>
                <w:sz w:val="22"/>
                <w:szCs w:val="22"/>
              </w:rPr>
              <w:t>inputs</w:t>
            </w:r>
            <w:commentRangeEnd w:id="10"/>
            <w:r w:rsidRPr="00642361">
              <w:rPr>
                <w:rStyle w:val="CommentReference"/>
                <w:rFonts w:asciiTheme="minorHAnsi" w:hAnsiTheme="minorHAnsi" w:cstheme="minorHAnsi"/>
              </w:rPr>
              <w:commentReference w:id="10"/>
            </w:r>
            <w:r w:rsidRPr="00642361">
              <w:rPr>
                <w:rFonts w:asciiTheme="minorHAnsi" w:hAnsiTheme="minorHAnsi" w:cstheme="minorHAnsi"/>
                <w:sz w:val="22"/>
                <w:szCs w:val="22"/>
              </w:rPr>
              <w:t>?</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None No output?</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I2C driver for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LM3S6965. Sets up basic I2C protocol for camera, including camera initialization over I2C.</w:t>
            </w:r>
            <w:r w:rsidRPr="00642361">
              <w:rPr>
                <w:rFonts w:asciiTheme="minorHAnsi" w:hAnsiTheme="minorHAnsi" w:cstheme="minorHAnsi"/>
                <w:sz w:val="22"/>
                <w:szCs w:val="22"/>
              </w:rPr>
              <w:tab/>
              <w:t xml:space="preserve">Uses a startup sequence on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to ensure protection of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in the event of a software error within project.</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Use combination of CCSv4 debugger and logic analyzer to test.</w:t>
            </w:r>
          </w:p>
        </w:tc>
      </w:tr>
    </w:tbl>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cameraI2C.</w:t>
            </w:r>
            <w:commentRangeStart w:id="11"/>
            <w:r w:rsidRPr="00642361">
              <w:rPr>
                <w:rFonts w:asciiTheme="minorHAnsi" w:hAnsiTheme="minorHAnsi" w:cstheme="minorHAnsi"/>
                <w:b/>
                <w:bCs/>
                <w:sz w:val="22"/>
                <w:szCs w:val="22"/>
              </w:rPr>
              <w:t>c</w:t>
            </w:r>
            <w:commentRangeEnd w:id="11"/>
            <w:r w:rsidRPr="00642361">
              <w:rPr>
                <w:rStyle w:val="CommentReference"/>
                <w:rFonts w:asciiTheme="minorHAnsi" w:hAnsiTheme="minorHAnsi" w:cstheme="minorHAnsi"/>
              </w:rPr>
              <w:commentReference w:id="11"/>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None No inputs?</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None No outputs?</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I2C driver for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LM3S6965. Sets up basic I2C protocol for camera, including camera initialization over I2C.</w:t>
            </w:r>
            <w:r w:rsidRPr="00642361">
              <w:rPr>
                <w:rFonts w:asciiTheme="minorHAnsi" w:hAnsiTheme="minorHAnsi" w:cstheme="minorHAnsi"/>
                <w:sz w:val="22"/>
                <w:szCs w:val="22"/>
              </w:rPr>
              <w:tab/>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Step through the assembly generated by this file using the debugger and inspect memory in order to ensure the correct registers are written to. Use the logic analyzer I2C interpreter to confirm functionality of individual functions within module.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You should be able to step through the C file, not assembly</w:t>
            </w:r>
          </w:p>
          <w:p w:rsidR="00575E22" w:rsidRPr="00642361" w:rsidRDefault="00575E22"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Once functionality of individual functions has been confirmed also probe camera output of DCLK along with input I2C signals from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tc>
      </w:tr>
    </w:tbl>
    <w:p w:rsidR="00575E22" w:rsidRPr="00642361" w:rsidRDefault="00575E22" w:rsidP="00575E22">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b/>
              </w:rPr>
            </w:pPr>
            <w:proofErr w:type="gramStart"/>
            <w:r w:rsidRPr="00642361">
              <w:rPr>
                <w:rFonts w:asciiTheme="minorHAnsi" w:eastAsiaTheme="minorHAnsi" w:hAnsiTheme="minorHAnsi" w:cstheme="minorHAnsi"/>
                <w:b/>
                <w:color w:val="000000"/>
                <w:sz w:val="20"/>
                <w:szCs w:val="20"/>
              </w:rPr>
              <w:t>I2CMCUInit(</w:t>
            </w:r>
            <w:proofErr w:type="gramEnd"/>
            <w:r w:rsidRPr="00642361">
              <w:rPr>
                <w:rFonts w:asciiTheme="minorHAnsi" w:eastAsiaTheme="minorHAnsi" w:hAnsiTheme="minorHAnsi" w:cstheme="minorHAnsi"/>
                <w:b/>
                <w:color w:val="000000"/>
                <w:sz w:val="20"/>
                <w:szCs w:val="20"/>
              </w:rPr>
              <w:t>) What does this do?</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User adjusted parameters Vague</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Visualization of the image processing Vague</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board I2C initialization. Clock speed is set directly from crystal. GPIOs have been enabled for I2C communication. Master/Slave </w:t>
            </w:r>
            <w:proofErr w:type="gramStart"/>
            <w:r w:rsidRPr="00642361">
              <w:rPr>
                <w:rFonts w:asciiTheme="minorHAnsi" w:hAnsiTheme="minorHAnsi" w:cstheme="minorHAnsi"/>
                <w:sz w:val="22"/>
                <w:szCs w:val="22"/>
              </w:rPr>
              <w:t>have</w:t>
            </w:r>
            <w:proofErr w:type="gramEnd"/>
            <w:r w:rsidRPr="00642361">
              <w:rPr>
                <w:rFonts w:asciiTheme="minorHAnsi" w:hAnsiTheme="minorHAnsi" w:cstheme="minorHAnsi"/>
                <w:sz w:val="22"/>
                <w:szCs w:val="22"/>
              </w:rPr>
              <w:t xml:space="preserve"> been enabled and the I2C SCL speed is set, 100kbps.</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Use logic analyzer to confirm SCL frequency by sending an I2C command across GPIOs.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tc>
      </w:tr>
    </w:tbl>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I2CMasterWrite()</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Register address and Data</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Performs necessary protocol to write a byte of specified data to camera to at indicated register.</w:t>
            </w:r>
          </w:p>
          <w:p w:rsidR="00575E22" w:rsidRPr="00642361" w:rsidRDefault="00575E22" w:rsidP="007843DA">
            <w:pPr>
              <w:rPr>
                <w:rFonts w:asciiTheme="minorHAnsi" w:hAnsiTheme="minorHAnsi" w:cstheme="minorHAnsi"/>
              </w:rPr>
            </w:pP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WRITE MODE ********</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Start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Slave Address (MSB 7bit)</w:t>
            </w:r>
            <w:r w:rsidRPr="00642361">
              <w:rPr>
                <w:rFonts w:asciiTheme="minorHAnsi" w:eastAsiaTheme="minorHAnsi" w:hAnsiTheme="minorHAnsi" w:cstheme="minorHAnsi"/>
                <w:color w:val="000000"/>
                <w:sz w:val="20"/>
                <w:szCs w:val="20"/>
              </w:rPr>
              <w:tab/>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0</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Sub Address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1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n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Stop</w:t>
            </w:r>
          </w:p>
          <w:p w:rsidR="00575E22" w:rsidRPr="00642361" w:rsidRDefault="00575E22" w:rsidP="007843DA">
            <w:pPr>
              <w:rPr>
                <w:rFonts w:asciiTheme="minorHAnsi" w:hAnsiTheme="minorHAnsi" w:cstheme="minorHAnsi"/>
              </w:rPr>
            </w:pPr>
            <w:r w:rsidRPr="00642361">
              <w:rPr>
                <w:rFonts w:asciiTheme="minorHAnsi" w:eastAsiaTheme="minorHAnsi" w:hAnsiTheme="minorHAnsi" w:cstheme="minorHAnsi"/>
                <w:color w:val="000000"/>
                <w:sz w:val="20"/>
                <w:szCs w:val="20"/>
              </w:rPr>
              <w:t xml:space="preserve"> ***************************** </w:t>
            </w:r>
            <w:proofErr w:type="spellStart"/>
            <w:r w:rsidRPr="00642361">
              <w:rPr>
                <w:rFonts w:asciiTheme="minorHAnsi" w:eastAsiaTheme="minorHAnsi" w:hAnsiTheme="minorHAnsi" w:cstheme="minorHAnsi"/>
                <w:color w:val="000000"/>
                <w:sz w:val="20"/>
                <w:szCs w:val="20"/>
              </w:rPr>
              <w:t>Exlain</w:t>
            </w:r>
            <w:proofErr w:type="spellEnd"/>
            <w:r w:rsidRPr="00642361">
              <w:rPr>
                <w:rFonts w:asciiTheme="minorHAnsi" w:eastAsiaTheme="minorHAnsi" w:hAnsiTheme="minorHAnsi" w:cstheme="minorHAnsi"/>
                <w:color w:val="000000"/>
                <w:sz w:val="20"/>
                <w:szCs w:val="20"/>
              </w:rPr>
              <w:t xml:space="preserve"> in words, not this chart</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Use logic analyzer to confirm proper data has been sent out on I2C lines and the addresses are correct.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p w:rsidR="00575E22" w:rsidRPr="00642361" w:rsidRDefault="00575E22"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Write a function to read camera registers to check that registers were </w:t>
            </w:r>
            <w:r w:rsidRPr="00642361">
              <w:rPr>
                <w:rFonts w:asciiTheme="minorHAnsi" w:hAnsiTheme="minorHAnsi" w:cstheme="minorHAnsi"/>
                <w:sz w:val="22"/>
                <w:szCs w:val="22"/>
              </w:rPr>
              <w:lastRenderedPageBreak/>
              <w:t>properly set.</w:t>
            </w:r>
          </w:p>
          <w:p w:rsidR="00575E22" w:rsidRPr="00642361" w:rsidRDefault="00575E22"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)has been successfully run.</w:t>
            </w:r>
          </w:p>
        </w:tc>
      </w:tr>
    </w:tbl>
    <w:p w:rsidR="00575E22" w:rsidRPr="00642361" w:rsidRDefault="00575E22" w:rsidP="00575E22">
      <w:pPr>
        <w:rPr>
          <w:rFonts w:asciiTheme="minorHAnsi" w:hAnsiTheme="minorHAnsi" w:cstheme="minorHAnsi"/>
          <w:b/>
          <w:bCs/>
          <w:sz w:val="22"/>
          <w:szCs w:val="22"/>
        </w:rPr>
      </w:pPr>
    </w:p>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I2CInitCamera()</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None There should be something here -&gt; even it’s hard  coded stuff</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Camera has been initialized and configured for operation. 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Use logic analyzer to confirm proper configuration settings have been sent out on I2C lines.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Why are we talking about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so much? </w:t>
            </w:r>
            <w:proofErr w:type="spellStart"/>
            <w:r w:rsidRPr="00642361">
              <w:rPr>
                <w:rFonts w:asciiTheme="minorHAnsi" w:hAnsiTheme="minorHAnsi" w:cstheme="minorHAnsi"/>
                <w:sz w:val="22"/>
                <w:szCs w:val="22"/>
              </w:rPr>
              <w:t>Shouldn</w:t>
            </w:r>
            <w:proofErr w:type="spellEnd"/>
            <w:r w:rsidRPr="00642361">
              <w:rPr>
                <w:rFonts w:asciiTheme="minorHAnsi" w:hAnsiTheme="minorHAnsi" w:cstheme="minorHAnsi"/>
                <w:sz w:val="22"/>
                <w:szCs w:val="22"/>
              </w:rPr>
              <w:t>’ we be using Beagle.</w:t>
            </w:r>
          </w:p>
        </w:tc>
      </w:tr>
    </w:tbl>
    <w:p w:rsidR="00575E22" w:rsidRPr="00642361" w:rsidRDefault="00575E22" w:rsidP="00B706CA">
      <w:pPr>
        <w:rPr>
          <w:rFonts w:asciiTheme="minorHAnsi" w:hAnsiTheme="minorHAnsi" w:cstheme="minorHAnsi"/>
          <w:b/>
          <w:bCs/>
          <w:sz w:val="22"/>
          <w:szCs w:val="22"/>
        </w:rPr>
      </w:pPr>
    </w:p>
    <w:sectPr w:rsidR="00575E22" w:rsidRPr="00642361"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otchi" w:date="2012-03-13T10:22:00Z" w:initials="G">
    <w:p w:rsidR="00CB2967" w:rsidRDefault="00CB2967">
      <w:pPr>
        <w:pStyle w:val="CommentText"/>
      </w:pPr>
      <w:r>
        <w:rPr>
          <w:rStyle w:val="CommentReference"/>
        </w:rPr>
        <w:annotationRef/>
      </w:r>
      <w:r>
        <w:t xml:space="preserve">Carissa says that this is fine for a Level 0 System Overview diagram. However, </w:t>
      </w:r>
      <w:proofErr w:type="spellStart"/>
      <w:r>
        <w:t>Armeen</w:t>
      </w:r>
      <w:proofErr w:type="spellEnd"/>
      <w:r>
        <w:t xml:space="preserve"> was not sure if we would want to include the Camera Control arrow.</w:t>
      </w:r>
    </w:p>
  </w:comment>
  <w:comment w:id="2" w:author="bertrann" w:date="2012-03-13T10:19:00Z" w:initials="b">
    <w:p w:rsidR="00CB2967" w:rsidRDefault="00CB2967">
      <w:pPr>
        <w:pStyle w:val="CommentText"/>
      </w:pPr>
      <w:r>
        <w:rPr>
          <w:rStyle w:val="CommentReference"/>
        </w:rPr>
        <w:annotationRef/>
      </w:r>
      <w:r>
        <w:t>Either polled or interrupt driven</w:t>
      </w:r>
    </w:p>
  </w:comment>
  <w:comment w:id="3" w:author="bertrann" w:date="2012-03-13T10:19:00Z" w:initials="b">
    <w:p w:rsidR="00CB2967" w:rsidRDefault="00CB2967">
      <w:pPr>
        <w:pStyle w:val="CommentText"/>
      </w:pPr>
      <w:r>
        <w:rPr>
          <w:rStyle w:val="CommentReference"/>
        </w:rPr>
        <w:annotationRef/>
      </w:r>
      <w:r>
        <w:t xml:space="preserve">Change format or indicate that is it information to help understanding not functional </w:t>
      </w:r>
      <w:proofErr w:type="spellStart"/>
      <w:r>
        <w:t>decomp</w:t>
      </w:r>
      <w:proofErr w:type="spellEnd"/>
    </w:p>
  </w:comment>
  <w:comment w:id="10" w:author="bertrann" w:date="2012-03-13T11:48:00Z" w:initials="b">
    <w:p w:rsidR="00575E22" w:rsidRDefault="00575E22" w:rsidP="00575E22">
      <w:pPr>
        <w:pStyle w:val="CommentText"/>
      </w:pPr>
      <w:r>
        <w:rPr>
          <w:rStyle w:val="CommentReference"/>
        </w:rPr>
        <w:annotationRef/>
      </w:r>
      <w:r>
        <w:t xml:space="preserve">Change to Beagle Bone firmware and talk about that, add a footnote about testing on the </w:t>
      </w:r>
      <w:proofErr w:type="spellStart"/>
      <w:r>
        <w:t>steallaris</w:t>
      </w:r>
      <w:proofErr w:type="spellEnd"/>
      <w:r>
        <w:t>.</w:t>
      </w:r>
    </w:p>
  </w:comment>
  <w:comment w:id="11" w:author="bertrann" w:date="2012-03-13T11:48:00Z" w:initials="b">
    <w:p w:rsidR="00575E22" w:rsidRDefault="00575E22" w:rsidP="00575E22">
      <w:pPr>
        <w:pStyle w:val="CommentText"/>
      </w:pPr>
      <w:r>
        <w:rPr>
          <w:rStyle w:val="CommentReference"/>
        </w:rPr>
        <w:annotationRef/>
      </w:r>
      <w:r>
        <w:t>Shouldn’t’ it be general I2C not just for camera?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13000"/>
    <w:rsid w:val="000527F7"/>
    <w:rsid w:val="00082E12"/>
    <w:rsid w:val="000945F0"/>
    <w:rsid w:val="000B31FF"/>
    <w:rsid w:val="000E45C2"/>
    <w:rsid w:val="000E6E47"/>
    <w:rsid w:val="000F2C2E"/>
    <w:rsid w:val="000F456B"/>
    <w:rsid w:val="00156156"/>
    <w:rsid w:val="001640DB"/>
    <w:rsid w:val="001A76D2"/>
    <w:rsid w:val="001B5B74"/>
    <w:rsid w:val="002312AA"/>
    <w:rsid w:val="002341C3"/>
    <w:rsid w:val="0027728A"/>
    <w:rsid w:val="00287FB1"/>
    <w:rsid w:val="002E1613"/>
    <w:rsid w:val="002F3D85"/>
    <w:rsid w:val="002F4304"/>
    <w:rsid w:val="00341AD0"/>
    <w:rsid w:val="00385EA5"/>
    <w:rsid w:val="00434DDB"/>
    <w:rsid w:val="00440667"/>
    <w:rsid w:val="00440F90"/>
    <w:rsid w:val="004E6D9A"/>
    <w:rsid w:val="00506A0D"/>
    <w:rsid w:val="00530927"/>
    <w:rsid w:val="0055394E"/>
    <w:rsid w:val="00575E22"/>
    <w:rsid w:val="0060158C"/>
    <w:rsid w:val="00642361"/>
    <w:rsid w:val="00685D91"/>
    <w:rsid w:val="0069254D"/>
    <w:rsid w:val="006A0C7E"/>
    <w:rsid w:val="006A6D7B"/>
    <w:rsid w:val="006B2E9A"/>
    <w:rsid w:val="006E63F6"/>
    <w:rsid w:val="00731693"/>
    <w:rsid w:val="00774580"/>
    <w:rsid w:val="00776E3A"/>
    <w:rsid w:val="00797571"/>
    <w:rsid w:val="007C271E"/>
    <w:rsid w:val="007D3CDD"/>
    <w:rsid w:val="007F639B"/>
    <w:rsid w:val="0081062D"/>
    <w:rsid w:val="008413FD"/>
    <w:rsid w:val="0084529D"/>
    <w:rsid w:val="0084750E"/>
    <w:rsid w:val="00860D81"/>
    <w:rsid w:val="008721B6"/>
    <w:rsid w:val="00907438"/>
    <w:rsid w:val="00935B76"/>
    <w:rsid w:val="00986D48"/>
    <w:rsid w:val="009A691F"/>
    <w:rsid w:val="00A0281B"/>
    <w:rsid w:val="00A42E39"/>
    <w:rsid w:val="00A627EF"/>
    <w:rsid w:val="00A62886"/>
    <w:rsid w:val="00A74A49"/>
    <w:rsid w:val="00A825D8"/>
    <w:rsid w:val="00AB26BC"/>
    <w:rsid w:val="00B06229"/>
    <w:rsid w:val="00B06410"/>
    <w:rsid w:val="00B2359B"/>
    <w:rsid w:val="00B706CA"/>
    <w:rsid w:val="00BA4B6F"/>
    <w:rsid w:val="00BB231E"/>
    <w:rsid w:val="00BC09A0"/>
    <w:rsid w:val="00BC7DC8"/>
    <w:rsid w:val="00BF6774"/>
    <w:rsid w:val="00C3373C"/>
    <w:rsid w:val="00C4132F"/>
    <w:rsid w:val="00C71627"/>
    <w:rsid w:val="00C8647D"/>
    <w:rsid w:val="00CB2967"/>
    <w:rsid w:val="00CD4335"/>
    <w:rsid w:val="00CE0F5E"/>
    <w:rsid w:val="00CF0AA7"/>
    <w:rsid w:val="00D23400"/>
    <w:rsid w:val="00D342EA"/>
    <w:rsid w:val="00D75378"/>
    <w:rsid w:val="00DB1530"/>
    <w:rsid w:val="00DB4BE9"/>
    <w:rsid w:val="00DB54A3"/>
    <w:rsid w:val="00DD35FF"/>
    <w:rsid w:val="00DE79FA"/>
    <w:rsid w:val="00E368B2"/>
    <w:rsid w:val="00E615CC"/>
    <w:rsid w:val="00E74CF0"/>
    <w:rsid w:val="00E86214"/>
    <w:rsid w:val="00EA5460"/>
    <w:rsid w:val="00EB1E1B"/>
    <w:rsid w:val="00EC0352"/>
    <w:rsid w:val="00EF3232"/>
    <w:rsid w:val="00F24D9B"/>
    <w:rsid w:val="00F43E31"/>
    <w:rsid w:val="00F66CB9"/>
    <w:rsid w:val="00F72759"/>
    <w:rsid w:val="00FC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23DC8-6C28-4C17-BB1E-190135AF6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13</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Gotchi</cp:lastModifiedBy>
  <cp:revision>34</cp:revision>
  <dcterms:created xsi:type="dcterms:W3CDTF">2012-03-13T15:27:00Z</dcterms:created>
  <dcterms:modified xsi:type="dcterms:W3CDTF">2012-03-13T17:49:00Z</dcterms:modified>
</cp:coreProperties>
</file>