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B06229" w:rsidRPr="00642361" w:rsidRDefault="00B06229" w:rsidP="006E63F6">
      <w:pPr>
        <w:rPr>
          <w:rFonts w:asciiTheme="minorHAnsi" w:hAnsiTheme="minorHAnsi" w:cstheme="minorHAnsi"/>
          <w:b/>
          <w:sz w:val="36"/>
          <w:szCs w:val="36"/>
        </w:rPr>
      </w:pPr>
      <w:r w:rsidRPr="00642361">
        <w:rPr>
          <w:rStyle w:val="CommentReference"/>
          <w:rFonts w:asciiTheme="minorHAnsi" w:hAnsiTheme="minorHAnsi" w:cstheme="minorHAnsi"/>
        </w:rPr>
        <w:commentReference w:id="0"/>
      </w:r>
      <w:r w:rsidR="002D508D">
        <w:rPr>
          <w:rStyle w:val="CommentReference"/>
        </w:rPr>
        <w:commentReference w:id="1"/>
      </w:r>
      <w:r w:rsidR="00685D91" w:rsidRPr="00013000">
        <w:rPr>
          <w:rFonts w:asciiTheme="minorHAnsi" w:hAnsiTheme="minorHAnsi" w:cstheme="minorHAnsi"/>
          <w:b/>
          <w:noProof/>
          <w:sz w:val="36"/>
          <w:szCs w:val="36"/>
        </w:rPr>
        <w:drawing>
          <wp:inline distT="0" distB="0" distL="0" distR="0" wp14:anchorId="230C578A" wp14:editId="2B871A95">
            <wp:extent cx="5943600" cy="2349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p>
    <w:p w:rsidR="00B06229" w:rsidRPr="00642361" w:rsidRDefault="00B06229"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Eye tracking system</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Visual </w:t>
            </w:r>
            <w:r w:rsidR="00B06410">
              <w:rPr>
                <w:rFonts w:asciiTheme="minorHAnsi" w:hAnsiTheme="minorHAnsi" w:cstheme="minorHAnsi"/>
                <w:sz w:val="22"/>
                <w:szCs w:val="22"/>
              </w:rPr>
              <w:t>image</w:t>
            </w:r>
            <w:r w:rsidR="00B06410" w:rsidRPr="00642361">
              <w:rPr>
                <w:rFonts w:asciiTheme="minorHAnsi" w:hAnsiTheme="minorHAnsi" w:cstheme="minorHAnsi"/>
                <w:sz w:val="22"/>
                <w:szCs w:val="22"/>
              </w:rPr>
              <w:t xml:space="preserve"> </w:t>
            </w:r>
            <w:r w:rsidRPr="00642361">
              <w:rPr>
                <w:rFonts w:asciiTheme="minorHAnsi" w:hAnsiTheme="minorHAnsi" w:cstheme="minorHAnsi"/>
                <w:sz w:val="22"/>
                <w:szCs w:val="22"/>
              </w:rPr>
              <w:t>of the eye</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Cursor </w:t>
            </w:r>
            <w:r w:rsidR="00B06410">
              <w:rPr>
                <w:rFonts w:asciiTheme="minorHAnsi" w:hAnsiTheme="minorHAnsi" w:cstheme="minorHAnsi"/>
                <w:sz w:val="22"/>
                <w:szCs w:val="22"/>
              </w:rPr>
              <w:t>movement</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B06410" w:rsidP="007D3CDD">
            <w:pPr>
              <w:rPr>
                <w:rFonts w:asciiTheme="minorHAnsi" w:hAnsiTheme="minorHAnsi" w:cstheme="minorHAnsi"/>
              </w:rPr>
            </w:pPr>
            <w:r>
              <w:rPr>
                <w:rFonts w:asciiTheme="minorHAnsi" w:hAnsiTheme="minorHAnsi" w:cstheme="minorHAnsi"/>
                <w:sz w:val="22"/>
                <w:szCs w:val="22"/>
              </w:rPr>
              <w:t>Eye image</w:t>
            </w:r>
            <w:r w:rsidR="007D3CDD">
              <w:rPr>
                <w:rFonts w:asciiTheme="minorHAnsi" w:hAnsiTheme="minorHAnsi" w:cstheme="minorHAnsi"/>
                <w:sz w:val="22"/>
                <w:szCs w:val="22"/>
              </w:rPr>
              <w:t>s</w:t>
            </w:r>
            <w:r>
              <w:rPr>
                <w:rFonts w:asciiTheme="minorHAnsi" w:hAnsiTheme="minorHAnsi" w:cstheme="minorHAnsi"/>
                <w:sz w:val="22"/>
                <w:szCs w:val="22"/>
              </w:rPr>
              <w:t xml:space="preserve"> will be taken by the camera. The image data will be processed by the processing module to determine the user’s gaze. The user’s gaze will be translated to cursor commands </w:t>
            </w:r>
            <w:r w:rsidR="007D3CDD">
              <w:rPr>
                <w:rFonts w:asciiTheme="minorHAnsi" w:hAnsiTheme="minorHAnsi" w:cstheme="minorHAnsi"/>
                <w:sz w:val="22"/>
                <w:szCs w:val="22"/>
              </w:rPr>
              <w:t>and</w:t>
            </w:r>
            <w:r>
              <w:rPr>
                <w:rFonts w:asciiTheme="minorHAnsi" w:hAnsiTheme="minorHAnsi" w:cstheme="minorHAnsi"/>
                <w:sz w:val="22"/>
                <w:szCs w:val="22"/>
              </w:rPr>
              <w:t xml:space="preserve"> wil</w:t>
            </w:r>
            <w:r w:rsidR="007D3CDD">
              <w:rPr>
                <w:rFonts w:asciiTheme="minorHAnsi" w:hAnsiTheme="minorHAnsi" w:cstheme="minorHAnsi"/>
                <w:sz w:val="22"/>
                <w:szCs w:val="22"/>
              </w:rPr>
              <w:t>l be sent to the host computer.</w:t>
            </w:r>
            <w:r w:rsidR="006E63F6" w:rsidRPr="00642361">
              <w:rPr>
                <w:rFonts w:asciiTheme="minorHAnsi" w:hAnsiTheme="minorHAnsi" w:cstheme="minorHAnsi"/>
                <w:sz w:val="22"/>
                <w:szCs w:val="22"/>
              </w:rPr>
              <w:t xml:space="preserve"> </w:t>
            </w:r>
            <w:r w:rsidR="008721B6">
              <w:rPr>
                <w:rFonts w:asciiTheme="minorHAnsi" w:hAnsiTheme="minorHAnsi" w:cstheme="minorHAnsi"/>
                <w:sz w:val="22"/>
                <w:szCs w:val="22"/>
              </w:rPr>
              <w:t>User profiles will require initial calibration, where algorithm parameters are tailored to the specific individual. These parameters are sent from the host computer to the processing module.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27728A" w:rsidP="00CB2967">
            <w:pPr>
              <w:rPr>
                <w:rFonts w:asciiTheme="minorHAnsi" w:hAnsiTheme="minorHAnsi" w:cstheme="minorHAnsi"/>
              </w:rPr>
            </w:pPr>
            <w:r>
              <w:rPr>
                <w:rFonts w:asciiTheme="minorHAnsi" w:hAnsiTheme="minorHAnsi" w:cstheme="minorHAnsi"/>
                <w:sz w:val="22"/>
                <w:szCs w:val="22"/>
              </w:rPr>
              <w:t>Verify that eye movements correspond to correct cursor movements.</w:t>
            </w:r>
          </w:p>
        </w:tc>
      </w:tr>
    </w:tbl>
    <w:p w:rsidR="006E63F6" w:rsidRPr="00642361" w:rsidRDefault="006E63F6" w:rsidP="00EA5460">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H</w:t>
      </w:r>
      <w:r w:rsidRPr="00642361">
        <w:rPr>
          <w:rFonts w:asciiTheme="minorHAnsi" w:hAnsiTheme="minorHAnsi" w:cstheme="minorHAnsi"/>
          <w:b/>
          <w:sz w:val="36"/>
          <w:szCs w:val="36"/>
        </w:rPr>
        <w:t xml:space="preserve">ardware </w:t>
      </w: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Camera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Visual data</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commentRangeStart w:id="2"/>
            <w:r w:rsidRPr="00642361">
              <w:rPr>
                <w:rFonts w:asciiTheme="minorHAnsi" w:hAnsiTheme="minorHAnsi" w:cstheme="minorHAnsi"/>
                <w:sz w:val="22"/>
                <w:szCs w:val="22"/>
              </w:rPr>
              <w:t>8-bit data bus with image information in 5-6-5.</w:t>
            </w:r>
            <w:commentRangeEnd w:id="2"/>
            <w:r w:rsidR="00063B51">
              <w:rPr>
                <w:rStyle w:val="CommentReference"/>
              </w:rPr>
              <w:commentReference w:id="2"/>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HD, VD, DCLK</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Daughter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lastRenderedPageBreak/>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8-bit parallel image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 DCLK</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MSP430 board</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Buffered camera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to MSP430 board</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4737C" w:rsidRDefault="006E63F6" w:rsidP="00CB2967">
            <w:pPr>
              <w:rPr>
                <w:rFonts w:asciiTheme="minorHAnsi" w:hAnsiTheme="minorHAnsi" w:cstheme="minorHAnsi"/>
                <w:sz w:val="22"/>
                <w:szCs w:val="22"/>
              </w:rPr>
            </w:pPr>
            <w:commentRangeStart w:id="3"/>
            <w:r w:rsidRPr="00642361">
              <w:rPr>
                <w:rFonts w:asciiTheme="minorHAnsi" w:hAnsiTheme="minorHAnsi" w:cstheme="minorHAnsi"/>
                <w:sz w:val="22"/>
                <w:szCs w:val="22"/>
              </w:rPr>
              <w:t xml:space="preserve">Test the power output, this board is involved in powering the camera so the first step is to test the power rails going to the camera. </w:t>
            </w:r>
            <w:commentRangeEnd w:id="3"/>
            <w:r w:rsidR="0054737C">
              <w:rPr>
                <w:rStyle w:val="CommentReference"/>
              </w:rPr>
              <w:commentReference w:id="3"/>
            </w:r>
            <w:r w:rsidRPr="00642361">
              <w:rPr>
                <w:rFonts w:asciiTheme="minorHAnsi" w:hAnsiTheme="minorHAnsi" w:cstheme="minorHAnsi"/>
                <w:sz w:val="22"/>
                <w:szCs w:val="22"/>
              </w:rPr>
              <w:t xml:space="preserve">They should be 1.5V and 2.8V. Manually probing these with a </w:t>
            </w:r>
            <w:proofErr w:type="spellStart"/>
            <w:r w:rsidRPr="00642361">
              <w:rPr>
                <w:rFonts w:asciiTheme="minorHAnsi" w:hAnsiTheme="minorHAnsi" w:cstheme="minorHAnsi"/>
                <w:sz w:val="22"/>
                <w:szCs w:val="22"/>
              </w:rPr>
              <w:t>multimeter</w:t>
            </w:r>
            <w:proofErr w:type="spellEnd"/>
            <w:r w:rsidRPr="00642361">
              <w:rPr>
                <w:rFonts w:asciiTheme="minorHAnsi" w:hAnsiTheme="minorHAnsi" w:cstheme="minorHAnsi"/>
                <w:sz w:val="22"/>
                <w:szCs w:val="22"/>
              </w:rPr>
              <w:t xml:space="preserve"> is sufficient. </w:t>
            </w:r>
          </w:p>
          <w:p w:rsidR="0054737C" w:rsidRDefault="0054737C" w:rsidP="00CB2967">
            <w:pPr>
              <w:rPr>
                <w:rFonts w:asciiTheme="minorHAnsi" w:hAnsiTheme="minorHAnsi" w:cstheme="minorHAnsi"/>
                <w:sz w:val="22"/>
                <w:szCs w:val="22"/>
              </w:rPr>
            </w:pPr>
          </w:p>
          <w:p w:rsidR="0054737C" w:rsidRDefault="006E63F6" w:rsidP="00CB2967">
            <w:pPr>
              <w:rPr>
                <w:rFonts w:asciiTheme="minorHAnsi" w:hAnsiTheme="minorHAnsi" w:cstheme="minorHAnsi"/>
                <w:sz w:val="22"/>
                <w:szCs w:val="22"/>
              </w:rPr>
            </w:pPr>
            <w:r w:rsidRPr="00642361">
              <w:rPr>
                <w:rFonts w:asciiTheme="minorHAnsi" w:hAnsiTheme="minorHAnsi" w:cstheme="minorHAnsi"/>
                <w:sz w:val="22"/>
                <w:szCs w:val="22"/>
              </w:rPr>
              <w:t xml:space="preserve">To test data transfer to the Beagle Bone either read the data on the Beagle, or utilize a logic analyzer to see the data changing. </w:t>
            </w:r>
          </w:p>
          <w:p w:rsidR="0054737C" w:rsidRDefault="0054737C" w:rsidP="00CB2967">
            <w:pPr>
              <w:rPr>
                <w:rFonts w:asciiTheme="minorHAnsi" w:hAnsiTheme="minorHAnsi" w:cstheme="minorHAnsi"/>
                <w:sz w:val="22"/>
                <w:szCs w:val="22"/>
              </w:rPr>
            </w:pP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The same methods can be used to test the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functionality.</w:t>
            </w:r>
          </w:p>
        </w:tc>
      </w:tr>
    </w:tbl>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MSP430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daughterboard/Beagle Bone</w:t>
            </w:r>
            <w:r w:rsidR="0054737C">
              <w:rPr>
                <w:rFonts w:asciiTheme="minorHAnsi" w:hAnsiTheme="minorHAnsi" w:cstheme="minorHAnsi"/>
                <w:sz w:val="22"/>
                <w:szCs w:val="22"/>
              </w:rPr>
              <w:t xml:space="preserve"> and</w:t>
            </w:r>
          </w:p>
          <w:p w:rsidR="006E63F6" w:rsidRPr="00642361" w:rsidRDefault="00CB2967" w:rsidP="00CB2967">
            <w:pPr>
              <w:rPr>
                <w:rFonts w:asciiTheme="minorHAnsi" w:hAnsiTheme="minorHAnsi" w:cstheme="minorHAnsi"/>
              </w:rPr>
            </w:pPr>
            <w:r w:rsidRPr="00642361">
              <w:rPr>
                <w:rFonts w:asciiTheme="minorHAnsi" w:hAnsiTheme="minorHAnsi" w:cstheme="minorHAnsi"/>
                <w:sz w:val="22"/>
                <w:szCs w:val="22"/>
              </w:rPr>
              <w:t>Calibration</w:t>
            </w:r>
            <w:r w:rsidR="006E63F6" w:rsidRPr="00642361">
              <w:rPr>
                <w:rFonts w:asciiTheme="minorHAnsi" w:hAnsiTheme="minorHAnsi" w:cstheme="minorHAnsi"/>
                <w:sz w:val="22"/>
                <w:szCs w:val="22"/>
              </w:rPr>
              <w:t xml:space="preserve"> data from host computer</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Cursor movement </w:t>
            </w:r>
            <w:r w:rsidR="00CB2967">
              <w:rPr>
                <w:rFonts w:asciiTheme="minorHAnsi" w:hAnsiTheme="minorHAnsi" w:cstheme="minorHAnsi"/>
                <w:sz w:val="22"/>
                <w:szCs w:val="22"/>
              </w:rPr>
              <w:t>commands</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CB2967" w:rsidP="00CB2967">
            <w:pPr>
              <w:rPr>
                <w:rFonts w:asciiTheme="minorHAnsi" w:hAnsiTheme="minorHAnsi" w:cstheme="minorHAnsi"/>
              </w:rPr>
            </w:pPr>
            <w:r>
              <w:rPr>
                <w:rFonts w:asciiTheme="minorHAnsi" w:hAnsiTheme="minorHAnsi" w:cstheme="minorHAnsi"/>
                <w:sz w:val="22"/>
                <w:szCs w:val="22"/>
              </w:rPr>
              <w:t>Initial testing will verify</w:t>
            </w:r>
            <w:r w:rsidR="006E63F6" w:rsidRPr="00642361">
              <w:rPr>
                <w:rFonts w:asciiTheme="minorHAnsi" w:hAnsiTheme="minorHAnsi" w:cstheme="minorHAnsi"/>
                <w:sz w:val="22"/>
                <w:szCs w:val="22"/>
              </w:rPr>
              <w:t xml:space="preserve"> the host computer can receive data </w:t>
            </w:r>
            <w:r>
              <w:rPr>
                <w:rFonts w:asciiTheme="minorHAnsi" w:hAnsiTheme="minorHAnsi" w:cstheme="minorHAnsi"/>
                <w:sz w:val="22"/>
                <w:szCs w:val="22"/>
              </w:rPr>
              <w:t>packets</w:t>
            </w:r>
            <w:r w:rsidR="006E63F6" w:rsidRPr="00642361">
              <w:rPr>
                <w:rFonts w:asciiTheme="minorHAnsi" w:hAnsiTheme="minorHAnsi" w:cstheme="minorHAnsi"/>
                <w:sz w:val="22"/>
                <w:szCs w:val="22"/>
              </w:rPr>
              <w:t xml:space="preserve"> and trying to read it on the host computer. </w:t>
            </w:r>
            <w:commentRangeStart w:id="4"/>
            <w:r w:rsidR="006E63F6" w:rsidRPr="00642361">
              <w:rPr>
                <w:rFonts w:asciiTheme="minorHAnsi" w:hAnsiTheme="minorHAnsi" w:cstheme="minorHAnsi"/>
                <w:sz w:val="22"/>
                <w:szCs w:val="22"/>
              </w:rPr>
              <w:t xml:space="preserve">To test </w:t>
            </w:r>
            <w:proofErr w:type="spellStart"/>
            <w:r w:rsidR="006E63F6" w:rsidRPr="00642361">
              <w:rPr>
                <w:rFonts w:asciiTheme="minorHAnsi" w:hAnsiTheme="minorHAnsi" w:cstheme="minorHAnsi"/>
                <w:sz w:val="22"/>
                <w:szCs w:val="22"/>
              </w:rPr>
              <w:t>XBee</w:t>
            </w:r>
            <w:proofErr w:type="spellEnd"/>
            <w:r w:rsidR="006E63F6" w:rsidRPr="00642361">
              <w:rPr>
                <w:rFonts w:asciiTheme="minorHAnsi" w:hAnsiTheme="minorHAnsi" w:cstheme="minorHAnsi"/>
                <w:sz w:val="22"/>
                <w:szCs w:val="22"/>
              </w:rPr>
              <w:t xml:space="preserve"> transmission, the data on the Beagle Bone. </w:t>
            </w:r>
            <w:commentRangeEnd w:id="4"/>
            <w:r w:rsidR="0054737C">
              <w:rPr>
                <w:rStyle w:val="CommentReference"/>
              </w:rPr>
              <w:commentReference w:id="4"/>
            </w:r>
            <w:r w:rsidR="006E63F6" w:rsidRPr="00642361">
              <w:rPr>
                <w:rFonts w:asciiTheme="minorHAnsi" w:hAnsiTheme="minorHAnsi" w:cstheme="minorHAnsi"/>
                <w:sz w:val="22"/>
                <w:szCs w:val="22"/>
              </w:rPr>
              <w:t xml:space="preserve">To test the extended switching functionality, flip the switch to the off state and verify that eye tracking is disabled, flip it to the on </w:t>
            </w:r>
            <w:r>
              <w:rPr>
                <w:rFonts w:asciiTheme="minorHAnsi" w:hAnsiTheme="minorHAnsi" w:cstheme="minorHAnsi"/>
                <w:sz w:val="22"/>
                <w:szCs w:val="22"/>
              </w:rPr>
              <w:t>state</w:t>
            </w:r>
            <w:r w:rsidRPr="00642361">
              <w:rPr>
                <w:rFonts w:asciiTheme="minorHAnsi" w:hAnsiTheme="minorHAnsi" w:cstheme="minorHAnsi"/>
                <w:sz w:val="22"/>
                <w:szCs w:val="22"/>
              </w:rPr>
              <w:t xml:space="preserve"> </w:t>
            </w:r>
            <w:r w:rsidR="006E63F6" w:rsidRPr="00642361">
              <w:rPr>
                <w:rFonts w:asciiTheme="minorHAnsi" w:hAnsiTheme="minorHAnsi" w:cstheme="minorHAnsi"/>
                <w:sz w:val="22"/>
                <w:szCs w:val="22"/>
              </w:rPr>
              <w:t>and verify that eye tracking resumes.</w:t>
            </w:r>
          </w:p>
        </w:tc>
      </w:tr>
    </w:tbl>
    <w:p w:rsidR="006E63F6" w:rsidRPr="00642361" w:rsidRDefault="006E63F6" w:rsidP="006E63F6">
      <w:pPr>
        <w:rPr>
          <w:rFonts w:asciiTheme="minorHAnsi" w:hAnsiTheme="minorHAnsi" w:cstheme="minorHAnsi"/>
        </w:rPr>
      </w:pPr>
    </w:p>
    <w:p w:rsidR="00082E12" w:rsidRPr="00642361" w:rsidRDefault="00082E12" w:rsidP="00082E12">
      <w:pPr>
        <w:rPr>
          <w:rFonts w:asciiTheme="minorHAnsi" w:hAnsiTheme="minorHAnsi" w:cstheme="minorHAnsi"/>
          <w:b/>
          <w:sz w:val="36"/>
          <w:szCs w:val="36"/>
        </w:rPr>
      </w:pPr>
      <w:commentRangeStart w:id="5"/>
      <w:r w:rsidRPr="00642361">
        <w:rPr>
          <w:rFonts w:asciiTheme="minorHAnsi" w:hAnsiTheme="minorHAnsi" w:cstheme="minorHAnsi"/>
          <w:b/>
          <w:noProof/>
          <w:sz w:val="36"/>
          <w:szCs w:val="36"/>
        </w:rPr>
        <w:lastRenderedPageBreak/>
        <w:drawing>
          <wp:inline distT="0" distB="0" distL="0" distR="0" wp14:anchorId="57587317" wp14:editId="77440DB9">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commentRangeEnd w:id="5"/>
      <w:r w:rsidR="0054737C">
        <w:rPr>
          <w:rStyle w:val="CommentReference"/>
        </w:rPr>
        <w:commentReference w:id="5"/>
      </w:r>
    </w:p>
    <w:p w:rsidR="00082E12" w:rsidRPr="00642361" w:rsidRDefault="00082E12" w:rsidP="00082E1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82E12" w:rsidRPr="00642361" w:rsidTr="006946D4">
        <w:tc>
          <w:tcPr>
            <w:tcW w:w="1419" w:type="pct"/>
            <w:tcBorders>
              <w:top w:val="single" w:sz="8" w:space="0" w:color="4F81BD"/>
              <w:left w:val="nil"/>
              <w:bottom w:val="single" w:sz="8" w:space="0" w:color="4F81BD"/>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b/>
                <w:bCs/>
              </w:rPr>
              <w:t>Power Supply</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p>
        </w:tc>
      </w:tr>
      <w:tr w:rsidR="00082E12" w:rsidRPr="00642361" w:rsidTr="006946D4">
        <w:tc>
          <w:tcPr>
            <w:tcW w:w="1419" w:type="pct"/>
            <w:tcBorders>
              <w:top w:val="nil"/>
              <w:left w:val="nil"/>
              <w:bottom w:val="nil"/>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Linear Regulators output 5V, 3.3V, 2.8V, and 1.5V voltage rails to hardware components.</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To provide power to Beagle Bone, Beagle Bone XBEE, and Camera. </w:t>
            </w:r>
          </w:p>
        </w:tc>
      </w:tr>
      <w:tr w:rsidR="00082E12" w:rsidRPr="00642361" w:rsidTr="006946D4">
        <w:tc>
          <w:tcPr>
            <w:tcW w:w="1419" w:type="pct"/>
            <w:tcBorders>
              <w:top w:val="nil"/>
              <w:left w:val="nil"/>
              <w:bottom w:val="single" w:sz="8" w:space="0" w:color="4F81BD"/>
              <w:right w:val="nil"/>
            </w:tcBorders>
            <w:shd w:val="clear" w:color="auto" w:fill="FFFFFF" w:themeFill="background1"/>
            <w:noWrap/>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Using a multi-meter, all voltages will be measured to ensure that all input and output voltages will be within a specified tolerance. </w:t>
            </w:r>
          </w:p>
        </w:tc>
      </w:tr>
    </w:tbl>
    <w:p w:rsidR="00082E12" w:rsidRDefault="00082E12" w:rsidP="00EA5460">
      <w:pPr>
        <w:rPr>
          <w:rFonts w:asciiTheme="minorHAnsi" w:hAnsiTheme="minorHAnsi" w:cstheme="minorHAnsi"/>
          <w:b/>
          <w:sz w:val="36"/>
          <w:szCs w:val="36"/>
        </w:rPr>
      </w:pPr>
    </w:p>
    <w:p w:rsidR="00EA5460" w:rsidRPr="00642361" w:rsidRDefault="00EA5460" w:rsidP="00EA5460">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Software</w:t>
      </w:r>
    </w:p>
    <w:p w:rsidR="00EA5460" w:rsidRPr="00642361" w:rsidRDefault="00EA5460" w:rsidP="00EA5460">
      <w:pPr>
        <w:rPr>
          <w:rFonts w:asciiTheme="minorHAnsi" w:hAnsiTheme="minorHAnsi" w:cstheme="minorHAnsi"/>
        </w:rPr>
      </w:pPr>
    </w:p>
    <w:p w:rsidR="00EA5460" w:rsidRPr="00642361" w:rsidRDefault="00082E12" w:rsidP="00EA5460">
      <w:pPr>
        <w:rPr>
          <w:rFonts w:asciiTheme="minorHAnsi" w:hAnsiTheme="minorHAnsi" w:cstheme="minorHAnsi"/>
        </w:rPr>
      </w:pPr>
      <w:commentRangeStart w:id="6"/>
      <w:r>
        <w:rPr>
          <w:rFonts w:asciiTheme="minorHAnsi" w:hAnsiTheme="minorHAnsi" w:cstheme="minorHAnsi"/>
          <w:noProof/>
        </w:rPr>
        <w:drawing>
          <wp:inline distT="0" distB="0" distL="0" distR="0" wp14:anchorId="74ABEE04" wp14:editId="02D6FAE8">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commentRangeEnd w:id="6"/>
      <w:r w:rsidR="006F22AB">
        <w:rPr>
          <w:rStyle w:val="CommentReference"/>
        </w:rPr>
        <w:commentReference w:id="6"/>
      </w:r>
    </w:p>
    <w:p w:rsidR="00013000" w:rsidRPr="00642361" w:rsidRDefault="00013000" w:rsidP="00013000">
      <w:pPr>
        <w:rPr>
          <w:rFonts w:asciiTheme="minorHAnsi" w:hAnsiTheme="minorHAnsi" w:cstheme="minorHAnsi"/>
          <w:b/>
          <w:sz w:val="36"/>
          <w:szCs w:val="36"/>
        </w:rPr>
      </w:pPr>
    </w:p>
    <w:p w:rsidR="00013000" w:rsidRPr="00642361" w:rsidRDefault="00013000" w:rsidP="00013000">
      <w:pPr>
        <w:jc w:val="center"/>
        <w:rPr>
          <w:rFonts w:asciiTheme="minorHAnsi" w:hAnsiTheme="minorHAnsi" w:cstheme="minorHAnsi"/>
        </w:rPr>
      </w:pPr>
      <w:r w:rsidRPr="00642361">
        <w:rPr>
          <w:rFonts w:asciiTheme="minorHAnsi" w:hAnsiTheme="minorHAnsi" w:cstheme="minorHAnsi"/>
          <w:noProof/>
        </w:rPr>
        <w:drawing>
          <wp:inline distT="0" distB="0" distL="0" distR="0" wp14:anchorId="5ABC6769" wp14:editId="08D812D2">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b/>
                <w:bCs/>
                <w:sz w:val="22"/>
                <w:szCs w:val="22"/>
              </w:rPr>
              <w:t>Beagle Bone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640x480 RGB image data</w:t>
            </w: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013000" w:rsidRPr="00642361" w:rsidRDefault="00013000" w:rsidP="0001300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rPr>
              <w:t>Host Computer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commentRangeStart w:id="7"/>
            <w:r w:rsidRPr="00642361">
              <w:rPr>
                <w:rFonts w:asciiTheme="minorHAnsi" w:hAnsiTheme="minorHAnsi" w:cstheme="minorHAnsi"/>
                <w:b/>
                <w:bCs/>
                <w:sz w:val="22"/>
                <w:szCs w:val="22"/>
              </w:rPr>
              <w:t>Test Plan</w:t>
            </w:r>
            <w:commentRangeEnd w:id="7"/>
            <w:r w:rsidR="00585EEF">
              <w:rPr>
                <w:rStyle w:val="CommentReference"/>
              </w:rPr>
              <w:commentReference w:id="7"/>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p>
        </w:tc>
      </w:tr>
    </w:tbl>
    <w:p w:rsidR="00EA5460" w:rsidRDefault="00EA546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Pr="00642361" w:rsidRDefault="00013000" w:rsidP="00EA5460">
      <w:pPr>
        <w:rPr>
          <w:rFonts w:asciiTheme="minorHAnsi" w:hAnsiTheme="minorHAnsi" w:cstheme="minorHAnsi"/>
        </w:rPr>
      </w:pPr>
    </w:p>
    <w:p w:rsidR="00385EA5" w:rsidRPr="00642361" w:rsidRDefault="00385EA5" w:rsidP="00385EA5">
      <w:pPr>
        <w:rPr>
          <w:rFonts w:asciiTheme="minorHAnsi" w:hAnsiTheme="minorHAnsi" w:cstheme="minorHAnsi"/>
          <w:b/>
          <w:sz w:val="36"/>
          <w:szCs w:val="36"/>
        </w:rPr>
      </w:pPr>
      <w:r w:rsidRPr="00642361">
        <w:rPr>
          <w:rFonts w:asciiTheme="minorHAnsi" w:hAnsiTheme="minorHAnsi" w:cstheme="minorHAnsi"/>
          <w:b/>
          <w:sz w:val="36"/>
          <w:szCs w:val="36"/>
        </w:rPr>
        <w:lastRenderedPageBreak/>
        <w:t xml:space="preserve">Level 1: </w:t>
      </w:r>
      <w:r>
        <w:rPr>
          <w:rFonts w:asciiTheme="minorHAnsi" w:hAnsiTheme="minorHAnsi" w:cstheme="minorHAnsi"/>
          <w:b/>
          <w:sz w:val="36"/>
          <w:szCs w:val="36"/>
        </w:rPr>
        <w:t>Firmware</w:t>
      </w:r>
    </w:p>
    <w:p w:rsidR="00EA5460" w:rsidRPr="00642361" w:rsidRDefault="00EA5460" w:rsidP="00EA546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Beagle Bone</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385EA5" w:rsidP="007843DA">
            <w:pPr>
              <w:rPr>
                <w:rFonts w:asciiTheme="minorHAnsi" w:hAnsiTheme="minorHAnsi" w:cstheme="minorHAnsi"/>
              </w:rPr>
            </w:pPr>
          </w:p>
        </w:tc>
      </w:tr>
    </w:tbl>
    <w:p w:rsidR="00385EA5" w:rsidRDefault="00385EA5" w:rsidP="00797571">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MSP430</w:t>
            </w:r>
            <w:r w:rsidR="00F43E31">
              <w:rPr>
                <w:rFonts w:asciiTheme="minorHAnsi" w:hAnsiTheme="minorHAnsi" w:cstheme="minorHAnsi"/>
              </w:rPr>
              <w:t xml:space="preserve"> FTDI</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385EA5" w:rsidP="007843DA">
            <w:pPr>
              <w:rPr>
                <w:rFonts w:asciiTheme="minorHAnsi" w:hAnsiTheme="minorHAnsi" w:cstheme="minorHAnsi"/>
              </w:rPr>
            </w:pP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385EA5" w:rsidP="007843DA">
            <w:pPr>
              <w:rPr>
                <w:rFonts w:asciiTheme="minorHAnsi" w:hAnsiTheme="minorHAnsi" w:cstheme="minorHAnsi"/>
              </w:rPr>
            </w:pPr>
          </w:p>
        </w:tc>
      </w:tr>
    </w:tbl>
    <w:p w:rsidR="00013000" w:rsidRDefault="00013000" w:rsidP="00013000">
      <w:pPr>
        <w:rPr>
          <w:rFonts w:asciiTheme="minorHAnsi" w:hAnsiTheme="minorHAnsi" w:cstheme="minorHAnsi"/>
          <w:b/>
          <w:sz w:val="36"/>
          <w:szCs w:val="36"/>
        </w:rPr>
      </w:pPr>
    </w:p>
    <w:p w:rsidR="00013000" w:rsidRPr="00642361" w:rsidRDefault="00013000" w:rsidP="00013000">
      <w:pPr>
        <w:rPr>
          <w:rFonts w:asciiTheme="minorHAnsi" w:hAnsiTheme="minorHAnsi" w:cstheme="minorHAnsi"/>
          <w:b/>
          <w:sz w:val="36"/>
          <w:szCs w:val="36"/>
        </w:rPr>
      </w:pPr>
      <w:r w:rsidRPr="00013000">
        <w:rPr>
          <w:rFonts w:asciiTheme="minorHAnsi" w:hAnsiTheme="minorHAnsi" w:cstheme="minorHAnsi"/>
          <w:b/>
          <w:noProof/>
          <w:sz w:val="36"/>
          <w:szCs w:val="36"/>
        </w:rPr>
        <w:drawing>
          <wp:inline distT="0" distB="0" distL="0" distR="0" wp14:anchorId="75FC1D4D" wp14:editId="63FD126C">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013000" w:rsidRPr="00642361" w:rsidRDefault="00013000" w:rsidP="0001300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B5545F">
        <w:tc>
          <w:tcPr>
            <w:tcW w:w="1419" w:type="pct"/>
            <w:tcBorders>
              <w:top w:val="single" w:sz="8" w:space="0" w:color="4F81BD"/>
              <w:left w:val="nil"/>
              <w:bottom w:val="single" w:sz="8" w:space="0" w:color="4F81BD"/>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13000" w:rsidRPr="00642361" w:rsidRDefault="00013000" w:rsidP="00B5545F">
            <w:pPr>
              <w:rPr>
                <w:rFonts w:asciiTheme="minorHAnsi" w:hAnsiTheme="minorHAnsi" w:cstheme="minorHAnsi"/>
              </w:rPr>
            </w:pPr>
            <w:r w:rsidRPr="00642361">
              <w:rPr>
                <w:rFonts w:asciiTheme="minorHAnsi" w:hAnsiTheme="minorHAnsi" w:cstheme="minorHAnsi"/>
                <w:b/>
                <w:bCs/>
              </w:rPr>
              <w:t>Wireless</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13000" w:rsidRPr="00642361" w:rsidRDefault="00776E3A" w:rsidP="00776E3A">
            <w:pPr>
              <w:rPr>
                <w:rFonts w:asciiTheme="minorHAnsi" w:hAnsiTheme="minorHAnsi" w:cstheme="minorHAnsi"/>
              </w:rPr>
            </w:pPr>
            <w:r>
              <w:rPr>
                <w:rFonts w:asciiTheme="minorHAnsi" w:hAnsiTheme="minorHAnsi" w:cstheme="minorHAnsi"/>
              </w:rPr>
              <w:t xml:space="preserve">Wireless data </w:t>
            </w:r>
            <w:r w:rsidR="00013000" w:rsidRPr="00642361">
              <w:rPr>
                <w:rFonts w:asciiTheme="minorHAnsi" w:hAnsiTheme="minorHAnsi" w:cstheme="minorHAnsi"/>
              </w:rPr>
              <w:t xml:space="preserve">generated by Beagle Bone. </w:t>
            </w:r>
            <w:r>
              <w:rPr>
                <w:rFonts w:asciiTheme="minorHAnsi" w:hAnsiTheme="minorHAnsi" w:cstheme="minorHAnsi"/>
              </w:rPr>
              <w:t>UART data</w:t>
            </w:r>
            <w:r w:rsidR="00013000" w:rsidRPr="00642361">
              <w:rPr>
                <w:rFonts w:asciiTheme="minorHAnsi" w:hAnsiTheme="minorHAnsi" w:cstheme="minorHAnsi"/>
              </w:rPr>
              <w:t xml:space="preserve"> </w:t>
            </w:r>
            <w:r>
              <w:rPr>
                <w:rFonts w:asciiTheme="minorHAnsi" w:hAnsiTheme="minorHAnsi" w:cstheme="minorHAnsi"/>
              </w:rPr>
              <w:t>from</w:t>
            </w:r>
            <w:r w:rsidR="00013000" w:rsidRPr="00642361">
              <w:rPr>
                <w:rFonts w:asciiTheme="minorHAnsi" w:hAnsiTheme="minorHAnsi" w:cstheme="minorHAnsi"/>
              </w:rPr>
              <w:t xml:space="preserve"> the MSP430.</w:t>
            </w:r>
          </w:p>
        </w:tc>
      </w:tr>
      <w:tr w:rsidR="00013000" w:rsidRPr="00642361" w:rsidTr="00B5545F">
        <w:tc>
          <w:tcPr>
            <w:tcW w:w="1419" w:type="pct"/>
            <w:tcBorders>
              <w:top w:val="nil"/>
              <w:left w:val="nil"/>
              <w:bottom w:val="nil"/>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13000" w:rsidRPr="00642361" w:rsidRDefault="00776E3A" w:rsidP="00776E3A">
            <w:pPr>
              <w:rPr>
                <w:rFonts w:asciiTheme="minorHAnsi" w:hAnsiTheme="minorHAnsi" w:cstheme="minorHAnsi"/>
              </w:rPr>
            </w:pPr>
            <w:r>
              <w:rPr>
                <w:rFonts w:asciiTheme="minorHAnsi" w:hAnsiTheme="minorHAnsi" w:cstheme="minorHAnsi"/>
              </w:rPr>
              <w:t>UART data</w:t>
            </w:r>
            <w:r w:rsidR="00013000" w:rsidRPr="00642361">
              <w:rPr>
                <w:rFonts w:asciiTheme="minorHAnsi" w:hAnsiTheme="minorHAnsi" w:cstheme="minorHAnsi"/>
              </w:rPr>
              <w:t xml:space="preserve"> to the MSP430 board. </w:t>
            </w:r>
            <w:r>
              <w:rPr>
                <w:rFonts w:asciiTheme="minorHAnsi" w:hAnsiTheme="minorHAnsi" w:cstheme="minorHAnsi"/>
              </w:rPr>
              <w:t>Wireless data</w:t>
            </w:r>
            <w:r w:rsidR="00013000" w:rsidRPr="00642361">
              <w:rPr>
                <w:rFonts w:asciiTheme="minorHAnsi" w:hAnsiTheme="minorHAnsi" w:cstheme="minorHAnsi"/>
              </w:rPr>
              <w:t xml:space="preserve"> to the Beagle Bone.</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13000" w:rsidRPr="00642361" w:rsidRDefault="00013000" w:rsidP="00B5545F">
            <w:pPr>
              <w:rPr>
                <w:rFonts w:asciiTheme="minorHAnsi" w:hAnsiTheme="minorHAnsi" w:cstheme="minorHAnsi"/>
              </w:rPr>
            </w:pPr>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013000" w:rsidRPr="00642361" w:rsidTr="00B5545F">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B5545F">
            <w:pPr>
              <w:rPr>
                <w:rFonts w:asciiTheme="minorHAnsi" w:hAnsiTheme="minorHAnsi" w:cstheme="minorHAnsi"/>
              </w:rPr>
            </w:pPr>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013000" w:rsidRPr="00642361" w:rsidRDefault="00013000" w:rsidP="00B5545F">
            <w:pPr>
              <w:rPr>
                <w:rFonts w:asciiTheme="minorHAnsi" w:hAnsiTheme="minorHAnsi" w:cstheme="minorHAnsi"/>
              </w:rPr>
            </w:pPr>
            <w:commentRangeStart w:id="8"/>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commentRangeEnd w:id="8"/>
            <w:r w:rsidR="00C0565E">
              <w:rPr>
                <w:rStyle w:val="CommentReference"/>
              </w:rPr>
              <w:commentReference w:id="8"/>
            </w:r>
          </w:p>
        </w:tc>
      </w:tr>
    </w:tbl>
    <w:p w:rsidR="00013000" w:rsidRDefault="00013000" w:rsidP="00013000">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797571" w:rsidRPr="00642361" w:rsidRDefault="00797571" w:rsidP="00797571">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sidR="00287FB1">
        <w:rPr>
          <w:rFonts w:asciiTheme="minorHAnsi" w:hAnsiTheme="minorHAnsi" w:cstheme="minorHAnsi"/>
          <w:b/>
          <w:sz w:val="36"/>
          <w:szCs w:val="36"/>
        </w:rPr>
        <w:t>Primary Hardware Components</w:t>
      </w: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Camera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Buffer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Oscillator driver?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p>
    <w:p w:rsidR="00F24D9B" w:rsidRPr="00642361" w:rsidRDefault="00F24D9B" w:rsidP="00F24D9B">
      <w:pPr>
        <w:rPr>
          <w:rFonts w:asciiTheme="minorHAnsi" w:hAnsiTheme="minorHAnsi" w:cstheme="minorHAnsi"/>
          <w:b/>
          <w:sz w:val="36"/>
          <w:szCs w:val="36"/>
        </w:rPr>
      </w:pPr>
      <w:r w:rsidRPr="00642361">
        <w:rPr>
          <w:rFonts w:asciiTheme="minorHAnsi" w:hAnsiTheme="minorHAnsi" w:cstheme="minorHAnsi"/>
          <w:b/>
          <w:sz w:val="36"/>
          <w:szCs w:val="36"/>
        </w:rPr>
        <w:lastRenderedPageBreak/>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0E6E47">
        <w:rPr>
          <w:rFonts w:asciiTheme="minorHAnsi" w:hAnsiTheme="minorHAnsi" w:cstheme="minorHAnsi"/>
          <w:b/>
          <w:sz w:val="36"/>
          <w:szCs w:val="36"/>
        </w:rPr>
        <w:t>Firmware Modules</w:t>
      </w:r>
    </w:p>
    <w:p w:rsidR="00F24D9B" w:rsidRPr="00642361" w:rsidRDefault="00F24D9B" w:rsidP="00F24D9B">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sidRPr="00642361">
              <w:rPr>
                <w:rFonts w:asciiTheme="minorHAnsi" w:hAnsiTheme="minorHAnsi" w:cstheme="minorHAnsi"/>
              </w:rPr>
              <w:t>Camera</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F24D9B" w:rsidP="007843DA">
            <w:pPr>
              <w:rPr>
                <w:rFonts w:asciiTheme="minorHAnsi" w:hAnsiTheme="minorHAnsi" w:cstheme="minorHAnsi"/>
              </w:rPr>
            </w:pPr>
          </w:p>
        </w:tc>
      </w:tr>
    </w:tbl>
    <w:p w:rsidR="00F24D9B" w:rsidRDefault="00F24D9B" w:rsidP="00F24D9B">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Pr>
                <w:rFonts w:asciiTheme="minorHAnsi" w:hAnsiTheme="minorHAnsi" w:cstheme="minorHAnsi"/>
              </w:rPr>
              <w:t>Serial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642361" w:rsidRDefault="00F24D9B" w:rsidP="007843DA">
            <w:pPr>
              <w:rPr>
                <w:rFonts w:asciiTheme="minorHAnsi" w:hAnsiTheme="minorHAnsi" w:cstheme="minorHAnsi"/>
              </w:rPr>
            </w:pP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F24D9B" w:rsidP="007843DA">
            <w:pPr>
              <w:rPr>
                <w:rFonts w:asciiTheme="minorHAnsi" w:hAnsiTheme="minorHAnsi" w:cstheme="minorHAnsi"/>
              </w:rPr>
            </w:pPr>
          </w:p>
        </w:tc>
      </w:tr>
    </w:tbl>
    <w:p w:rsidR="00CD4335" w:rsidRPr="00642361" w:rsidRDefault="00CD4335" w:rsidP="00CD4335">
      <w:pPr>
        <w:rPr>
          <w:rFonts w:asciiTheme="minorHAnsi" w:hAnsiTheme="minorHAnsi" w:cstheme="minorHAnsi"/>
          <w:b/>
          <w:sz w:val="36"/>
          <w:szCs w:val="36"/>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77378AA8" wp14:editId="28CF4C8A">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Cursor commands</w:t>
            </w:r>
            <w:r w:rsidR="00F43E31">
              <w:rPr>
                <w:rFonts w:asciiTheme="minorHAnsi" w:hAnsiTheme="minorHAnsi" w:cstheme="minorHAnsi"/>
              </w:rPr>
              <w:t xml:space="preserve"> via UART </w:t>
            </w:r>
            <w:r w:rsidRPr="00642361">
              <w:rPr>
                <w:rFonts w:asciiTheme="minorHAnsi" w:hAnsiTheme="minorHAnsi" w:cstheme="minorHAnsi"/>
              </w:rPr>
              <w:t>generated by Beagle Bone.</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 xml:space="preserve">Cursor </w:t>
            </w:r>
            <w:r w:rsidR="00F43E31" w:rsidRPr="00642361">
              <w:rPr>
                <w:rFonts w:asciiTheme="minorHAnsi" w:hAnsiTheme="minorHAnsi" w:cstheme="minorHAnsi"/>
              </w:rPr>
              <w:t xml:space="preserve">commands </w:t>
            </w:r>
            <w:r w:rsidR="00F43E31">
              <w:rPr>
                <w:rFonts w:asciiTheme="minorHAnsi" w:hAnsiTheme="minorHAnsi" w:cstheme="minorHAnsi"/>
              </w:rPr>
              <w:t>wirelessly</w:t>
            </w:r>
            <w:r w:rsidR="00F43E31" w:rsidRPr="00642361">
              <w:rPr>
                <w:rFonts w:asciiTheme="minorHAnsi" w:hAnsiTheme="minorHAnsi" w:cstheme="minorHAnsi"/>
              </w:rPr>
              <w:t xml:space="preserve"> </w:t>
            </w:r>
            <w:r w:rsidR="00F43E31">
              <w:rPr>
                <w:rFonts w:asciiTheme="minorHAnsi" w:hAnsiTheme="minorHAnsi" w:cstheme="minorHAnsi"/>
              </w:rPr>
              <w:t>to the</w:t>
            </w:r>
            <w:r w:rsidRPr="00642361">
              <w:rPr>
                <w:rFonts w:asciiTheme="minorHAnsi" w:hAnsiTheme="minorHAnsi" w:cstheme="minorHAnsi"/>
              </w:rPr>
              <w:t xml:space="preserve"> 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CD4335" w:rsidP="007843DA">
            <w:pPr>
              <w:rPr>
                <w:rFonts w:asciiTheme="minorHAnsi" w:hAnsiTheme="minorHAnsi" w:cstheme="minorHAnsi"/>
              </w:rPr>
            </w:pPr>
            <w:commentRangeStart w:id="9"/>
            <w:r w:rsidRPr="00642361">
              <w:rPr>
                <w:rFonts w:asciiTheme="minorHAnsi" w:hAnsiTheme="minorHAnsi" w:cstheme="minorHAnsi"/>
              </w:rPr>
              <w:t xml:space="preserve">Check that cursor command packets are sent to the MSP430 XBEE and that the MSP430 recognizes the cursor command packets. </w:t>
            </w:r>
            <w:commentRangeEnd w:id="9"/>
            <w:r w:rsidR="009150BA">
              <w:rPr>
                <w:rStyle w:val="CommentReference"/>
              </w:rPr>
              <w:commentReference w:id="9"/>
            </w:r>
          </w:p>
        </w:tc>
      </w:tr>
    </w:tbl>
    <w:p w:rsidR="00CD4335" w:rsidRPr="00642361" w:rsidRDefault="00CD4335" w:rsidP="00CD4335">
      <w:pPr>
        <w:rPr>
          <w:rFonts w:asciiTheme="minorHAnsi" w:hAnsiTheme="minorHAnsi" w:cstheme="minorHAnsi"/>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55A8D54C" wp14:editId="490BBA65">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lastRenderedPageBreak/>
              <w:t>Inputs</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from the MSP430 Board.</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to the 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CD4335" w:rsidP="007843DA">
            <w:pPr>
              <w:rPr>
                <w:rFonts w:asciiTheme="minorHAnsi" w:hAnsiTheme="minorHAnsi" w:cstheme="minorHAnsi"/>
              </w:rPr>
            </w:pPr>
            <w:commentRangeStart w:id="10"/>
            <w:r w:rsidRPr="00642361">
              <w:rPr>
                <w:rFonts w:asciiTheme="minorHAnsi" w:hAnsiTheme="minorHAnsi" w:cstheme="minorHAnsi"/>
              </w:rPr>
              <w:t xml:space="preserve">Check that algorithm calibration parameter packets are sent to the Beagle Bone XBEE and that the Beagle Bone recognizes the algorithm calibration parameter packets.  </w:t>
            </w:r>
            <w:commentRangeEnd w:id="10"/>
            <w:r w:rsidR="00B72208">
              <w:rPr>
                <w:rStyle w:val="CommentReference"/>
              </w:rPr>
              <w:commentReference w:id="10"/>
            </w:r>
          </w:p>
        </w:tc>
      </w:tr>
    </w:tbl>
    <w:p w:rsidR="00CD4335" w:rsidRPr="00642361" w:rsidRDefault="00CD4335"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Calibration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Calibration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640x480 RGB calibration frames</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commentRangeStart w:id="11"/>
            <w:r w:rsidRPr="00642361">
              <w:rPr>
                <w:rFonts w:asciiTheme="minorHAnsi" w:hAnsiTheme="minorHAnsi" w:cstheme="minorHAnsi"/>
                <w:sz w:val="22"/>
                <w:szCs w:val="22"/>
              </w:rPr>
              <w:t xml:space="preserve">Verify that modified parameters result to a modified overlay. </w:t>
            </w:r>
            <w:commentRangeEnd w:id="11"/>
            <w:r w:rsidR="00444870">
              <w:rPr>
                <w:rStyle w:val="CommentReference"/>
              </w:rPr>
              <w:commentReference w:id="11"/>
            </w:r>
            <w:r w:rsidRPr="00642361">
              <w:rPr>
                <w:rFonts w:asciiTheme="minorHAnsi" w:hAnsiTheme="minorHAnsi" w:cstheme="minorHAnsi"/>
                <w:sz w:val="22"/>
                <w:szCs w:val="22"/>
              </w:rPr>
              <w:t>Once this has been tested, verify that the parameters were successfully sent to the Beagle Bone by displaying them on the screen.</w:t>
            </w:r>
          </w:p>
        </w:tc>
      </w:tr>
    </w:tbl>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Command code</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Computer 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commentRangeStart w:id="12"/>
            <w:r w:rsidRPr="00642361">
              <w:rPr>
                <w:rFonts w:asciiTheme="minorHAnsi" w:hAnsiTheme="minorHAnsi" w:cstheme="minorHAnsi"/>
                <w:sz w:val="22"/>
                <w:szCs w:val="22"/>
              </w:rPr>
              <w:t xml:space="preserve">Compile a list of simulated cursor commands and verify that the cursor moves as desired. </w:t>
            </w:r>
            <w:commentRangeEnd w:id="12"/>
            <w:r w:rsidR="00AC187F">
              <w:rPr>
                <w:rStyle w:val="CommentReference"/>
              </w:rPr>
              <w:commentReference w:id="12"/>
            </w:r>
          </w:p>
        </w:tc>
      </w:tr>
    </w:tbl>
    <w:p w:rsidR="00DB1530" w:rsidRPr="00642361" w:rsidRDefault="00DB1530" w:rsidP="00DB1530">
      <w:pPr>
        <w:rPr>
          <w:rFonts w:asciiTheme="minorHAnsi" w:hAnsiTheme="minorHAnsi" w:cstheme="minorHAnsi"/>
          <w:b/>
          <w:bCs/>
          <w:sz w:val="22"/>
          <w:szCs w:val="22"/>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Serial Communication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Packets from MSP430</w:t>
            </w:r>
            <w:r w:rsidR="0069254D" w:rsidRPr="00642361">
              <w:rPr>
                <w:rFonts w:asciiTheme="minorHAnsi" w:hAnsiTheme="minorHAnsi" w:cstheme="minorHAnsi"/>
                <w:sz w:val="22"/>
                <w:szCs w:val="22"/>
              </w:rPr>
              <w:t xml:space="preserve"> over USB</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Data extracted from packets</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w:t>
            </w:r>
            <w:commentRangeStart w:id="13"/>
            <w:r w:rsidRPr="00642361">
              <w:rPr>
                <w:rFonts w:asciiTheme="minorHAnsi" w:hAnsiTheme="minorHAnsi" w:cstheme="minorHAnsi"/>
                <w:sz w:val="22"/>
                <w:szCs w:val="22"/>
              </w:rPr>
              <w:t>30Hz</w:t>
            </w:r>
            <w:commentRangeEnd w:id="13"/>
            <w:r w:rsidR="0069254D" w:rsidRPr="00642361">
              <w:rPr>
                <w:rStyle w:val="CommentReference"/>
                <w:rFonts w:asciiTheme="minorHAnsi" w:hAnsiTheme="minorHAnsi" w:cstheme="minorHAnsi"/>
              </w:rPr>
              <w:commentReference w:id="13"/>
            </w:r>
            <w:r w:rsidRPr="00642361">
              <w:rPr>
                <w:rFonts w:asciiTheme="minorHAnsi" w:hAnsiTheme="minorHAnsi" w:cstheme="minorHAnsi"/>
                <w:sz w:val="22"/>
                <w:szCs w:val="22"/>
              </w:rPr>
              <w:t xml:space="preserve">, extracts commands codes from the packet and puts them into a queue to wait to be processed by the cursor movement module. </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commentRangeStart w:id="14"/>
            <w:r w:rsidRPr="00642361">
              <w:rPr>
                <w:rFonts w:asciiTheme="minorHAnsi" w:hAnsiTheme="minorHAnsi" w:cstheme="minorHAnsi"/>
                <w:sz w:val="22"/>
                <w:szCs w:val="22"/>
              </w:rPr>
              <w:t xml:space="preserve">Program the MSP430 board to output a set of simulated data and verify that it is correctly placed into the queue. </w:t>
            </w:r>
            <w:commentRangeEnd w:id="14"/>
            <w:r w:rsidR="00475F3F">
              <w:rPr>
                <w:rStyle w:val="CommentReference"/>
              </w:rPr>
              <w:commentReference w:id="14"/>
            </w:r>
          </w:p>
        </w:tc>
      </w:tr>
    </w:tbl>
    <w:p w:rsidR="006E63F6" w:rsidRPr="00642361" w:rsidRDefault="006E63F6" w:rsidP="001A76D2">
      <w:pPr>
        <w:rPr>
          <w:rFonts w:asciiTheme="minorHAnsi" w:hAnsiTheme="minorHAnsi" w:cstheme="minorHAnsi"/>
          <w:b/>
          <w:sz w:val="36"/>
          <w:szCs w:val="36"/>
        </w:rPr>
      </w:pPr>
    </w:p>
    <w:p w:rsidR="001A76D2" w:rsidRPr="00642361" w:rsidRDefault="001A76D2" w:rsidP="001A76D2">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sidR="00575E22">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8413FD" w:rsidRPr="00642361">
        <w:rPr>
          <w:rFonts w:asciiTheme="minorHAnsi" w:hAnsiTheme="minorHAnsi" w:cstheme="minorHAnsi"/>
          <w:b/>
          <w:sz w:val="36"/>
          <w:szCs w:val="36"/>
        </w:rPr>
        <w:t>Beagle Bone DSP</w:t>
      </w:r>
      <w:r w:rsidRPr="00642361">
        <w:rPr>
          <w:rFonts w:asciiTheme="minorHAnsi" w:hAnsiTheme="minorHAnsi" w:cstheme="minorHAnsi"/>
          <w:b/>
          <w:sz w:val="36"/>
          <w:szCs w:val="36"/>
        </w:rPr>
        <w:t xml:space="preserve"> </w:t>
      </w:r>
    </w:p>
    <w:p w:rsidR="001A76D2" w:rsidRPr="00642361" w:rsidRDefault="001A76D2" w:rsidP="001A76D2">
      <w:pPr>
        <w:rPr>
          <w:rFonts w:asciiTheme="minorHAnsi" w:hAnsiTheme="minorHAnsi" w:cstheme="minorHAnsi"/>
          <w:b/>
        </w:rPr>
      </w:pPr>
    </w:p>
    <w:p w:rsidR="001A76D2" w:rsidRPr="00642361" w:rsidRDefault="001A76D2" w:rsidP="001A76D2">
      <w:pPr>
        <w:rPr>
          <w:rFonts w:asciiTheme="minorHAnsi" w:hAnsiTheme="minorHAnsi" w:cstheme="minorHAnsi"/>
          <w:b/>
        </w:rPr>
      </w:pPr>
    </w:p>
    <w:p w:rsidR="001A76D2" w:rsidRPr="00642361" w:rsidRDefault="00F72759" w:rsidP="001A76D2">
      <w:pPr>
        <w:rPr>
          <w:rFonts w:asciiTheme="minorHAnsi" w:hAnsiTheme="minorHAnsi" w:cstheme="minorHAnsi"/>
          <w:b/>
        </w:rPr>
      </w:pPr>
      <w:r w:rsidRPr="00642361">
        <w:rPr>
          <w:rFonts w:asciiTheme="minorHAnsi" w:hAnsiTheme="minorHAnsi" w:cstheme="minorHAnsi"/>
          <w:b/>
        </w:rPr>
        <w:t xml:space="preserve">Primary </w:t>
      </w:r>
      <w:r w:rsidR="001A76D2" w:rsidRPr="00642361">
        <w:rPr>
          <w:rFonts w:asciiTheme="minorHAnsi" w:hAnsiTheme="minorHAnsi" w:cstheme="minorHAnsi"/>
          <w:b/>
        </w:rPr>
        <w:t>Software Data Structures:</w:t>
      </w:r>
    </w:p>
    <w:p w:rsidR="001A76D2" w:rsidRPr="00642361" w:rsidRDefault="001A76D2" w:rsidP="001A76D2">
      <w:pPr>
        <w:rPr>
          <w:rFonts w:asciiTheme="minorHAnsi" w:hAnsiTheme="minorHAnsi" w:cstheme="minorHAnsi"/>
        </w:rPr>
      </w:pPr>
    </w:p>
    <w:p w:rsidR="001A76D2" w:rsidRPr="00642361" w:rsidRDefault="001A76D2" w:rsidP="001A76D2">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642361" w:rsidTr="00F72759">
        <w:tc>
          <w:tcPr>
            <w:tcW w:w="1419"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 xml:space="preserve">Data Structure </w:t>
            </w:r>
            <w:commentRangeStart w:id="15"/>
            <w:r w:rsidRPr="00642361">
              <w:rPr>
                <w:rFonts w:asciiTheme="minorHAnsi" w:hAnsiTheme="minorHAnsi" w:cstheme="minorHAnsi"/>
                <w:b/>
                <w:bCs/>
                <w:sz w:val="22"/>
                <w:szCs w:val="22"/>
              </w:rPr>
              <w:t>Type</w:t>
            </w:r>
            <w:commentRangeEnd w:id="15"/>
            <w:r w:rsidR="0069254D" w:rsidRPr="00642361">
              <w:rPr>
                <w:rStyle w:val="CommentReference"/>
                <w:rFonts w:asciiTheme="minorHAnsi" w:hAnsiTheme="minorHAnsi" w:cstheme="minorHAnsi"/>
              </w:rPr>
              <w:commentReference w:id="15"/>
            </w:r>
          </w:p>
        </w:tc>
        <w:tc>
          <w:tcPr>
            <w:tcW w:w="1629" w:type="pct"/>
            <w:tcBorders>
              <w:top w:val="single" w:sz="8" w:space="0" w:color="4F81BD"/>
              <w:left w:val="nil"/>
              <w:bottom w:val="single" w:sz="8" w:space="0" w:color="4F81BD"/>
              <w:right w:val="nil"/>
            </w:tcBorders>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Stored</w:t>
            </w:r>
          </w:p>
        </w:tc>
      </w:tr>
      <w:tr w:rsidR="00F72759" w:rsidRPr="00642361" w:rsidTr="001640DB">
        <w:tc>
          <w:tcPr>
            <w:tcW w:w="141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F72759" w:rsidRPr="00642361" w:rsidTr="00F72759">
        <w:tc>
          <w:tcPr>
            <w:tcW w:w="1419" w:type="pct"/>
            <w:tcBorders>
              <w:top w:val="nil"/>
              <w:left w:val="nil"/>
              <w:bottom w:val="nil"/>
              <w:right w:val="nil"/>
            </w:tcBorders>
            <w:hideMark/>
          </w:tcPr>
          <w:p w:rsidR="00F72759" w:rsidRPr="00642361" w:rsidRDefault="00F72759" w:rsidP="00C8647D">
            <w:pPr>
              <w:rPr>
                <w:rFonts w:asciiTheme="minorHAnsi" w:hAnsiTheme="minorHAnsi" w:cstheme="minorHAnsi"/>
                <w:b/>
                <w:bCs/>
              </w:rPr>
            </w:pPr>
            <w:proofErr w:type="spellStart"/>
            <w:r w:rsidRPr="00642361">
              <w:rPr>
                <w:rFonts w:asciiTheme="minorHAnsi" w:hAnsiTheme="minorHAnsi" w:cstheme="minorHAnsi"/>
                <w:b/>
                <w:bCs/>
                <w:sz w:val="22"/>
                <w:szCs w:val="22"/>
              </w:rPr>
              <w:t>CR</w:t>
            </w:r>
            <w:r w:rsidR="00C8647D" w:rsidRPr="00642361">
              <w:rPr>
                <w:rFonts w:asciiTheme="minorHAnsi" w:hAnsiTheme="minorHAnsi" w:cstheme="minorHAnsi"/>
                <w:b/>
                <w:bCs/>
                <w:sz w:val="22"/>
                <w:szCs w:val="22"/>
              </w:rPr>
              <w:t>S</w:t>
            </w:r>
            <w:r w:rsidRPr="00642361">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Number of connected regions stored.</w:t>
            </w:r>
          </w:p>
        </w:tc>
      </w:tr>
    </w:tbl>
    <w:p w:rsidR="001A76D2" w:rsidRPr="00642361" w:rsidRDefault="001A76D2" w:rsidP="001A76D2">
      <w:pPr>
        <w:rPr>
          <w:rFonts w:asciiTheme="minorHAnsi" w:hAnsiTheme="minorHAnsi" w:cstheme="minorHAnsi"/>
        </w:rPr>
      </w:pPr>
    </w:p>
    <w:p w:rsidR="000F456B" w:rsidRPr="00642361" w:rsidRDefault="000F456B" w:rsidP="00B706CA">
      <w:pPr>
        <w:rPr>
          <w:rFonts w:asciiTheme="minorHAnsi" w:hAnsiTheme="minorHAnsi" w:cstheme="minorHAnsi"/>
        </w:rPr>
      </w:pPr>
    </w:p>
    <w:p w:rsidR="000F456B" w:rsidRPr="00642361" w:rsidRDefault="000F456B"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threshold()</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0527F7">
            <w:pPr>
              <w:rPr>
                <w:rFonts w:asciiTheme="minorHAnsi" w:hAnsiTheme="minorHAnsi" w:cstheme="minorHAnsi"/>
                <w:bCs/>
              </w:rPr>
            </w:pPr>
            <w:commentRangeStart w:id="16"/>
            <w:r w:rsidRPr="00642361">
              <w:rPr>
                <w:rFonts w:asciiTheme="minorHAnsi" w:hAnsiTheme="minorHAnsi" w:cstheme="minorHAnsi"/>
                <w:bCs/>
                <w:sz w:val="22"/>
                <w:szCs w:val="22"/>
              </w:rPr>
              <w:t>Color the dark pixels as red, and visually inspect the image to ensure that pixels that meet the threshold requirement have been marked.</w:t>
            </w:r>
            <w:commentRangeEnd w:id="16"/>
            <w:r w:rsidR="00FD1F3E">
              <w:rPr>
                <w:rStyle w:val="CommentReference"/>
              </w:rPr>
              <w:commentReference w:id="16"/>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List </w:t>
            </w:r>
            <w:r w:rsidR="00C8647D" w:rsidRPr="00642361">
              <w:rPr>
                <w:rFonts w:asciiTheme="minorHAnsi" w:hAnsiTheme="minorHAnsi" w:cstheme="minorHAnsi"/>
                <w:bCs/>
                <w:sz w:val="22"/>
                <w:szCs w:val="22"/>
              </w:rPr>
              <w:t>of dark points identified in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B706CA" w:rsidRPr="00642361" w:rsidRDefault="00B706CA"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84750E">
        <w:tc>
          <w:tcPr>
            <w:tcW w:w="2718" w:type="dxa"/>
            <w:tcBorders>
              <w:top w:val="single" w:sz="8" w:space="0" w:color="4F81BD"/>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84750E" w:rsidRPr="00642361" w:rsidRDefault="00F72759" w:rsidP="0084750E">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84750E" w:rsidRPr="00642361" w:rsidRDefault="00C8647D" w:rsidP="0084750E">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Index indicating chosen region</w:t>
            </w:r>
          </w:p>
        </w:tc>
      </w:tr>
      <w:tr w:rsidR="00F72759" w:rsidRPr="00642361" w:rsidTr="0084750E">
        <w:tc>
          <w:tcPr>
            <w:tcW w:w="2718" w:type="dxa"/>
            <w:tcBorders>
              <w:top w:val="nil"/>
              <w:left w:val="nil"/>
              <w:bottom w:val="nil"/>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 xml:space="preserve">Updated CR and </w:t>
            </w:r>
            <w:proofErr w:type="spellStart"/>
            <w:r w:rsidRPr="00642361">
              <w:rPr>
                <w:rFonts w:asciiTheme="minorHAnsi" w:hAnsiTheme="minorHAnsi" w:cstheme="minorHAnsi"/>
                <w:bCs/>
                <w:sz w:val="22"/>
                <w:szCs w:val="22"/>
              </w:rPr>
              <w:t>CRSize</w:t>
            </w:r>
            <w:proofErr w:type="spellEnd"/>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642361" w:rsidTr="0084750E">
        <w:tc>
          <w:tcPr>
            <w:tcW w:w="2718" w:type="dxa"/>
            <w:tcBorders>
              <w:top w:val="nil"/>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642361" w:rsidRDefault="00B706CA" w:rsidP="00B706CA">
      <w:pPr>
        <w:rPr>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F72759" w:rsidRPr="00642361" w:rsidRDefault="00F72759"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CB2967">
        <w:tc>
          <w:tcPr>
            <w:tcW w:w="271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p>
        </w:tc>
      </w:tr>
      <w:tr w:rsidR="00F72759" w:rsidRPr="00642361" w:rsidTr="00CB2967">
        <w:tc>
          <w:tcPr>
            <w:tcW w:w="2718" w:type="dxa"/>
            <w:tcBorders>
              <w:top w:val="nil"/>
              <w:left w:val="nil"/>
              <w:bottom w:val="nil"/>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642361" w:rsidTr="00CB2967">
        <w:tc>
          <w:tcPr>
            <w:tcW w:w="2718" w:type="dxa"/>
            <w:tcBorders>
              <w:top w:val="nil"/>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w:t>
            </w:r>
            <w:r w:rsidR="002F3D85" w:rsidRPr="00642361">
              <w:rPr>
                <w:rFonts w:asciiTheme="minorHAnsi" w:hAnsiTheme="minorHAnsi" w:cstheme="minorHAnsi"/>
                <w:bCs/>
                <w:sz w:val="22"/>
                <w:szCs w:val="22"/>
              </w:rPr>
              <w:t xml:space="preserve"> by visual inspection</w:t>
            </w:r>
            <w:r w:rsidRPr="00642361">
              <w:rPr>
                <w:rFonts w:asciiTheme="minorHAnsi" w:hAnsiTheme="minorHAnsi" w:cstheme="minorHAnsi"/>
                <w:bCs/>
                <w:sz w:val="22"/>
                <w:szCs w:val="22"/>
              </w:rPr>
              <w:t xml:space="preserve"> that the intersection falls on the centroid of the region.</w:t>
            </w:r>
          </w:p>
        </w:tc>
      </w:tr>
    </w:tbl>
    <w:p w:rsidR="00B706CA" w:rsidRPr="00642361" w:rsidRDefault="00B706CA" w:rsidP="00B706CA">
      <w:pPr>
        <w:rPr>
          <w:rFonts w:asciiTheme="minorHAnsi" w:hAnsiTheme="minorHAnsi" w:cstheme="minorHAnsi"/>
          <w:b/>
          <w:bCs/>
          <w:sz w:val="22"/>
          <w:szCs w:val="22"/>
        </w:rPr>
      </w:pPr>
    </w:p>
    <w:p w:rsidR="0084750E" w:rsidRPr="00642361" w:rsidRDefault="0084750E" w:rsidP="00B706CA">
      <w:pPr>
        <w:rPr>
          <w:rFonts w:asciiTheme="minorHAnsi" w:hAnsiTheme="minorHAnsi" w:cstheme="minorHAnsi"/>
          <w:b/>
          <w:bCs/>
          <w:sz w:val="22"/>
          <w:szCs w:val="22"/>
        </w:rPr>
      </w:pPr>
    </w:p>
    <w:p w:rsidR="00BA4B6F" w:rsidRPr="00642361" w:rsidRDefault="00BA4B6F" w:rsidP="001A76D2">
      <w:pPr>
        <w:rPr>
          <w:rFonts w:asciiTheme="minorHAnsi" w:hAnsiTheme="minorHAnsi" w:cstheme="minorHAnsi"/>
          <w:b/>
          <w:sz w:val="36"/>
          <w:szCs w:val="36"/>
        </w:rPr>
      </w:pPr>
    </w:p>
    <w:p w:rsidR="00BA4B6F" w:rsidRPr="00642361" w:rsidRDefault="00BA4B6F" w:rsidP="001A76D2">
      <w:pPr>
        <w:rPr>
          <w:rFonts w:asciiTheme="minorHAnsi" w:hAnsiTheme="minorHAnsi" w:cstheme="minorHAnsi"/>
          <w:b/>
          <w:sz w:val="36"/>
          <w:szCs w:val="36"/>
        </w:rPr>
      </w:pPr>
    </w:p>
    <w:p w:rsidR="00DE79FA" w:rsidRPr="00642361" w:rsidRDefault="00DE79FA" w:rsidP="00B706CA">
      <w:pPr>
        <w:rPr>
          <w:rFonts w:asciiTheme="minorHAnsi" w:hAnsiTheme="minorHAnsi" w:cstheme="minorHAnsi"/>
          <w:b/>
          <w:bCs/>
          <w:sz w:val="22"/>
          <w:szCs w:val="22"/>
        </w:rPr>
      </w:pPr>
    </w:p>
    <w:p w:rsidR="001B5B74" w:rsidRPr="00642361" w:rsidRDefault="001B5B74" w:rsidP="001B5B74">
      <w:pPr>
        <w:rPr>
          <w:rFonts w:asciiTheme="minorHAnsi" w:hAnsiTheme="minorHAnsi" w:cstheme="minorHAnsi"/>
          <w:b/>
          <w:sz w:val="36"/>
          <w:szCs w:val="36"/>
        </w:rPr>
      </w:pPr>
    </w:p>
    <w:p w:rsidR="001B5B74" w:rsidRPr="00642361" w:rsidRDefault="001B5B74" w:rsidP="001B5B74">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1B5B74" w:rsidRPr="00642361" w:rsidRDefault="001B5B74" w:rsidP="001B5B74">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GUI</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adjusted parameters</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Test to see if changes in par</w:t>
            </w:r>
            <w:r w:rsidR="00DD35FF" w:rsidRPr="00642361">
              <w:rPr>
                <w:rFonts w:asciiTheme="minorHAnsi" w:hAnsiTheme="minorHAnsi" w:cstheme="minorHAnsi"/>
                <w:sz w:val="22"/>
                <w:szCs w:val="22"/>
              </w:rPr>
              <w:t>ameters correspond to correct mo</w:t>
            </w:r>
            <w:r w:rsidRPr="00642361">
              <w:rPr>
                <w:rFonts w:asciiTheme="minorHAnsi" w:hAnsiTheme="minorHAnsi" w:cstheme="minorHAnsi"/>
                <w:sz w:val="22"/>
                <w:szCs w:val="22"/>
              </w:rPr>
              <w:t>di</w:t>
            </w:r>
            <w:r w:rsidR="00DD35FF" w:rsidRPr="00642361">
              <w:rPr>
                <w:rFonts w:asciiTheme="minorHAnsi" w:hAnsiTheme="minorHAnsi" w:cstheme="minorHAnsi"/>
                <w:sz w:val="22"/>
                <w:szCs w:val="22"/>
              </w:rPr>
              <w:t>fi</w:t>
            </w:r>
            <w:r w:rsidRPr="00642361">
              <w:rPr>
                <w:rFonts w:asciiTheme="minorHAnsi" w:hAnsiTheme="minorHAnsi" w:cstheme="minorHAnsi"/>
                <w:sz w:val="22"/>
                <w:szCs w:val="22"/>
              </w:rPr>
              <w:t>cation in the overlaying image.</w:t>
            </w:r>
          </w:p>
        </w:tc>
      </w:tr>
    </w:tbl>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Indicators</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starts calibration</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 cues to guide the user through calibration</w:t>
            </w:r>
            <w:r w:rsidR="00774580" w:rsidRPr="00642361">
              <w:rPr>
                <w:rFonts w:asciiTheme="minorHAnsi" w:hAnsiTheme="minorHAnsi" w:cstheme="minorHAnsi"/>
                <w:sz w:val="22"/>
                <w:szCs w:val="22"/>
              </w:rPr>
              <w:t>,  Reference pupil centroid, reference pupil area, processing region</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Displays on-screen </w:t>
            </w:r>
            <w:r w:rsidR="00774580" w:rsidRPr="00642361">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774580" w:rsidP="00CB2967">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Default="001B5B74" w:rsidP="00B706CA">
      <w:pPr>
        <w:rPr>
          <w:rFonts w:asciiTheme="minorHAnsi" w:hAnsiTheme="minorHAnsi" w:cstheme="minorHAnsi"/>
          <w:b/>
          <w:bCs/>
          <w:sz w:val="22"/>
          <w:szCs w:val="22"/>
        </w:rPr>
      </w:pPr>
    </w:p>
    <w:p w:rsidR="00575E22" w:rsidRPr="00642361" w:rsidRDefault="00575E22" w:rsidP="00575E22">
      <w:pPr>
        <w:rPr>
          <w:rFonts w:asciiTheme="minorHAnsi" w:hAnsiTheme="minorHAnsi" w:cstheme="minorHAnsi"/>
          <w:b/>
          <w:sz w:val="36"/>
          <w:szCs w:val="36"/>
        </w:rPr>
      </w:pPr>
      <w:r w:rsidRPr="00642361">
        <w:rPr>
          <w:rFonts w:asciiTheme="minorHAnsi" w:hAnsiTheme="minorHAnsi" w:cstheme="minorHAnsi"/>
          <w:b/>
          <w:sz w:val="36"/>
          <w:szCs w:val="36"/>
        </w:rPr>
        <w:t xml:space="preserve">Level </w:t>
      </w:r>
      <w:del w:id="17" w:author="Gotchi" w:date="2012-03-13T11:18:00Z">
        <w:r w:rsidDel="00F24D9B">
          <w:rPr>
            <w:rFonts w:asciiTheme="minorHAnsi" w:hAnsiTheme="minorHAnsi" w:cstheme="minorHAnsi"/>
            <w:b/>
            <w:sz w:val="36"/>
            <w:szCs w:val="36"/>
          </w:rPr>
          <w:delText>2</w:delText>
        </w:r>
      </w:del>
      <w:ins w:id="18" w:author="Gotchi" w:date="2012-03-13T11:18:00Z">
        <w:r>
          <w:rPr>
            <w:rFonts w:asciiTheme="minorHAnsi" w:hAnsiTheme="minorHAnsi" w:cstheme="minorHAnsi"/>
            <w:b/>
            <w:sz w:val="36"/>
            <w:szCs w:val="36"/>
          </w:rPr>
          <w:t>3</w:t>
        </w:r>
      </w:ins>
      <w:r w:rsidRPr="00642361">
        <w:rPr>
          <w:rFonts w:asciiTheme="minorHAnsi" w:hAnsiTheme="minorHAnsi" w:cstheme="minorHAnsi"/>
          <w:b/>
          <w:sz w:val="36"/>
          <w:szCs w:val="36"/>
        </w:rPr>
        <w:t xml:space="preserve">: </w:t>
      </w:r>
      <w:ins w:id="19" w:author="Gotchi" w:date="2012-03-13T11:19:00Z">
        <w:r>
          <w:rPr>
            <w:rFonts w:asciiTheme="minorHAnsi" w:hAnsiTheme="minorHAnsi" w:cstheme="minorHAnsi"/>
            <w:b/>
            <w:sz w:val="36"/>
            <w:szCs w:val="36"/>
          </w:rPr>
          <w:t>Camera Functions</w:t>
        </w:r>
      </w:ins>
      <w:del w:id="20" w:author="Gotchi" w:date="2012-03-13T11:17:00Z">
        <w:r w:rsidRPr="00642361" w:rsidDel="00BC7DC8">
          <w:rPr>
            <w:rFonts w:asciiTheme="minorHAnsi" w:hAnsiTheme="minorHAnsi" w:cstheme="minorHAnsi"/>
            <w:b/>
            <w:sz w:val="36"/>
            <w:szCs w:val="36"/>
          </w:rPr>
          <w:delText xml:space="preserve">Stellaris </w:delText>
        </w:r>
      </w:del>
      <w:del w:id="21" w:author="Gotchi" w:date="2012-03-13T11:19:00Z">
        <w:r w:rsidRPr="00642361" w:rsidDel="000E6E47">
          <w:rPr>
            <w:rFonts w:asciiTheme="minorHAnsi" w:hAnsiTheme="minorHAnsi" w:cstheme="minorHAnsi"/>
            <w:b/>
            <w:sz w:val="36"/>
            <w:szCs w:val="36"/>
          </w:rPr>
          <w:delText>Firmware</w:delText>
        </w:r>
      </w:del>
      <w:del w:id="22" w:author="Gotchi" w:date="2012-03-13T11:09:00Z">
        <w:r w:rsidRPr="00642361" w:rsidDel="00797571">
          <w:rPr>
            <w:rFonts w:asciiTheme="minorHAnsi" w:hAnsiTheme="minorHAnsi" w:cstheme="minorHAnsi"/>
            <w:b/>
            <w:sz w:val="36"/>
            <w:szCs w:val="36"/>
          </w:rPr>
          <w:delText xml:space="preserve"> </w:delText>
        </w:r>
      </w:del>
    </w:p>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 xml:space="preserve">Camera Drivers Project </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None No </w:t>
            </w:r>
            <w:commentRangeStart w:id="23"/>
            <w:r w:rsidRPr="00642361">
              <w:rPr>
                <w:rFonts w:asciiTheme="minorHAnsi" w:hAnsiTheme="minorHAnsi" w:cstheme="minorHAnsi"/>
                <w:sz w:val="22"/>
                <w:szCs w:val="22"/>
              </w:rPr>
              <w:t>inputs</w:t>
            </w:r>
            <w:commentRangeEnd w:id="23"/>
            <w:r w:rsidRPr="00642361">
              <w:rPr>
                <w:rStyle w:val="CommentReference"/>
                <w:rFonts w:asciiTheme="minorHAnsi" w:hAnsiTheme="minorHAnsi" w:cstheme="minorHAnsi"/>
              </w:rPr>
              <w:commentReference w:id="23"/>
            </w:r>
            <w:r w:rsidRPr="00642361">
              <w:rPr>
                <w:rFonts w:asciiTheme="minorHAnsi" w:hAnsiTheme="minorHAnsi" w:cstheme="minorHAnsi"/>
                <w:sz w:val="22"/>
                <w:szCs w:val="22"/>
              </w:rPr>
              <w:t>?</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None No output?</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I2C driver for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LM3S6965. Sets up basic I2C protocol for camera, including camera initialization over I2C.</w:t>
            </w:r>
            <w:r w:rsidRPr="00642361">
              <w:rPr>
                <w:rFonts w:asciiTheme="minorHAnsi" w:hAnsiTheme="minorHAnsi" w:cstheme="minorHAnsi"/>
                <w:sz w:val="22"/>
                <w:szCs w:val="22"/>
              </w:rPr>
              <w:tab/>
              <w:t xml:space="preserve">Uses a startup sequence on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to ensure protection of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in the event of a software error within project.</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Use combination of CCSv4 debugger and logic analyzer to test.</w:t>
            </w:r>
          </w:p>
        </w:tc>
      </w:tr>
    </w:tbl>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cameraI2C.</w:t>
            </w:r>
            <w:commentRangeStart w:id="24"/>
            <w:r w:rsidRPr="00642361">
              <w:rPr>
                <w:rFonts w:asciiTheme="minorHAnsi" w:hAnsiTheme="minorHAnsi" w:cstheme="minorHAnsi"/>
                <w:b/>
                <w:bCs/>
                <w:sz w:val="22"/>
                <w:szCs w:val="22"/>
              </w:rPr>
              <w:t>c</w:t>
            </w:r>
            <w:commentRangeEnd w:id="24"/>
            <w:r w:rsidRPr="00642361">
              <w:rPr>
                <w:rStyle w:val="CommentReference"/>
                <w:rFonts w:asciiTheme="minorHAnsi" w:hAnsiTheme="minorHAnsi" w:cstheme="minorHAnsi"/>
              </w:rPr>
              <w:commentReference w:id="24"/>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None No inputs?</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None No outputs?</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I2C driver for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LM3S6965. Sets up basic I2C protocol for camera, including camera initialization over I2C.</w:t>
            </w:r>
            <w:r w:rsidRPr="00642361">
              <w:rPr>
                <w:rFonts w:asciiTheme="minorHAnsi" w:hAnsiTheme="minorHAnsi" w:cstheme="minorHAnsi"/>
                <w:sz w:val="22"/>
                <w:szCs w:val="22"/>
              </w:rPr>
              <w:tab/>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Step through the assembly generated by this file using the debugger and inspect memory in order to ensure the correct registers are written to. Use the logic analyzer I2C interpreter to confirm functionality of individual functions within module.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You should be able to step through the C file, not assembly</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575E22" w:rsidRPr="00642361" w:rsidRDefault="00575E22" w:rsidP="00575E2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8F078C" w:rsidP="007843DA">
            <w:pPr>
              <w:rPr>
                <w:rFonts w:asciiTheme="minorHAnsi" w:hAnsiTheme="minorHAnsi" w:cstheme="minorHAnsi"/>
                <w:b/>
              </w:rPr>
            </w:pPr>
            <w:r>
              <w:rPr>
                <w:rFonts w:asciiTheme="minorHAnsi" w:eastAsiaTheme="minorHAnsi" w:hAnsiTheme="minorHAnsi" w:cstheme="minorHAnsi"/>
                <w:b/>
                <w:color w:val="000000"/>
                <w:sz w:val="20"/>
                <w:szCs w:val="20"/>
              </w:rPr>
              <w:t>I2CMCUInit()</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4015A9" w:rsidP="007843DA">
            <w:pPr>
              <w:rPr>
                <w:rFonts w:asciiTheme="minorHAnsi" w:hAnsiTheme="minorHAnsi" w:cstheme="minorHAnsi"/>
              </w:rPr>
            </w:pPr>
            <w:r>
              <w:rPr>
                <w:rFonts w:asciiTheme="minorHAnsi" w:hAnsiTheme="minorHAnsi" w:cstheme="minorHAnsi"/>
                <w:sz w:val="22"/>
                <w:szCs w:val="22"/>
              </w:rPr>
              <w:t>I2C Initialization parameters for clocking and I2C Master or Slave Mode</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171ED2" w:rsidP="007843DA">
            <w:pPr>
              <w:rPr>
                <w:rFonts w:asciiTheme="minorHAnsi" w:hAnsiTheme="minorHAnsi" w:cstheme="minorHAnsi"/>
              </w:rPr>
            </w:pPr>
            <w:proofErr w:type="spellStart"/>
            <w:r>
              <w:rPr>
                <w:rFonts w:asciiTheme="minorHAnsi" w:hAnsiTheme="minorHAnsi" w:cstheme="minorHAnsi"/>
                <w:sz w:val="22"/>
                <w:szCs w:val="22"/>
              </w:rPr>
              <w:t>Stellaris</w:t>
            </w:r>
            <w:proofErr w:type="spellEnd"/>
            <w:r>
              <w:rPr>
                <w:rFonts w:asciiTheme="minorHAnsi" w:hAnsiTheme="minorHAnsi" w:cstheme="minorHAnsi"/>
                <w:sz w:val="22"/>
                <w:szCs w:val="22"/>
              </w:rPr>
              <w:t xml:space="preserve"> initialized as I2C Master and clock frequency is 100kbps.</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board I2C initialization. Clock speed is set directly from crystal</w:t>
            </w:r>
            <w:r w:rsidR="006518D1">
              <w:rPr>
                <w:rFonts w:asciiTheme="minorHAnsi" w:hAnsiTheme="minorHAnsi" w:cstheme="minorHAnsi"/>
                <w:sz w:val="22"/>
                <w:szCs w:val="22"/>
              </w:rPr>
              <w:t xml:space="preserve"> on</w:t>
            </w:r>
            <w:r w:rsidR="00246CD8">
              <w:rPr>
                <w:rFonts w:asciiTheme="minorHAnsi" w:hAnsiTheme="minorHAnsi" w:cstheme="minorHAnsi"/>
                <w:sz w:val="22"/>
                <w:szCs w:val="22"/>
              </w:rPr>
              <w:t xml:space="preserve"> </w:t>
            </w:r>
            <w:r w:rsidR="006518D1">
              <w:rPr>
                <w:rFonts w:asciiTheme="minorHAnsi" w:hAnsiTheme="minorHAnsi" w:cstheme="minorHAnsi"/>
                <w:sz w:val="22"/>
                <w:szCs w:val="22"/>
              </w:rPr>
              <w:t>evaluation board</w:t>
            </w:r>
            <w:r w:rsidRPr="00642361">
              <w:rPr>
                <w:rFonts w:asciiTheme="minorHAnsi" w:hAnsiTheme="minorHAnsi" w:cstheme="minorHAnsi"/>
                <w:sz w:val="22"/>
                <w:szCs w:val="22"/>
              </w:rPr>
              <w:t xml:space="preserve">.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I2CMasterWrite()</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Register address and Data</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Performs necessary protocol to write a byte of specified data to camera to at indicated register.</w:t>
            </w:r>
          </w:p>
          <w:p w:rsidR="00575E22" w:rsidRPr="00642361" w:rsidRDefault="00575E22" w:rsidP="007843DA">
            <w:pPr>
              <w:rPr>
                <w:rFonts w:asciiTheme="minorHAnsi" w:hAnsiTheme="minorHAnsi" w:cstheme="minorHAnsi"/>
              </w:rPr>
            </w:pP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WRITE MODE ********</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Start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Slave Address (MSB 7bit)</w:t>
            </w:r>
            <w:r w:rsidRPr="00642361">
              <w:rPr>
                <w:rFonts w:asciiTheme="minorHAnsi" w:eastAsiaTheme="minorHAnsi" w:hAnsiTheme="minorHAnsi" w:cstheme="minorHAnsi"/>
                <w:color w:val="000000"/>
                <w:sz w:val="20"/>
                <w:szCs w:val="20"/>
              </w:rPr>
              <w:tab/>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0</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Sub Address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1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n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Stop</w:t>
            </w:r>
          </w:p>
          <w:p w:rsidR="00575E22" w:rsidRPr="00642361" w:rsidRDefault="00575E22" w:rsidP="007843DA">
            <w:pPr>
              <w:rPr>
                <w:rFonts w:asciiTheme="minorHAnsi" w:hAnsiTheme="minorHAnsi" w:cstheme="minorHAnsi"/>
              </w:rPr>
            </w:pPr>
            <w:r w:rsidRPr="00642361">
              <w:rPr>
                <w:rFonts w:asciiTheme="minorHAnsi" w:eastAsiaTheme="minorHAnsi" w:hAnsiTheme="minorHAnsi" w:cstheme="minorHAnsi"/>
                <w:color w:val="000000"/>
                <w:sz w:val="20"/>
                <w:szCs w:val="20"/>
              </w:rPr>
              <w:t xml:space="preserve"> ***************************** </w:t>
            </w:r>
            <w:proofErr w:type="spellStart"/>
            <w:r w:rsidRPr="00642361">
              <w:rPr>
                <w:rFonts w:asciiTheme="minorHAnsi" w:eastAsiaTheme="minorHAnsi" w:hAnsiTheme="minorHAnsi" w:cstheme="minorHAnsi"/>
                <w:color w:val="000000"/>
                <w:sz w:val="20"/>
                <w:szCs w:val="20"/>
              </w:rPr>
              <w:t>Exlain</w:t>
            </w:r>
            <w:proofErr w:type="spellEnd"/>
            <w:r w:rsidRPr="00642361">
              <w:rPr>
                <w:rFonts w:asciiTheme="minorHAnsi" w:eastAsiaTheme="minorHAnsi" w:hAnsiTheme="minorHAnsi" w:cstheme="minorHAnsi"/>
                <w:color w:val="000000"/>
                <w:sz w:val="20"/>
                <w:szCs w:val="20"/>
              </w:rPr>
              <w:t xml:space="preserve"> in words, not this chart</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Use logic analyzer to confirm proper data has been sent out on I2C lines and the addresses are correct.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Write a function to read camera registers to check that registers were </w:t>
            </w:r>
            <w:r w:rsidRPr="00642361">
              <w:rPr>
                <w:rFonts w:asciiTheme="minorHAnsi" w:hAnsiTheme="minorHAnsi" w:cstheme="minorHAnsi"/>
                <w:sz w:val="22"/>
                <w:szCs w:val="22"/>
              </w:rPr>
              <w:lastRenderedPageBreak/>
              <w:t>properly set.</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)has been successfully run.</w:t>
            </w:r>
          </w:p>
        </w:tc>
      </w:tr>
    </w:tbl>
    <w:p w:rsidR="00575E22" w:rsidRPr="00642361" w:rsidRDefault="00575E22" w:rsidP="00575E22">
      <w:pPr>
        <w:rPr>
          <w:rFonts w:asciiTheme="minorHAnsi" w:hAnsiTheme="minorHAnsi" w:cstheme="minorHAnsi"/>
          <w:b/>
          <w:bCs/>
          <w:sz w:val="22"/>
          <w:szCs w:val="22"/>
        </w:rPr>
      </w:pPr>
    </w:p>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I2CInitCamera()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A54451" w:rsidP="007843DA">
            <w:pPr>
              <w:rPr>
                <w:rFonts w:asciiTheme="minorHAnsi" w:hAnsiTheme="minorHAnsi" w:cstheme="minorHAnsi"/>
              </w:rPr>
            </w:pPr>
            <w:r>
              <w:rPr>
                <w:rFonts w:asciiTheme="minorHAnsi" w:hAnsiTheme="minorHAnsi" w:cstheme="minorHAnsi"/>
                <w:sz w:val="22"/>
                <w:szCs w:val="22"/>
              </w:rPr>
              <w:t>User defined</w:t>
            </w:r>
            <w:r w:rsidR="009D2214">
              <w:rPr>
                <w:rFonts w:asciiTheme="minorHAnsi" w:hAnsiTheme="minorHAnsi" w:cstheme="minorHAnsi"/>
                <w:sz w:val="22"/>
                <w:szCs w:val="22"/>
              </w:rPr>
              <w:t xml:space="preserve"> camera configuration settings (i.e. RGB, VGA,</w:t>
            </w:r>
            <w:r w:rsidR="00D91F11">
              <w:rPr>
                <w:rFonts w:asciiTheme="minorHAnsi" w:hAnsiTheme="minorHAnsi" w:cstheme="minorHAnsi"/>
                <w:sz w:val="22"/>
                <w:szCs w:val="22"/>
              </w:rPr>
              <w:t xml:space="preserve"> output mode of synchronization signals</w:t>
            </w:r>
            <w:r w:rsidR="009D2214">
              <w:rPr>
                <w:rFonts w:asciiTheme="minorHAnsi" w:hAnsiTheme="minorHAnsi" w:cstheme="minorHAnsi"/>
                <w:sz w:val="22"/>
                <w:szCs w:val="22"/>
              </w:rPr>
              <w:t>)</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646DEC" w:rsidP="00646DEC">
            <w:pPr>
              <w:rPr>
                <w:rFonts w:asciiTheme="minorHAnsi" w:hAnsiTheme="minorHAnsi" w:cstheme="minorHAnsi"/>
              </w:rPr>
            </w:pPr>
            <w:r>
              <w:rPr>
                <w:rFonts w:asciiTheme="minorHAnsi" w:hAnsiTheme="minorHAnsi" w:cstheme="minorHAnsi"/>
                <w:sz w:val="22"/>
                <w:szCs w:val="22"/>
              </w:rPr>
              <w:t xml:space="preserve">Camera has been configured to output RGB 5:6:5, VGA, and VD/HD are set to output. </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Camera has been initialized and configured for operation. 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293A13">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w:t>
            </w:r>
            <w:bookmarkStart w:id="25" w:name="_GoBack"/>
            <w:bookmarkEnd w:id="25"/>
          </w:p>
        </w:tc>
      </w:tr>
    </w:tbl>
    <w:p w:rsidR="00575E22" w:rsidRPr="00642361" w:rsidRDefault="00575E22" w:rsidP="00B706CA">
      <w:pPr>
        <w:rPr>
          <w:rFonts w:asciiTheme="minorHAnsi" w:hAnsiTheme="minorHAnsi" w:cstheme="minorHAnsi"/>
          <w:b/>
          <w:bCs/>
          <w:sz w:val="22"/>
          <w:szCs w:val="22"/>
        </w:rPr>
      </w:pPr>
    </w:p>
    <w:sectPr w:rsidR="00575E22" w:rsidRPr="00642361"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otchi" w:date="2012-03-13T14:13:00Z" w:initials="G">
    <w:p w:rsidR="00CB2967" w:rsidRDefault="00CB2967">
      <w:pPr>
        <w:pStyle w:val="CommentText"/>
      </w:pPr>
      <w:r>
        <w:rPr>
          <w:rStyle w:val="CommentReference"/>
        </w:rPr>
        <w:annotationRef/>
      </w:r>
      <w:r>
        <w:t xml:space="preserve">Carissa says that this is fine for a Level 0 System Overview diagram. However, </w:t>
      </w:r>
      <w:proofErr w:type="spellStart"/>
      <w:r>
        <w:t>Armeen</w:t>
      </w:r>
      <w:proofErr w:type="spellEnd"/>
      <w:r>
        <w:t xml:space="preserve"> was not sure if we would want to include the Camera Control arrow.</w:t>
      </w:r>
    </w:p>
    <w:p w:rsidR="009B23B3" w:rsidRDefault="009B23B3">
      <w:pPr>
        <w:pStyle w:val="CommentText"/>
      </w:pPr>
    </w:p>
  </w:comment>
  <w:comment w:id="1" w:author="Digby" w:date="2012-03-13T14:13:00Z" w:initials="D">
    <w:p w:rsidR="002D508D" w:rsidRDefault="002D508D">
      <w:pPr>
        <w:pStyle w:val="CommentText"/>
      </w:pPr>
      <w:r>
        <w:rPr>
          <w:rStyle w:val="CommentReference"/>
        </w:rPr>
        <w:annotationRef/>
      </w:r>
      <w:r>
        <w:t>[Arielle] – I am not adverse to neglecting the ‘camera control’ here because we are only indicating the flow of information rather than HOW we are controlling the information.</w:t>
      </w:r>
    </w:p>
  </w:comment>
  <w:comment w:id="2" w:author="Digby" w:date="2012-03-13T14:14:00Z" w:initials="D">
    <w:p w:rsidR="00063B51" w:rsidRDefault="00063B51">
      <w:pPr>
        <w:pStyle w:val="CommentText"/>
      </w:pPr>
      <w:r>
        <w:rPr>
          <w:rStyle w:val="CommentReference"/>
        </w:rPr>
        <w:annotationRef/>
      </w:r>
      <w:r>
        <w:t>[Arielle] – Can we change this to RGB</w:t>
      </w:r>
      <w:proofErr w:type="gramStart"/>
      <w:r>
        <w:t>:5:6:5</w:t>
      </w:r>
      <w:proofErr w:type="gramEnd"/>
      <w:r w:rsidR="00646DEC">
        <w:rPr>
          <w:rFonts w:asciiTheme="minorHAnsi" w:hAnsiTheme="minorHAnsi" w:cstheme="minorHAnsi"/>
          <w:vanish/>
          <w:sz w:val="22"/>
          <w:szCs w:val="22"/>
        </w:rPr>
        <w:t>Camera has been configured to output RGB 5:6:5, VGA, and VD/HD are set to output.the screen and obseving  Plion.t.ct registers a</w:t>
      </w:r>
    </w:p>
  </w:comment>
  <w:comment w:id="3" w:author="Digby" w:date="2012-03-13T14:20:00Z" w:initials="D">
    <w:p w:rsidR="0054737C" w:rsidRDefault="0054737C">
      <w:pPr>
        <w:pStyle w:val="CommentText"/>
      </w:pPr>
      <w:r>
        <w:rPr>
          <w:rStyle w:val="CommentReference"/>
        </w:rPr>
        <w:annotationRef/>
      </w:r>
      <w:r>
        <w:t>[Arielle] – Super awkward wording here.</w:t>
      </w:r>
    </w:p>
  </w:comment>
  <w:comment w:id="4" w:author="Digby" w:date="2012-03-13T14:23:00Z" w:initials="D">
    <w:p w:rsidR="0054737C" w:rsidRDefault="0054737C">
      <w:pPr>
        <w:pStyle w:val="CommentText"/>
      </w:pPr>
      <w:r>
        <w:rPr>
          <w:rStyle w:val="CommentReference"/>
        </w:rPr>
        <w:annotationRef/>
      </w:r>
      <w:r>
        <w:t>[Arielle] – What? I don’t understand, what are you trying to say here? This is an incomplete thought of a sentence…..</w:t>
      </w:r>
    </w:p>
  </w:comment>
  <w:comment w:id="5" w:author="Digby" w:date="2012-03-13T14:26:00Z" w:initials="D">
    <w:p w:rsidR="004E63DA" w:rsidRDefault="0054737C">
      <w:pPr>
        <w:pStyle w:val="CommentText"/>
      </w:pPr>
      <w:r>
        <w:rPr>
          <w:rStyle w:val="CommentReference"/>
        </w:rPr>
        <w:annotationRef/>
      </w:r>
      <w:r>
        <w:t xml:space="preserve">[Arielle] </w:t>
      </w:r>
      <w:r w:rsidR="00E9113F">
        <w:t>–</w:t>
      </w:r>
      <w:r>
        <w:t xml:space="preserve"> Label</w:t>
      </w:r>
      <w:r w:rsidR="00E9113F">
        <w:t xml:space="preserve"> this because at a glance</w:t>
      </w:r>
      <w:proofErr w:type="gramStart"/>
      <w:r w:rsidR="00E9113F">
        <w:t>,  it</w:t>
      </w:r>
      <w:proofErr w:type="gramEnd"/>
      <w:r w:rsidR="00E9113F">
        <w:t xml:space="preserve"> is unclear what it relates to.</w:t>
      </w:r>
    </w:p>
    <w:p w:rsidR="004E63DA" w:rsidRDefault="004E63DA">
      <w:pPr>
        <w:pStyle w:val="CommentText"/>
      </w:pPr>
    </w:p>
    <w:p w:rsidR="004E63DA" w:rsidRDefault="004E63DA">
      <w:pPr>
        <w:pStyle w:val="CommentText"/>
      </w:pPr>
    </w:p>
    <w:p w:rsidR="0054737C" w:rsidRDefault="004E63DA">
      <w:pPr>
        <w:pStyle w:val="CommentText"/>
      </w:pPr>
      <w:proofErr w:type="spellStart"/>
      <w:proofErr w:type="gramStart"/>
      <w:r>
        <w:t>i.e</w:t>
      </w:r>
      <w:proofErr w:type="spellEnd"/>
      <w:proofErr w:type="gramEnd"/>
      <w:r>
        <w:t xml:space="preserve"> Level 1 Power System</w:t>
      </w:r>
      <w:r w:rsidR="00E9113F">
        <w:t xml:space="preserve"> </w:t>
      </w:r>
    </w:p>
  </w:comment>
  <w:comment w:id="6" w:author="Digby" w:date="2012-03-13T14:28:00Z" w:initials="D">
    <w:p w:rsidR="006F22AB" w:rsidRDefault="006F22AB">
      <w:pPr>
        <w:pStyle w:val="CommentText"/>
      </w:pPr>
      <w:r>
        <w:rPr>
          <w:rStyle w:val="CommentReference"/>
        </w:rPr>
        <w:annotationRef/>
      </w:r>
      <w:r>
        <w:t>[Arielle] – Separate these too figures with some associated text to describe it.</w:t>
      </w:r>
    </w:p>
  </w:comment>
  <w:comment w:id="7" w:author="Digby" w:date="2012-03-13T14:30:00Z" w:initials="D">
    <w:p w:rsidR="00585EEF" w:rsidRDefault="00585EEF">
      <w:pPr>
        <w:pStyle w:val="CommentText"/>
      </w:pPr>
      <w:r>
        <w:rPr>
          <w:rStyle w:val="CommentReference"/>
        </w:rPr>
        <w:annotationRef/>
      </w:r>
      <w:r>
        <w:t>[Arielle] – I am pretty sure someone is going to be adding to this</w:t>
      </w:r>
      <w:r w:rsidR="00C0565E">
        <w:t>…</w:t>
      </w:r>
    </w:p>
  </w:comment>
  <w:comment w:id="8" w:author="Digby" w:date="2012-03-13T14:33:00Z" w:initials="D">
    <w:p w:rsidR="00C0565E" w:rsidRDefault="00C0565E">
      <w:pPr>
        <w:pStyle w:val="CommentText"/>
      </w:pPr>
      <w:r>
        <w:rPr>
          <w:rStyle w:val="CommentReference"/>
        </w:rPr>
        <w:annotationRef/>
      </w:r>
      <w:r>
        <w:t>[Arielle] – How will this be tested? Logic Analyzer? Does the USB explorer provide some environment for analyzing packets? Please clarify.</w:t>
      </w:r>
    </w:p>
  </w:comment>
  <w:comment w:id="9" w:author="Digby" w:date="2012-03-13T14:34:00Z" w:initials="D">
    <w:p w:rsidR="009150BA" w:rsidRDefault="009150BA">
      <w:pPr>
        <w:pStyle w:val="CommentText"/>
      </w:pPr>
      <w:r>
        <w:rPr>
          <w:rStyle w:val="CommentReference"/>
        </w:rPr>
        <w:annotationRef/>
      </w:r>
      <w:r>
        <w:t>[Arielle] – How will this be tested?</w:t>
      </w:r>
      <w:r w:rsidR="000B3B83">
        <w:t xml:space="preserve"> Need to specify</w:t>
      </w:r>
    </w:p>
  </w:comment>
  <w:comment w:id="10" w:author="Digby" w:date="2012-03-13T14:35:00Z" w:initials="D">
    <w:p w:rsidR="00B72208" w:rsidRDefault="00B72208">
      <w:pPr>
        <w:pStyle w:val="CommentText"/>
      </w:pPr>
      <w:r>
        <w:rPr>
          <w:rStyle w:val="CommentReference"/>
        </w:rPr>
        <w:annotationRef/>
      </w:r>
      <w:r>
        <w:t>[Arielle] – Again, please specify the ACTUAL TESTING PLAN.</w:t>
      </w:r>
    </w:p>
  </w:comment>
  <w:comment w:id="11" w:author="Digby" w:date="2012-03-13T14:42:00Z" w:initials="D">
    <w:p w:rsidR="00444870" w:rsidRDefault="00444870">
      <w:pPr>
        <w:pStyle w:val="CommentText"/>
      </w:pPr>
      <w:r>
        <w:rPr>
          <w:rStyle w:val="CommentReference"/>
        </w:rPr>
        <w:annotationRef/>
      </w:r>
      <w:r>
        <w:t xml:space="preserve">[Arielle] – Specify </w:t>
      </w:r>
      <w:r w:rsidR="004260A0">
        <w:t>if you will be looking at registers in a debugger, etc. Specify the EXACT method used for testing.</w:t>
      </w:r>
      <w:r w:rsidR="00EF4382">
        <w:t xml:space="preserve"> (Like you did in the following sentence)</w:t>
      </w:r>
    </w:p>
    <w:p w:rsidR="00EF4382" w:rsidRDefault="00EF4382">
      <w:pPr>
        <w:pStyle w:val="CommentText"/>
      </w:pPr>
    </w:p>
  </w:comment>
  <w:comment w:id="12" w:author="Digby" w:date="2012-03-13T14:45:00Z" w:initials="D">
    <w:p w:rsidR="00AC187F" w:rsidRDefault="00AC187F">
      <w:pPr>
        <w:pStyle w:val="CommentText"/>
      </w:pPr>
      <w:r>
        <w:rPr>
          <w:rStyle w:val="CommentReference"/>
        </w:rPr>
        <w:annotationRef/>
      </w:r>
      <w:r>
        <w:t>[Arielle]</w:t>
      </w:r>
      <w:r w:rsidR="0012150C">
        <w:t xml:space="preserve"> – Specify HOW check the actual with the simulated or that you will be moving the cursor on the screen and </w:t>
      </w:r>
      <w:r w:rsidR="00475F3F">
        <w:t>verifying proper movement</w:t>
      </w:r>
      <w:r w:rsidR="0012150C">
        <w:t xml:space="preserve"> visually</w:t>
      </w:r>
      <w:r w:rsidR="00475F3F">
        <w:t>.</w:t>
      </w:r>
    </w:p>
  </w:comment>
  <w:comment w:id="13" w:author="bertrann" w:date="2012-03-13T10:19:00Z" w:initials="b">
    <w:p w:rsidR="00CB2967" w:rsidRDefault="00CB2967">
      <w:pPr>
        <w:pStyle w:val="CommentText"/>
      </w:pPr>
      <w:r>
        <w:rPr>
          <w:rStyle w:val="CommentReference"/>
        </w:rPr>
        <w:annotationRef/>
      </w:r>
      <w:r>
        <w:t>Either polled or interrupt driven</w:t>
      </w:r>
    </w:p>
  </w:comment>
  <w:comment w:id="14" w:author="Digby" w:date="2012-03-13T14:46:00Z" w:initials="D">
    <w:p w:rsidR="00475F3F" w:rsidRDefault="00475F3F">
      <w:pPr>
        <w:pStyle w:val="CommentText"/>
      </w:pPr>
      <w:r>
        <w:rPr>
          <w:rStyle w:val="CommentReference"/>
        </w:rPr>
        <w:annotationRef/>
      </w:r>
      <w:r>
        <w:t>[Arielle] – By inspecting memory?</w:t>
      </w:r>
      <w:r w:rsidR="004D49D2">
        <w:t xml:space="preserve"> (Please specify)</w:t>
      </w:r>
    </w:p>
  </w:comment>
  <w:comment w:id="15" w:author="bertrann" w:date="2012-03-13T10:19:00Z" w:initials="b">
    <w:p w:rsidR="00CB2967" w:rsidRDefault="00CB2967">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 w:id="16" w:author="Digby" w:date="2012-03-13T14:47:00Z" w:initials="D">
    <w:p w:rsidR="00FD1F3E" w:rsidRDefault="00FD1F3E">
      <w:pPr>
        <w:pStyle w:val="CommentText"/>
      </w:pPr>
      <w:r>
        <w:rPr>
          <w:rStyle w:val="CommentReference"/>
        </w:rPr>
        <w:annotationRef/>
      </w:r>
      <w:r>
        <w:t>[</w:t>
      </w:r>
      <w:r w:rsidR="00297A8B">
        <w:t>Arielle</w:t>
      </w:r>
      <w:r>
        <w:t>]</w:t>
      </w:r>
      <w:r w:rsidR="00297A8B">
        <w:t xml:space="preserve"> – </w:t>
      </w:r>
      <w:proofErr w:type="gramStart"/>
      <w:r w:rsidR="00297A8B">
        <w:t>in</w:t>
      </w:r>
      <w:proofErr w:type="gramEnd"/>
      <w:r w:rsidR="00297A8B">
        <w:t xml:space="preserve"> MATLAB?</w:t>
      </w:r>
    </w:p>
  </w:comment>
  <w:comment w:id="23" w:author="bertrann" w:date="2012-03-13T11:48:00Z" w:initials="b">
    <w:p w:rsidR="00575E22" w:rsidRDefault="00575E22" w:rsidP="00575E22">
      <w:pPr>
        <w:pStyle w:val="CommentText"/>
      </w:pPr>
      <w:r>
        <w:rPr>
          <w:rStyle w:val="CommentReference"/>
        </w:rPr>
        <w:annotationRef/>
      </w:r>
      <w:r>
        <w:t xml:space="preserve">Change to Beagle Bone firmware and talk about that, add a footnote about testing on the </w:t>
      </w:r>
      <w:proofErr w:type="spellStart"/>
      <w:r>
        <w:t>steallaris</w:t>
      </w:r>
      <w:proofErr w:type="spellEnd"/>
      <w:r>
        <w:t>.</w:t>
      </w:r>
    </w:p>
  </w:comment>
  <w:comment w:id="24" w:author="bertrann" w:date="2012-03-13T11:48:00Z" w:initials="b">
    <w:p w:rsidR="00575E22" w:rsidRDefault="00575E22" w:rsidP="00575E22">
      <w:pPr>
        <w:pStyle w:val="CommentText"/>
      </w:pPr>
      <w:r>
        <w:rPr>
          <w:rStyle w:val="CommentReference"/>
        </w:rPr>
        <w:annotationRef/>
      </w:r>
      <w:r>
        <w:t>Shouldn’t’ it be general I2C not just for camera?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13000"/>
    <w:rsid w:val="000527F7"/>
    <w:rsid w:val="00063B51"/>
    <w:rsid w:val="00082E12"/>
    <w:rsid w:val="000945F0"/>
    <w:rsid w:val="000B31FF"/>
    <w:rsid w:val="000B3B83"/>
    <w:rsid w:val="000E45C2"/>
    <w:rsid w:val="000E6E47"/>
    <w:rsid w:val="000F2C2E"/>
    <w:rsid w:val="000F456B"/>
    <w:rsid w:val="0012150C"/>
    <w:rsid w:val="00156156"/>
    <w:rsid w:val="001640DB"/>
    <w:rsid w:val="00171ED2"/>
    <w:rsid w:val="001A76D2"/>
    <w:rsid w:val="001B5B74"/>
    <w:rsid w:val="002312AA"/>
    <w:rsid w:val="002341C3"/>
    <w:rsid w:val="00246CD8"/>
    <w:rsid w:val="0027728A"/>
    <w:rsid w:val="00287FB1"/>
    <w:rsid w:val="00293A13"/>
    <w:rsid w:val="00297A8B"/>
    <w:rsid w:val="002D508D"/>
    <w:rsid w:val="002E1613"/>
    <w:rsid w:val="002F3D85"/>
    <w:rsid w:val="002F4304"/>
    <w:rsid w:val="00341AD0"/>
    <w:rsid w:val="00385EA5"/>
    <w:rsid w:val="004015A9"/>
    <w:rsid w:val="004260A0"/>
    <w:rsid w:val="00434DDB"/>
    <w:rsid w:val="00440667"/>
    <w:rsid w:val="00440F90"/>
    <w:rsid w:val="00444870"/>
    <w:rsid w:val="00475F3F"/>
    <w:rsid w:val="004D49D2"/>
    <w:rsid w:val="004E63DA"/>
    <w:rsid w:val="004E6D9A"/>
    <w:rsid w:val="00506A0D"/>
    <w:rsid w:val="00530927"/>
    <w:rsid w:val="0054737C"/>
    <w:rsid w:val="0055394E"/>
    <w:rsid w:val="00575E22"/>
    <w:rsid w:val="00585EEF"/>
    <w:rsid w:val="0060158C"/>
    <w:rsid w:val="00642361"/>
    <w:rsid w:val="00646DEC"/>
    <w:rsid w:val="006518D1"/>
    <w:rsid w:val="00685D91"/>
    <w:rsid w:val="0069254D"/>
    <w:rsid w:val="006A0C7E"/>
    <w:rsid w:val="006A6D7B"/>
    <w:rsid w:val="006B2E9A"/>
    <w:rsid w:val="006E63F6"/>
    <w:rsid w:val="006F22AB"/>
    <w:rsid w:val="00731693"/>
    <w:rsid w:val="00774580"/>
    <w:rsid w:val="00776E3A"/>
    <w:rsid w:val="00797571"/>
    <w:rsid w:val="007C271E"/>
    <w:rsid w:val="007D3CDD"/>
    <w:rsid w:val="007F639B"/>
    <w:rsid w:val="0081062D"/>
    <w:rsid w:val="008413FD"/>
    <w:rsid w:val="0084529D"/>
    <w:rsid w:val="0084750E"/>
    <w:rsid w:val="00860D81"/>
    <w:rsid w:val="008721B6"/>
    <w:rsid w:val="008F078C"/>
    <w:rsid w:val="00907438"/>
    <w:rsid w:val="009150BA"/>
    <w:rsid w:val="00935B76"/>
    <w:rsid w:val="00986D48"/>
    <w:rsid w:val="009A691F"/>
    <w:rsid w:val="009B23B3"/>
    <w:rsid w:val="009D2214"/>
    <w:rsid w:val="00A0281B"/>
    <w:rsid w:val="00A42E39"/>
    <w:rsid w:val="00A54451"/>
    <w:rsid w:val="00A627EF"/>
    <w:rsid w:val="00A62886"/>
    <w:rsid w:val="00A74A49"/>
    <w:rsid w:val="00A825D8"/>
    <w:rsid w:val="00AB26BC"/>
    <w:rsid w:val="00AC187F"/>
    <w:rsid w:val="00B06229"/>
    <w:rsid w:val="00B06410"/>
    <w:rsid w:val="00B2359B"/>
    <w:rsid w:val="00B706CA"/>
    <w:rsid w:val="00B72208"/>
    <w:rsid w:val="00BA4B6F"/>
    <w:rsid w:val="00BB231E"/>
    <w:rsid w:val="00BC09A0"/>
    <w:rsid w:val="00BC7DC8"/>
    <w:rsid w:val="00BF6774"/>
    <w:rsid w:val="00C0565E"/>
    <w:rsid w:val="00C3373C"/>
    <w:rsid w:val="00C4132F"/>
    <w:rsid w:val="00C71627"/>
    <w:rsid w:val="00C7599A"/>
    <w:rsid w:val="00C8647D"/>
    <w:rsid w:val="00CB2967"/>
    <w:rsid w:val="00CD4335"/>
    <w:rsid w:val="00CE0F5E"/>
    <w:rsid w:val="00CF0AA7"/>
    <w:rsid w:val="00D23400"/>
    <w:rsid w:val="00D342EA"/>
    <w:rsid w:val="00D75378"/>
    <w:rsid w:val="00D91F11"/>
    <w:rsid w:val="00DB1530"/>
    <w:rsid w:val="00DB4BE9"/>
    <w:rsid w:val="00DB54A3"/>
    <w:rsid w:val="00DD35FF"/>
    <w:rsid w:val="00DE79FA"/>
    <w:rsid w:val="00E368B2"/>
    <w:rsid w:val="00E615CC"/>
    <w:rsid w:val="00E74CF0"/>
    <w:rsid w:val="00E86214"/>
    <w:rsid w:val="00E9113F"/>
    <w:rsid w:val="00EA5460"/>
    <w:rsid w:val="00EB1E1B"/>
    <w:rsid w:val="00EC0352"/>
    <w:rsid w:val="00EF3232"/>
    <w:rsid w:val="00EF4382"/>
    <w:rsid w:val="00F24D9B"/>
    <w:rsid w:val="00F43E31"/>
    <w:rsid w:val="00F66CB9"/>
    <w:rsid w:val="00F72759"/>
    <w:rsid w:val="00FC3B28"/>
    <w:rsid w:val="00FD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F1E4F-C9D0-4B69-9D19-0E11D5152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Digby</cp:lastModifiedBy>
  <cp:revision>66</cp:revision>
  <dcterms:created xsi:type="dcterms:W3CDTF">2012-03-13T15:27:00Z</dcterms:created>
  <dcterms:modified xsi:type="dcterms:W3CDTF">2012-03-13T20:54:00Z</dcterms:modified>
</cp:coreProperties>
</file>