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7A21A7">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7A21A7">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7A21A7"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7A21A7"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7A21A7"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7A21A7"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Show the physical lamp,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7A21A7"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7A21A7"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7A21A7"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Show schematics and PCB layout in Altium.</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7A21A7"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7A21A7"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7A21A7"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7A21A7"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Altium.</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7A21A7"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7A21A7"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7A21A7"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7A21A7"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7C04D9">
                  <w:rPr>
                    <w:rFonts w:ascii="MS Gothic" w:eastAsia="MS Gothic" w:hAnsi="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7A21A7"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7A21A7"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7A21A7"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r>
              <w:rPr>
                <w:rFonts w:cstheme="minorHAnsi"/>
              </w:rPr>
              <w:t>Xbee</w:t>
            </w:r>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7A21A7"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imageData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Scans each pixel in the region of interest in a frame and checks to see which pixels are dark enough to belong to the pupil. This process is repeated until a region (computed with getConnectedRegions())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7A21A7"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r w:rsidRPr="00D91E5E">
              <w:rPr>
                <w:rFonts w:cstheme="minorHAnsi"/>
                <w:bCs/>
              </w:rPr>
              <w:t>getConnectedRegions()</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r w:rsidRPr="00D91E5E">
              <w:rPr>
                <w:rFonts w:cstheme="minorHAnsi"/>
                <w:bCs/>
              </w:rPr>
              <w:t>crPointList, crSize, crCount,crBinary</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7A21A7"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7A21A7"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getAspectRatio()</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crBinary, crCount</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7A21A7"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r w:rsidRPr="00193023">
              <w:rPr>
                <w:rFonts w:cstheme="minorHAnsi"/>
                <w:bCs/>
              </w:rPr>
              <w:t>removeAberrations()</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crPointList, crMap, crSize,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Updated crPointList and crSize</w:t>
            </w:r>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7A21A7"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computeCentroid()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crPointList, crSize,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7A21A7"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r w:rsidRPr="00D70D25">
              <w:rPr>
                <w:rFonts w:cstheme="minorHAnsi"/>
                <w:bCs/>
              </w:rPr>
              <w:t>generateCursorCommand()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7A21A7"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bookmarkStart w:id="0" w:name="_GoBack"/>
            <w:bookmarkEnd w:id="0"/>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7A21A7"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B219BB" w:rsidRPr="00FE4968">
                  <w:rPr>
                    <w:rFonts w:ascii="MS Gothic" w:eastAsia="MS Gothic" w:cstheme="minorHAnsi" w:hint="eastAsia"/>
                    <w:bCs/>
                  </w:rPr>
                  <w:t>☐</w:t>
                </w:r>
              </w:sdtContent>
            </w:sdt>
            <w:r w:rsidR="00B219BB" w:rsidRPr="00FE4968">
              <w:rPr>
                <w:rFonts w:cstheme="minorHAnsi"/>
                <w:bCs/>
              </w:rPr>
              <w:tab/>
            </w:r>
            <w:r w:rsidR="00B219BB">
              <w:rPr>
                <w:rFonts w:cstheme="minorHAnsi"/>
                <w:bCs/>
              </w:rPr>
              <w:t>1.5V generation</w:t>
            </w:r>
          </w:p>
          <w:p w:rsidR="00B219BB" w:rsidRPr="00D70D25" w:rsidRDefault="007A21A7"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2.8V generation</w:t>
            </w:r>
          </w:p>
          <w:p w:rsidR="00B219BB" w:rsidRPr="00D70D25" w:rsidRDefault="007A21A7"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I</w:t>
            </w:r>
            <w:r w:rsidR="00B219BB" w:rsidRPr="00D70D25">
              <w:rPr>
                <w:rFonts w:cstheme="minorHAnsi"/>
                <w:bCs/>
                <w:vertAlign w:val="superscript"/>
              </w:rPr>
              <w:t>2</w:t>
            </w:r>
            <w:r w:rsidR="00B219BB" w:rsidRPr="00D70D25">
              <w:rPr>
                <w:rFonts w:cstheme="minorHAnsi"/>
                <w:bCs/>
              </w:rPr>
              <w:t>C</w:t>
            </w:r>
          </w:p>
          <w:p w:rsidR="00B219BB" w:rsidRPr="00D70D25" w:rsidRDefault="007A21A7"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camera data</w:t>
            </w:r>
          </w:p>
          <w:p w:rsidR="00B219BB" w:rsidRDefault="007A21A7"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 xml:space="preserve">XBee functional </w:t>
            </w: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r>
              <w:rPr>
                <w:rFonts w:cstheme="minorHAnsi"/>
              </w:rPr>
              <w:t>XBee</w:t>
            </w:r>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DC54DB" w:rsidRDefault="007A21A7" w:rsidP="00102D68">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5V ± 5%</w:t>
            </w:r>
          </w:p>
          <w:p w:rsidR="00DC54DB" w:rsidRDefault="007A21A7" w:rsidP="00102D68">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3.3V ± 5%</w:t>
            </w:r>
          </w:p>
          <w:p w:rsidR="00DC54DB" w:rsidRDefault="007A21A7" w:rsidP="00102D68">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2.8V ± 5%</w:t>
            </w:r>
          </w:p>
          <w:p w:rsidR="00DC54DB" w:rsidRPr="00796F47" w:rsidRDefault="007A21A7" w:rsidP="00102D68">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Show most recent PCB revision including physical board, schematics and PCB layout in Altium.</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7A21A7"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DC54DB" w:rsidRPr="00193023" w:rsidRDefault="007A21A7"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7A21A7"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Default="007A21A7"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p w:rsidR="00B219BB" w:rsidRDefault="007A21A7"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Tentative PCB revisions</w:t>
            </w:r>
          </w:p>
          <w:p w:rsidR="00B219BB" w:rsidRDefault="007A21A7"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XBee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Show glasses,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7A21A7"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7A21A7"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7A21A7"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422788">
            <w:pPr>
              <w:spacing w:after="0" w:line="240" w:lineRule="auto"/>
              <w:rPr>
                <w:rFonts w:cstheme="minorHAnsi"/>
              </w:rPr>
            </w:pPr>
            <w:r>
              <w:rPr>
                <w:rFonts w:cstheme="minorHAnsi"/>
                <w:bCs/>
              </w:rPr>
              <w:t>Beagle</w:t>
            </w:r>
            <w:r w:rsidR="00422788">
              <w:rPr>
                <w:rFonts w:cstheme="minorHAnsi"/>
                <w:bCs/>
              </w:rPr>
              <w:t xml:space="preserve"> </w:t>
            </w:r>
            <w:r>
              <w:rPr>
                <w:rFonts w:cstheme="minorHAnsi"/>
                <w:bCs/>
              </w:rPr>
              <w:t>Bone</w:t>
            </w:r>
            <w:r w:rsidR="00422788">
              <w:rPr>
                <w:rFonts w:cstheme="minorHAnsi"/>
                <w:bCs/>
              </w:rPr>
              <w:t xml:space="preserve"> </w:t>
            </w:r>
            <w:r>
              <w:rPr>
                <w:rFonts w:cstheme="minorHAnsi"/>
                <w:bCs/>
              </w:rPr>
              <w:t>XBee</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r w:rsidRPr="00D70D25">
              <w:rPr>
                <w:rFonts w:cstheme="minorHAnsi"/>
                <w:bCs/>
              </w:rPr>
              <w:t>generateCursorCommand()</w:t>
            </w:r>
            <w:r>
              <w:rPr>
                <w:rFonts w:cstheme="minorHAnsi"/>
                <w:bCs/>
              </w:rPr>
              <w:t xml:space="preserve"> is the input to the Beagle Bone XBee.</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r w:rsidRPr="00D70D25">
              <w:rPr>
                <w:rFonts w:cstheme="minorHAnsi"/>
                <w:bCs/>
              </w:rPr>
              <w:t>generateCursorCommand</w:t>
            </w:r>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Send data wirelessly from the Beagle Bone XBee to an XBee connected to a computer with an XBee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7A21A7" w:rsidP="00102D68">
            <w:pPr>
              <w:spacing w:after="0" w:line="240" w:lineRule="auto"/>
              <w:rPr>
                <w:rFonts w:cstheme="minorHAnsi"/>
                <w:bCs/>
              </w:rPr>
            </w:pPr>
            <w:sdt>
              <w:sdtPr>
                <w:rPr>
                  <w:rFonts w:cstheme="minorHAnsi"/>
                  <w:bCs/>
                </w:rPr>
                <w:id w:val="-1879317782"/>
                <w14:checkbox>
                  <w14:checked w14:val="0"/>
                  <w14:checkedState w14:val="2612" w14:font="MS Gothic"/>
                  <w14:uncheckedState w14:val="2610" w14:font="MS Gothic"/>
                </w14:checkbox>
              </w:sdtPr>
              <w:sdtEndPr/>
              <w:sdtContent>
                <w:r w:rsidR="0042141A" w:rsidRPr="00FE4968">
                  <w:rPr>
                    <w:rFonts w:ascii="MS Gothic" w:eastAsia="MS Gothic" w:cstheme="minorHAnsi" w:hint="eastAsia"/>
                    <w:bCs/>
                  </w:rPr>
                  <w:t>☐</w:t>
                </w:r>
              </w:sdtContent>
            </w:sdt>
            <w:r w:rsidR="0042141A" w:rsidRPr="00FE4968">
              <w:rPr>
                <w:rFonts w:cstheme="minorHAnsi"/>
                <w:bCs/>
              </w:rPr>
              <w:tab/>
            </w:r>
            <w:r w:rsidR="0042141A">
              <w:rPr>
                <w:rFonts w:cstheme="minorHAnsi"/>
                <w:bCs/>
              </w:rPr>
              <w:t>Data sent from XBee Beagle Bone and received by test XBee</w:t>
            </w:r>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r w:rsidR="00F4054D">
              <w:rPr>
                <w:rFonts w:cstheme="minorHAnsi"/>
              </w:rPr>
              <w:t>XB</w:t>
            </w:r>
            <w:r w:rsidR="00DA3375">
              <w:rPr>
                <w:rFonts w:cstheme="minorHAnsi"/>
              </w:rPr>
              <w:t>ee</w:t>
            </w:r>
            <w:r w:rsidRPr="00796F47">
              <w:rPr>
                <w:rFonts w:cstheme="minorHAnsi"/>
              </w:rPr>
              <w:t xml:space="preserve"> wireless will have two-way communication. The Beagle Bone </w:t>
            </w:r>
            <w:r w:rsidR="00DA3375">
              <w:rPr>
                <w:rFonts w:cstheme="minorHAnsi"/>
              </w:rPr>
              <w:t>XBee</w:t>
            </w:r>
            <w:r w:rsidRPr="00796F47">
              <w:rPr>
                <w:rFonts w:cstheme="minorHAnsi"/>
              </w:rPr>
              <w:t xml:space="preserve"> will be able to send cursor commands to the MSP430 </w:t>
            </w:r>
            <w:r w:rsidR="00DA3375">
              <w:rPr>
                <w:rFonts w:cstheme="minorHAnsi"/>
              </w:rPr>
              <w:t>XBee</w:t>
            </w:r>
            <w:r w:rsidR="005E1304">
              <w:rPr>
                <w:rFonts w:cstheme="minorHAnsi"/>
              </w:rPr>
              <w:t xml:space="preserve"> a</w:t>
            </w:r>
            <w:r w:rsidRPr="00796F47">
              <w:rPr>
                <w:rFonts w:cstheme="minorHAnsi"/>
              </w:rPr>
              <w:t xml:space="preserve">nd the MSP430 </w:t>
            </w:r>
            <w:r w:rsidR="00DA3375">
              <w:rPr>
                <w:rFonts w:cstheme="minorHAnsi"/>
              </w:rPr>
              <w:t>XBee</w:t>
            </w:r>
            <w:r w:rsidRPr="00796F47">
              <w:rPr>
                <w:rFonts w:cstheme="minorHAnsi"/>
              </w:rPr>
              <w:t xml:space="preserve"> will send algorithm parameter data the Beagle Bone </w:t>
            </w:r>
            <w:r w:rsidR="00DA3375">
              <w:rPr>
                <w:rFonts w:cstheme="minorHAnsi"/>
              </w:rPr>
              <w:t>XBee</w:t>
            </w:r>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data wirelessly from MSP430 XBee to Beagle Bone XBee.</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7A21A7"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Data sent from MSP430 XBee to Beagle Bone</w:t>
            </w:r>
            <w:r w:rsidR="003D00B0">
              <w:rPr>
                <w:rFonts w:cstheme="minorHAnsi"/>
                <w:bCs/>
              </w:rPr>
              <w:t xml:space="preserve"> XBee</w:t>
            </w:r>
          </w:p>
          <w:p w:rsidR="001D5870" w:rsidRDefault="007A21A7"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EndPr/>
              <w:sdtContent>
                <w:r w:rsidR="00FF7017" w:rsidRPr="00FE4968">
                  <w:rPr>
                    <w:rFonts w:ascii="MS Gothic" w:eastAsia="MS Gothic" w:cstheme="minorHAnsi" w:hint="eastAsia"/>
                    <w:bCs/>
                  </w:rPr>
                  <w:t>☐</w:t>
                </w:r>
              </w:sdtContent>
            </w:sdt>
            <w:r w:rsidR="00FF7017" w:rsidRPr="00FE4968">
              <w:rPr>
                <w:rFonts w:cstheme="minorHAnsi"/>
                <w:bCs/>
              </w:rPr>
              <w:tab/>
            </w:r>
            <w:r w:rsidR="00FF7017">
              <w:rPr>
                <w:rFonts w:cstheme="minorHAnsi"/>
                <w:bCs/>
              </w:rPr>
              <w:t>Data sent from Beagle Bone</w:t>
            </w:r>
            <w:r w:rsidR="003D00B0">
              <w:rPr>
                <w:rFonts w:cstheme="minorHAnsi"/>
                <w:bCs/>
              </w:rPr>
              <w:t xml:space="preserve"> XBee to  MSP430 XBee</w:t>
            </w:r>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Demonstrate that the firmware can initialize and obtain images from the camera.</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7A21A7"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or Ethernet high speed communications (used for streaming video)</w:t>
            </w:r>
          </w:p>
          <w:p w:rsidR="008A55A3" w:rsidRPr="00D70D25" w:rsidRDefault="007A21A7" w:rsidP="00102D68">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w:t>
            </w:r>
          </w:p>
          <w:p w:rsidR="008A55A3" w:rsidRPr="00D70D25" w:rsidRDefault="007A21A7" w:rsidP="00102D68">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t>
            </w:r>
            <w:r w:rsidR="00EC198A">
              <w:rPr>
                <w:rFonts w:cstheme="minorHAnsi"/>
              </w:rPr>
              <w:t>expect data from the</w:t>
            </w:r>
            <w:r>
              <w:rPr>
                <w:rFonts w:cstheme="minorHAnsi"/>
              </w:rPr>
              <w:t xml:space="preserve"> Beagle Bone</w:t>
            </w:r>
            <w:r w:rsidR="00EC198A">
              <w:rPr>
                <w:rFonts w:cstheme="minorHAnsi"/>
              </w:rPr>
              <w:t xml:space="preserve"> which consists</w:t>
            </w:r>
            <w:r w:rsidR="00071A2A">
              <w:rPr>
                <w:rFonts w:cstheme="minorHAnsi"/>
              </w:rPr>
              <w:t xml:space="preserve"> of a</w:t>
            </w:r>
            <w:r>
              <w:rPr>
                <w:rFonts w:cstheme="minorHAnsi"/>
              </w:rPr>
              <w:t xml:space="preserve"> “hello world” </w:t>
            </w:r>
            <w:r w:rsidR="00071A2A">
              <w:rPr>
                <w:rFonts w:cstheme="minorHAnsi"/>
              </w:rPr>
              <w:t>packet</w:t>
            </w:r>
            <w:r>
              <w:rPr>
                <w:rFonts w:cstheme="minorHAnsi"/>
              </w:rPr>
              <w:t xml:space="preserve">. Once we have verified </w:t>
            </w:r>
            <w:r w:rsidR="00C03E24">
              <w:rPr>
                <w:rFonts w:cstheme="minorHAnsi"/>
              </w:rPr>
              <w:t>that the packet was received correctly, we will receive and decode the video frame</w:t>
            </w:r>
            <w:r>
              <w:rPr>
                <w:rFonts w:cstheme="minorHAnsi"/>
              </w:rPr>
              <w:t xml:space="preserve">. The frame will then be displayed on the host computer. The final step will be </w:t>
            </w:r>
            <w:r w:rsidR="00C03E24">
              <w:rPr>
                <w:rFonts w:cstheme="minorHAnsi"/>
              </w:rPr>
              <w:t>receive</w:t>
            </w:r>
            <w:r>
              <w:rPr>
                <w:rFonts w:cstheme="minorHAnsi"/>
              </w:rPr>
              <w:t xml:space="preserve"> and display a continuous stream of video. </w:t>
            </w:r>
          </w:p>
          <w:p w:rsidR="00DA3375" w:rsidRPr="009C1676" w:rsidRDefault="00DA3375" w:rsidP="00C03E24">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7A21A7"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p w:rsidR="00901280" w:rsidRDefault="007A21A7" w:rsidP="00901280">
            <w:pPr>
              <w:spacing w:after="0" w:line="240" w:lineRule="auto"/>
              <w:rPr>
                <w:rFonts w:cstheme="minorHAnsi"/>
              </w:rPr>
            </w:pPr>
            <w:sdt>
              <w:sdtPr>
                <w:rPr>
                  <w:rFonts w:cstheme="minorHAnsi"/>
                  <w:bCs/>
                </w:rPr>
                <w:id w:val="1760405210"/>
                <w14:checkbox>
                  <w14:checked w14:val="0"/>
                  <w14:checkedState w14:val="2612" w14:font="MS Gothic"/>
                  <w14:uncheckedState w14:val="2610" w14:font="MS Gothic"/>
                </w14:checkbox>
              </w:sdtPr>
              <w:sdtEndPr/>
              <w:sdtContent>
                <w:r w:rsidR="00901280" w:rsidRPr="00FE4968">
                  <w:rPr>
                    <w:rFonts w:ascii="MS Gothic" w:eastAsia="MS Gothic" w:cstheme="minorHAnsi" w:hint="eastAsia"/>
                    <w:bCs/>
                  </w:rPr>
                  <w:t>☐</w:t>
                </w:r>
              </w:sdtContent>
            </w:sdt>
            <w:r w:rsidR="00901280" w:rsidRPr="00FE4968">
              <w:rPr>
                <w:rFonts w:cstheme="minorHAnsi"/>
                <w:bCs/>
              </w:rPr>
              <w:tab/>
            </w:r>
            <w:r w:rsidR="00901280">
              <w:rPr>
                <w:rFonts w:cstheme="minorHAnsi"/>
                <w:bCs/>
              </w:rPr>
              <w:t>Show decode of video data and display on host computer</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7A21A7"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 xml:space="preserve">Visually verify that the modified parameters result to a modified overlay. Once this has been tested, verify that the parameters were successfully sent to the Beagle Bone by displaying them on the </w:t>
            </w:r>
            <w:r w:rsidR="007E1B22">
              <w:rPr>
                <w:rFonts w:cstheme="minorHAnsi"/>
              </w:rPr>
              <w:t xml:space="preserve">LCD </w:t>
            </w:r>
            <w:r w:rsidRPr="009C1676">
              <w:rPr>
                <w:rFonts w:cstheme="minorHAnsi"/>
              </w:rPr>
              <w:t>screen</w:t>
            </w:r>
            <w:r w:rsidR="007E1B22">
              <w:rPr>
                <w:rFonts w:cstheme="minorHAnsi"/>
              </w:rPr>
              <w:t xml:space="preserve"> on the Beagle Bone</w:t>
            </w:r>
            <w:r w:rsidRPr="009C1676">
              <w:rPr>
                <w:rFonts w:cstheme="minorHAnsi"/>
              </w:rPr>
              <w:t>.</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7A21A7" w:rsidP="00C0775A">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Visually verify modified parameters change overlay</w:t>
            </w:r>
          </w:p>
          <w:p w:rsidR="00D33C94" w:rsidRPr="00D33C94" w:rsidRDefault="007A21A7" w:rsidP="005A79B4">
            <w:pPr>
              <w:spacing w:after="0" w:line="240" w:lineRule="auto"/>
              <w:rPr>
                <w:rFonts w:cstheme="minorHAnsi"/>
                <w:bCs/>
              </w:rPr>
            </w:pPr>
            <w:sdt>
              <w:sdtPr>
                <w:rPr>
                  <w:rFonts w:cstheme="minorHAnsi"/>
                  <w:bCs/>
                </w:rPr>
                <w:id w:val="-318034299"/>
                <w14:checkbox>
                  <w14:checked w14:val="0"/>
                  <w14:checkedState w14:val="2612" w14:font="MS Gothic"/>
                  <w14:uncheckedState w14:val="2610" w14:font="MS Gothic"/>
                </w14:checkbox>
              </w:sdtPr>
              <w:sdtEndPr/>
              <w:sdtContent>
                <w:r w:rsidR="00D33C94" w:rsidRPr="00FE4968">
                  <w:rPr>
                    <w:rFonts w:ascii="MS Gothic" w:eastAsia="MS Gothic" w:cstheme="minorHAnsi" w:hint="eastAsia"/>
                    <w:bCs/>
                  </w:rPr>
                  <w:t>☐</w:t>
                </w:r>
              </w:sdtContent>
            </w:sdt>
            <w:r w:rsidR="00D33C94" w:rsidRPr="00FE4968">
              <w:rPr>
                <w:rFonts w:cstheme="minorHAnsi"/>
                <w:bCs/>
              </w:rPr>
              <w:tab/>
            </w:r>
            <w:r w:rsidR="00D33C94">
              <w:rPr>
                <w:rFonts w:cstheme="minorHAnsi"/>
                <w:bCs/>
              </w:rPr>
              <w:t xml:space="preserve">Visually verify </w:t>
            </w:r>
            <w:r w:rsidR="005A79B4">
              <w:rPr>
                <w:rFonts w:cstheme="minorHAnsi"/>
                <w:bCs/>
              </w:rPr>
              <w:t>the sent parameters correctly received by Beagle Bone</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7A21A7"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7A21A7"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7A21A7"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7A21A7"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1A7" w:rsidRDefault="007A21A7" w:rsidP="000F54F3">
      <w:pPr>
        <w:spacing w:after="0" w:line="240" w:lineRule="auto"/>
      </w:pPr>
      <w:r>
        <w:separator/>
      </w:r>
    </w:p>
  </w:endnote>
  <w:endnote w:type="continuationSeparator" w:id="0">
    <w:p w:rsidR="007A21A7" w:rsidRDefault="007A21A7"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1A7" w:rsidRDefault="007A21A7" w:rsidP="000F54F3">
      <w:pPr>
        <w:spacing w:after="0" w:line="240" w:lineRule="auto"/>
      </w:pPr>
      <w:r>
        <w:separator/>
      </w:r>
    </w:p>
  </w:footnote>
  <w:footnote w:type="continuationSeparator" w:id="0">
    <w:p w:rsidR="007A21A7" w:rsidRDefault="007A21A7"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7C04D9">
          <w:rPr>
            <w:noProof/>
          </w:rPr>
          <w:t>5</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2AE1"/>
    <w:rsid w:val="00011759"/>
    <w:rsid w:val="000128F1"/>
    <w:rsid w:val="00021748"/>
    <w:rsid w:val="00023CB5"/>
    <w:rsid w:val="000308C4"/>
    <w:rsid w:val="000318C1"/>
    <w:rsid w:val="00062CCB"/>
    <w:rsid w:val="00064FCD"/>
    <w:rsid w:val="00071A2A"/>
    <w:rsid w:val="00072943"/>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3FDA"/>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C81"/>
    <w:rsid w:val="00491F91"/>
    <w:rsid w:val="004940A3"/>
    <w:rsid w:val="004A3B7B"/>
    <w:rsid w:val="004B37F5"/>
    <w:rsid w:val="004B421A"/>
    <w:rsid w:val="004D7245"/>
    <w:rsid w:val="004E4E1C"/>
    <w:rsid w:val="004F1F7E"/>
    <w:rsid w:val="00500E0F"/>
    <w:rsid w:val="00501540"/>
    <w:rsid w:val="005053E1"/>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A21A7"/>
    <w:rsid w:val="007B2EEB"/>
    <w:rsid w:val="007C04D9"/>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19BB"/>
    <w:rsid w:val="00B52014"/>
    <w:rsid w:val="00B740CE"/>
    <w:rsid w:val="00B84947"/>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FFBC7-03A1-458F-8278-3F37017D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13</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249</cp:revision>
  <dcterms:created xsi:type="dcterms:W3CDTF">2012-03-16T04:03:00Z</dcterms:created>
  <dcterms:modified xsi:type="dcterms:W3CDTF">2012-03-20T00:28:00Z</dcterms:modified>
</cp:coreProperties>
</file>