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w:t>
            </w:r>
            <w:proofErr w:type="spellStart"/>
            <w:r w:rsidRPr="00D70D25">
              <w:rPr>
                <w:rFonts w:cstheme="minorHAnsi"/>
              </w:rPr>
              <w:t>XBee</w:t>
            </w:r>
            <w:proofErr w:type="spellEnd"/>
            <w:r w:rsidRPr="00D70D25">
              <w:rPr>
                <w:rFonts w:cstheme="minorHAnsi"/>
              </w:rPr>
              <w:t xml:space="preserv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480C81"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Generating the required 1.5V </w:t>
            </w:r>
          </w:p>
          <w:p w:rsidR="00480C81" w:rsidRPr="00D70D25" w:rsidRDefault="00480C81"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Generating the required 2.8V</w:t>
            </w:r>
          </w:p>
          <w:p w:rsidR="00480C81" w:rsidRPr="003621A4" w:rsidRDefault="00480C81"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I</w:t>
            </w:r>
            <w:r w:rsidRPr="00D70D25">
              <w:rPr>
                <w:rFonts w:cstheme="minorHAnsi"/>
                <w:bCs/>
                <w:vertAlign w:val="superscript"/>
              </w:rPr>
              <w:t>2</w:t>
            </w:r>
            <w:r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 xml:space="preserve">Ambient lighting environment for </w:t>
            </w:r>
            <w:proofErr w:type="spellStart"/>
            <w:r w:rsidRPr="00227CD4">
              <w:rPr>
                <w:rFonts w:cstheme="minorHAnsi"/>
              </w:rPr>
              <w:t>eyeCU</w:t>
            </w:r>
            <w:proofErr w:type="spellEnd"/>
            <w:r w:rsidRPr="00227CD4">
              <w:rPr>
                <w:rFonts w:cstheme="minorHAnsi"/>
              </w:rPr>
              <w:t xml:space="preserve">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Modifies the user’s environment to meet necessary lighting conditions for illumination.</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480C81"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Content>
                <w:r w:rsidRPr="00227CD4">
                  <w:rPr>
                    <w:rFonts w:ascii="MS Gothic" w:eastAsia="MS Gothic" w:hAnsi="MS Gothic" w:cstheme="minorHAnsi" w:hint="eastAsia"/>
                    <w:bCs/>
                  </w:rPr>
                  <w:t>☐</w:t>
                </w:r>
              </w:sdtContent>
            </w:sdt>
            <w:r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 xml:space="preserve">Show the physical </w:t>
            </w:r>
            <w:proofErr w:type="gramStart"/>
            <w:r w:rsidRPr="00227CD4">
              <w:rPr>
                <w:rFonts w:cstheme="minorHAnsi"/>
              </w:rPr>
              <w:t>lamp,</w:t>
            </w:r>
            <w:proofErr w:type="gramEnd"/>
            <w:r w:rsidRPr="00227CD4">
              <w:rPr>
                <w:rFonts w:cstheme="minorHAnsi"/>
              </w:rPr>
              <w:t xml:space="preserve">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to Beagle Bone, Beagle Bone XBEE,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B12018"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t>Power circuit schematic</w:t>
            </w:r>
          </w:p>
          <w:p w:rsidR="00B12018" w:rsidRDefault="00B12018"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t>Power PCB layout</w:t>
            </w:r>
          </w:p>
          <w:p w:rsidR="00B12018" w:rsidRPr="00796F47" w:rsidRDefault="00B12018"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 xml:space="preserve">Show schematics and PCB layout in </w:t>
            </w:r>
            <w:proofErr w:type="spellStart"/>
            <w:r>
              <w:rPr>
                <w:rFonts w:cstheme="minorHAnsi"/>
              </w:rPr>
              <w:t>Altium</w:t>
            </w:r>
            <w:proofErr w:type="spellEnd"/>
            <w:r>
              <w:rPr>
                <w:rFonts w:cstheme="minorHAnsi"/>
              </w:rPr>
              <w:t>.</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D77940"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636608"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Content>
                <w:r w:rsidRPr="00227CD4">
                  <w:rPr>
                    <w:rFonts w:ascii="MS Gothic" w:eastAsia="MS Gothic" w:hAnsi="MS Gothic" w:cstheme="minorHAnsi" w:hint="eastAsia"/>
                    <w:bCs/>
                  </w:rPr>
                  <w:t>☐</w:t>
                </w:r>
              </w:sdtContent>
            </w:sdt>
            <w:r w:rsidRPr="00227CD4">
              <w:rPr>
                <w:rFonts w:cstheme="minorHAnsi"/>
                <w:bCs/>
              </w:rPr>
              <w:tab/>
            </w:r>
            <w:r>
              <w:rPr>
                <w:rFonts w:cstheme="minorHAnsi"/>
                <w:bCs/>
              </w:rPr>
              <w:t>Schematics</w:t>
            </w:r>
          </w:p>
          <w:p w:rsidR="00636608" w:rsidRDefault="00636608"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Content>
                <w:r w:rsidRPr="00227CD4">
                  <w:rPr>
                    <w:rFonts w:ascii="MS Gothic" w:eastAsia="MS Gothic" w:hAnsi="MS Gothic" w:cstheme="minorHAnsi" w:hint="eastAsia"/>
                    <w:bCs/>
                  </w:rPr>
                  <w:t>☐</w:t>
                </w:r>
              </w:sdtContent>
            </w:sdt>
            <w:r w:rsidRPr="00227CD4">
              <w:rPr>
                <w:rFonts w:cstheme="minorHAnsi"/>
                <w:bCs/>
              </w:rPr>
              <w:tab/>
            </w:r>
            <w:r>
              <w:rPr>
                <w:rFonts w:cstheme="minorHAnsi"/>
                <w:bCs/>
              </w:rPr>
              <w:t>PCB Layout</w:t>
            </w:r>
          </w:p>
          <w:p w:rsidR="002B13EB" w:rsidRPr="00796F47" w:rsidRDefault="002B13EB"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Content>
                <w:r w:rsidRPr="00227CD4">
                  <w:rPr>
                    <w:rFonts w:ascii="MS Gothic" w:eastAsia="MS Gothic" w:hAnsi="MS Gothic" w:cstheme="minorHAnsi" w:hint="eastAsia"/>
                    <w:bCs/>
                  </w:rPr>
                  <w:t>☐</w:t>
                </w:r>
              </w:sdtContent>
            </w:sdt>
            <w:r w:rsidRPr="00227CD4">
              <w:rPr>
                <w:rFonts w:cstheme="minorHAnsi"/>
                <w:bCs/>
              </w:rPr>
              <w:tab/>
            </w:r>
            <w:r>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w:t>
            </w:r>
            <w:proofErr w:type="spellStart"/>
            <w:r w:rsidR="00D44B78">
              <w:rPr>
                <w:rFonts w:cstheme="minorHAnsi"/>
              </w:rPr>
              <w:t>Altium</w:t>
            </w:r>
            <w:proofErr w:type="spellEnd"/>
            <w:r w:rsidR="00D44B78">
              <w:rPr>
                <w:rFonts w:cstheme="minorHAnsi"/>
              </w:rPr>
              <w:t>.</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 xml:space="preserve">Camera Controlled by </w:t>
            </w:r>
            <w:proofErr w:type="spellStart"/>
            <w:r>
              <w:rPr>
                <w:rFonts w:cstheme="minorHAnsi"/>
              </w:rPr>
              <w:t>Stellaris</w:t>
            </w:r>
            <w:proofErr w:type="spellEnd"/>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proofErr w:type="spellStart"/>
            <w:r>
              <w:rPr>
                <w:rFonts w:cstheme="minorHAnsi"/>
              </w:rPr>
              <w:t>Stellaris</w:t>
            </w:r>
            <w:proofErr w:type="spellEnd"/>
            <w:r>
              <w:rPr>
                <w:rFonts w:cstheme="minorHAnsi"/>
              </w:rPr>
              <w:t xml:space="preserve">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E017A8"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t>LED Blink</w:t>
            </w:r>
          </w:p>
          <w:p w:rsidR="00E017A8" w:rsidRDefault="00E017A8"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Generation of I</w:t>
            </w:r>
            <w:r w:rsidRPr="00D70D25">
              <w:rPr>
                <w:rFonts w:cstheme="minorHAnsi"/>
                <w:bCs/>
                <w:vertAlign w:val="superscript"/>
              </w:rPr>
              <w:t>2</w:t>
            </w:r>
            <w:r w:rsidRPr="00D70D25">
              <w:rPr>
                <w:rFonts w:cstheme="minorHAnsi"/>
                <w:bCs/>
              </w:rPr>
              <w:t>C signals</w:t>
            </w:r>
            <w:r>
              <w:rPr>
                <w:rFonts w:cstheme="minorHAnsi"/>
                <w:bCs/>
              </w:rPr>
              <w:t xml:space="preserve"> using Logic Analyzer</w:t>
            </w:r>
          </w:p>
          <w:p w:rsidR="00E017A8" w:rsidRDefault="00E017A8"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r>
            <w:r>
              <w:rPr>
                <w:rFonts w:cstheme="minorHAnsi"/>
                <w:bCs/>
              </w:rPr>
              <w:t>SDA and SCL satisfy timing requirements</w:t>
            </w:r>
          </w:p>
          <w:p w:rsidR="00E017A8" w:rsidRPr="00D70D25" w:rsidRDefault="00E017A8"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r>
            <w:r>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proofErr w:type="spellStart"/>
            <w:r w:rsidRPr="00796F47">
              <w:rPr>
                <w:rFonts w:cstheme="minorHAnsi"/>
              </w:rPr>
              <w:t>XBee</w:t>
            </w:r>
            <w:proofErr w:type="spellEnd"/>
            <w:r w:rsidRPr="00796F47">
              <w:rPr>
                <w:rFonts w:cstheme="minorHAnsi"/>
              </w:rPr>
              <w:t xml:space="preserv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 xml:space="preserve">The Beagle Bone firmware is in charge of running the camera, providing data to the DSP software handling communication with the </w:t>
            </w:r>
            <w:proofErr w:type="spellStart"/>
            <w:r w:rsidRPr="00D70D25">
              <w:rPr>
                <w:rFonts w:cstheme="minorHAnsi"/>
              </w:rPr>
              <w:t>XBee</w:t>
            </w:r>
            <w:proofErr w:type="spellEnd"/>
            <w:r w:rsidRPr="00D70D25">
              <w:rPr>
                <w:rFonts w:cstheme="minorHAnsi"/>
              </w:rPr>
              <w:t xml:space="preserv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E017A8"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t>LED Blink</w:t>
            </w:r>
          </w:p>
          <w:p w:rsidR="00E017A8" w:rsidRPr="00D70D25" w:rsidRDefault="00E017A8"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Pr>
                <w:rFonts w:cstheme="minorHAnsi"/>
                <w:bCs/>
              </w:rPr>
              <w:tab/>
            </w:r>
            <w:r w:rsidRPr="00D70D25">
              <w:rPr>
                <w:rFonts w:cstheme="minorHAnsi"/>
                <w:bCs/>
              </w:rPr>
              <w:t>Communications over USB-RS232</w:t>
            </w:r>
          </w:p>
          <w:p w:rsidR="00E017A8" w:rsidRPr="00D70D25" w:rsidRDefault="00E017A8"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Generation of I</w:t>
            </w:r>
            <w:r w:rsidRPr="00D70D25">
              <w:rPr>
                <w:rFonts w:cstheme="minorHAnsi"/>
                <w:bCs/>
                <w:vertAlign w:val="superscript"/>
              </w:rPr>
              <w:t>2</w:t>
            </w:r>
            <w:r w:rsidRPr="00D70D25">
              <w:rPr>
                <w:rFonts w:cstheme="minorHAnsi"/>
                <w:bCs/>
              </w:rPr>
              <w:t>C signals</w:t>
            </w:r>
            <w:r>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proofErr w:type="spellStart"/>
            <w:r>
              <w:rPr>
                <w:rFonts w:cstheme="minorHAnsi"/>
              </w:rPr>
              <w:t>XBee</w:t>
            </w:r>
            <w:proofErr w:type="spellEnd"/>
            <w:r w:rsidRPr="00796F47">
              <w:rPr>
                <w:rFonts w:cstheme="minorHAnsi"/>
              </w:rPr>
              <w:t xml:space="preserve"> wireless will have two-way communication. The Beagle Bone </w:t>
            </w:r>
            <w:proofErr w:type="spellStart"/>
            <w:r>
              <w:rPr>
                <w:rFonts w:cstheme="minorHAnsi"/>
              </w:rPr>
              <w:t>Xbee</w:t>
            </w:r>
            <w:proofErr w:type="spellEnd"/>
            <w:r w:rsidRPr="00796F47">
              <w:rPr>
                <w:rFonts w:cstheme="minorHAnsi"/>
              </w:rPr>
              <w:t xml:space="preserve"> will be able to send cursor commands to the MSP430 </w:t>
            </w:r>
            <w:proofErr w:type="spellStart"/>
            <w:r>
              <w:rPr>
                <w:rFonts w:cstheme="minorHAnsi"/>
              </w:rPr>
              <w:t>XBee</w:t>
            </w:r>
            <w:proofErr w:type="spellEnd"/>
            <w:r w:rsidRPr="00796F47">
              <w:rPr>
                <w:rFonts w:cstheme="minorHAnsi"/>
              </w:rPr>
              <w:t xml:space="preserve">. And the MSP430 </w:t>
            </w:r>
            <w:proofErr w:type="spellStart"/>
            <w:r>
              <w:rPr>
                <w:rFonts w:cstheme="minorHAnsi"/>
              </w:rPr>
              <w:t>XBee</w:t>
            </w:r>
            <w:proofErr w:type="spellEnd"/>
            <w:r w:rsidRPr="00796F47">
              <w:rPr>
                <w:rFonts w:cstheme="minorHAnsi"/>
              </w:rPr>
              <w:t xml:space="preserve"> will send algorithm parameter data the Beagle Bone </w:t>
            </w:r>
            <w:proofErr w:type="spellStart"/>
            <w:r>
              <w:rPr>
                <w:rFonts w:cstheme="minorHAnsi"/>
              </w:rPr>
              <w:t>XBee</w:t>
            </w:r>
            <w:proofErr w:type="spellEnd"/>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 xml:space="preserve">Send a string from the MSP430 development board through UART1 and into an </w:t>
            </w:r>
            <w:proofErr w:type="spellStart"/>
            <w:r>
              <w:rPr>
                <w:rFonts w:cstheme="minorHAnsi"/>
              </w:rPr>
              <w:t>XBee</w:t>
            </w:r>
            <w:proofErr w:type="spellEnd"/>
            <w:r>
              <w:rPr>
                <w:rFonts w:cstheme="minorHAnsi"/>
              </w:rPr>
              <w:t xml:space="preserve">. The </w:t>
            </w:r>
            <w:proofErr w:type="spellStart"/>
            <w:r>
              <w:rPr>
                <w:rFonts w:cstheme="minorHAnsi"/>
              </w:rPr>
              <w:t>XBee</w:t>
            </w:r>
            <w:proofErr w:type="spellEnd"/>
            <w:r>
              <w:rPr>
                <w:rFonts w:cstheme="minorHAnsi"/>
              </w:rPr>
              <w:t xml:space="preserve"> will transmit this string to another </w:t>
            </w:r>
            <w:proofErr w:type="spellStart"/>
            <w:r>
              <w:rPr>
                <w:rFonts w:cstheme="minorHAnsi"/>
              </w:rPr>
              <w:t>XBee</w:t>
            </w:r>
            <w:proofErr w:type="spellEnd"/>
            <w:r>
              <w:rPr>
                <w:rFonts w:cstheme="minorHAnsi"/>
              </w:rPr>
              <w:t xml:space="preserve"> connected to a USB </w:t>
            </w:r>
            <w:proofErr w:type="spellStart"/>
            <w:r>
              <w:rPr>
                <w:rFonts w:cstheme="minorHAnsi"/>
              </w:rPr>
              <w:t>XBee</w:t>
            </w:r>
            <w:proofErr w:type="spellEnd"/>
            <w:r>
              <w:rPr>
                <w:rFonts w:cstheme="minorHAnsi"/>
              </w:rPr>
              <w:t xml:space="preserv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E017A8"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t>String Sent</w:t>
            </w:r>
            <w:r>
              <w:rPr>
                <w:rFonts w:cstheme="minorHAnsi"/>
                <w:bCs/>
              </w:rPr>
              <w:t xml:space="preserve"> over </w:t>
            </w:r>
            <w:proofErr w:type="spellStart"/>
            <w:r>
              <w:rPr>
                <w:rFonts w:cstheme="minorHAnsi"/>
                <w:bCs/>
              </w:rPr>
              <w:t>XBee</w:t>
            </w:r>
            <w:proofErr w:type="spellEnd"/>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E37620"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Pr>
                <w:rFonts w:cstheme="minorHAnsi"/>
                <w:bCs/>
              </w:rPr>
              <w:t xml:space="preserve"> 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E37620"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Connected Region correctly colored.</w:t>
            </w:r>
          </w:p>
          <w:p w:rsidR="00E37620" w:rsidRPr="00D91E5E" w:rsidRDefault="00E37620"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E37620"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Aspect Ratios   corresponds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E37620" w:rsidP="00102D68">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Aberrations successfully removed</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E37620"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E37620"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Content>
                <w:r w:rsidRPr="00D70D25">
                  <w:rPr>
                    <w:rFonts w:ascii="MS Gothic" w:eastAsia="MS Gothic" w:hAnsi="MS Gothic" w:cstheme="minorHAnsi" w:hint="eastAsia"/>
                    <w:bCs/>
                  </w:rPr>
                  <w:t>☐</w:t>
                </w:r>
              </w:sdtContent>
            </w:sdt>
            <w:r w:rsidRPr="00D70D25">
              <w:rPr>
                <w:rFonts w:cstheme="minorHAnsi"/>
                <w:bCs/>
              </w:rPr>
              <w:tab/>
              <w:t>Cursor Command   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w:t>
            </w:r>
            <w:proofErr w:type="spellStart"/>
            <w:r w:rsidRPr="00796F47">
              <w:rPr>
                <w:rFonts w:cstheme="minorHAnsi"/>
              </w:rPr>
              <w:t>XBee</w:t>
            </w:r>
            <w:proofErr w:type="spellEnd"/>
            <w:r w:rsidRPr="00796F47">
              <w:rPr>
                <w:rFonts w:cstheme="minorHAnsi"/>
              </w:rPr>
              <w:t xml:space="preserv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B219BB" w:rsidRDefault="00B219BB" w:rsidP="00102D68">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C lines, camera data and the ability to read data in software. Show a list of changes necessary for the next revision.</w:t>
            </w:r>
          </w:p>
          <w:p w:rsidR="00B219BB" w:rsidRPr="00E866E3" w:rsidRDefault="00B219BB" w:rsidP="00102D68">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B219BB" w:rsidP="00102D68">
            <w:pPr>
              <w:spacing w:after="0" w:line="240" w:lineRule="auto"/>
              <w:rPr>
                <w:rFonts w:cstheme="minorHAnsi"/>
                <w:bCs/>
              </w:rPr>
            </w:pPr>
            <w:sdt>
              <w:sdtPr>
                <w:rPr>
                  <w:rFonts w:cstheme="minorHAnsi"/>
                  <w:bCs/>
                </w:rPr>
                <w:id w:val="139732013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1.5V generation</w:t>
            </w:r>
          </w:p>
          <w:p w:rsidR="00B219BB" w:rsidRPr="00D70D25" w:rsidRDefault="00B219BB" w:rsidP="00102D68">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r w:rsidRPr="00D70D25">
              <w:rPr>
                <w:rFonts w:cstheme="minorHAnsi"/>
                <w:bCs/>
              </w:rPr>
              <w:t>2.8V generation</w:t>
            </w:r>
          </w:p>
          <w:p w:rsidR="00B219BB" w:rsidRPr="00D70D25" w:rsidRDefault="00B219BB" w:rsidP="00102D68">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r w:rsidRPr="00D70D25">
              <w:rPr>
                <w:rFonts w:cstheme="minorHAnsi"/>
                <w:bCs/>
              </w:rPr>
              <w:t>Level shifting for I</w:t>
            </w:r>
            <w:r w:rsidRPr="00D70D25">
              <w:rPr>
                <w:rFonts w:cstheme="minorHAnsi"/>
                <w:bCs/>
                <w:vertAlign w:val="superscript"/>
              </w:rPr>
              <w:t>2</w:t>
            </w:r>
            <w:r w:rsidRPr="00D70D25">
              <w:rPr>
                <w:rFonts w:cstheme="minorHAnsi"/>
                <w:bCs/>
              </w:rPr>
              <w:t>C</w:t>
            </w:r>
          </w:p>
          <w:p w:rsidR="00B219BB" w:rsidRPr="00D70D25" w:rsidRDefault="00B219BB" w:rsidP="00102D68">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r w:rsidRPr="00D70D25">
              <w:rPr>
                <w:rFonts w:cstheme="minorHAnsi"/>
                <w:bCs/>
              </w:rPr>
              <w:t>Level shifting for camera data</w:t>
            </w:r>
          </w:p>
          <w:p w:rsidR="00B219BB" w:rsidRDefault="00B219BB" w:rsidP="00102D68">
            <w:pPr>
              <w:spacing w:after="0" w:line="240" w:lineRule="auto"/>
              <w:rPr>
                <w:rFonts w:cstheme="minorHAnsi"/>
              </w:rPr>
            </w:pPr>
            <w:sdt>
              <w:sdtPr>
                <w:rPr>
                  <w:rFonts w:cstheme="minorHAnsi"/>
                  <w:bCs/>
                </w:rPr>
                <w:id w:val="-13686830"/>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Pr>
                <w:rFonts w:cstheme="minorHAnsi"/>
                <w:bCs/>
              </w:rPr>
              <w:tab/>
            </w:r>
            <w:proofErr w:type="spellStart"/>
            <w:r w:rsidRPr="00D70D25">
              <w:rPr>
                <w:rFonts w:cstheme="minorHAnsi"/>
                <w:bCs/>
              </w:rPr>
              <w:t>XBee</w:t>
            </w:r>
            <w:proofErr w:type="spellEnd"/>
            <w:r w:rsidRPr="00D70D25">
              <w:rPr>
                <w:rFonts w:cstheme="minorHAnsi"/>
                <w:bCs/>
              </w:rPr>
              <w:t xml:space="preserve"> functional </w:t>
            </w:r>
          </w:p>
        </w:tc>
      </w:tr>
    </w:tbl>
    <w:p w:rsidR="00DC54DB" w:rsidRDefault="00DC54DB"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DC54DB" w:rsidRPr="00796F47" w:rsidTr="00102D68">
        <w:tc>
          <w:tcPr>
            <w:tcW w:w="1748" w:type="pct"/>
            <w:tcBorders>
              <w:top w:val="single" w:sz="8" w:space="0" w:color="4F81BD"/>
              <w:left w:val="nil"/>
              <w:bottom w:val="single" w:sz="8" w:space="0" w:color="4F81BD"/>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DC54DB" w:rsidRPr="00796F47" w:rsidRDefault="00DC54DB" w:rsidP="00102D68">
            <w:pPr>
              <w:spacing w:after="0" w:line="240" w:lineRule="auto"/>
              <w:rPr>
                <w:rFonts w:cstheme="minorHAnsi"/>
              </w:rPr>
            </w:pPr>
            <w:r w:rsidRPr="00796F47">
              <w:rPr>
                <w:rFonts w:cstheme="minorHAnsi"/>
                <w:bCs/>
              </w:rPr>
              <w:t>Power Supply</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DC54DB" w:rsidRPr="00796F47" w:rsidTr="00102D68">
        <w:tc>
          <w:tcPr>
            <w:tcW w:w="1748" w:type="pct"/>
            <w:tcBorders>
              <w:top w:val="nil"/>
              <w:left w:val="nil"/>
              <w:bottom w:val="nil"/>
              <w:right w:val="nil"/>
            </w:tcBorders>
            <w:noWrap/>
            <w:hideMark/>
          </w:tcPr>
          <w:p w:rsidR="00DC54DB" w:rsidRPr="00796F47" w:rsidRDefault="00DC54DB"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DC54DB" w:rsidRPr="00796F47" w:rsidRDefault="00DC54DB" w:rsidP="00102D68">
            <w:pPr>
              <w:spacing w:after="0" w:line="240" w:lineRule="auto"/>
              <w:rPr>
                <w:rFonts w:cstheme="minorHAnsi"/>
              </w:rPr>
            </w:pPr>
            <w:r w:rsidRPr="00796F47">
              <w:rPr>
                <w:rFonts w:cstheme="minorHAnsi"/>
              </w:rPr>
              <w:t>Linear Regulators output 5V, 3.3V, 2.8V, and 1.5V voltage rails to hardware components.</w:t>
            </w:r>
          </w:p>
        </w:tc>
      </w:tr>
      <w:tr w:rsidR="00DC54DB" w:rsidRPr="00796F47" w:rsidTr="00102D68">
        <w:tc>
          <w:tcPr>
            <w:tcW w:w="1748" w:type="pct"/>
            <w:tcBorders>
              <w:top w:val="nil"/>
              <w:left w:val="nil"/>
              <w:bottom w:val="nil"/>
              <w:right w:val="nil"/>
            </w:tcBorders>
            <w:shd w:val="clear" w:color="auto" w:fill="auto"/>
            <w:noWrap/>
            <w:hideMark/>
          </w:tcPr>
          <w:p w:rsidR="00DC54DB" w:rsidRPr="00796F47" w:rsidRDefault="00DC54DB"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DC54DB" w:rsidRPr="00796F47" w:rsidRDefault="00DC54DB" w:rsidP="00102D68">
            <w:pPr>
              <w:spacing w:after="0" w:line="240" w:lineRule="auto"/>
              <w:rPr>
                <w:rFonts w:cstheme="minorHAnsi"/>
              </w:rPr>
            </w:pPr>
            <w:r w:rsidRPr="00796F47">
              <w:rPr>
                <w:rFonts w:cstheme="minorHAnsi"/>
              </w:rPr>
              <w:t xml:space="preserve">To provide power to Beagle Bone, Beagle Bone </w:t>
            </w:r>
            <w:proofErr w:type="spellStart"/>
            <w:r>
              <w:rPr>
                <w:rFonts w:cstheme="minorHAnsi"/>
              </w:rPr>
              <w:t>XBee</w:t>
            </w:r>
            <w:proofErr w:type="spellEnd"/>
            <w:r w:rsidRPr="00796F47">
              <w:rPr>
                <w:rFonts w:cstheme="minorHAnsi"/>
              </w:rPr>
              <w:t xml:space="preserve">, and Camera. </w:t>
            </w:r>
          </w:p>
        </w:tc>
      </w:tr>
      <w:tr w:rsidR="00DC54DB" w:rsidRPr="00796F47" w:rsidTr="00102D68">
        <w:tc>
          <w:tcPr>
            <w:tcW w:w="1748" w:type="pct"/>
            <w:tcBorders>
              <w:top w:val="nil"/>
              <w:left w:val="nil"/>
              <w:bottom w:val="nil"/>
              <w:right w:val="nil"/>
            </w:tcBorders>
            <w:shd w:val="clear" w:color="auto" w:fill="FFFFFF" w:themeFill="background1"/>
            <w:noWrap/>
          </w:tcPr>
          <w:p w:rsidR="00DC54DB" w:rsidRPr="00796F47" w:rsidRDefault="00DC54D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DC54DB" w:rsidRPr="00796F47" w:rsidRDefault="00DC54DB" w:rsidP="00102D68">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DC54DB" w:rsidRPr="00796F47" w:rsidTr="00102D68">
        <w:tc>
          <w:tcPr>
            <w:tcW w:w="5000" w:type="pct"/>
            <w:gridSpan w:val="2"/>
            <w:tcBorders>
              <w:top w:val="nil"/>
              <w:left w:val="nil"/>
              <w:bottom w:val="single" w:sz="8" w:space="0" w:color="4F81BD"/>
              <w:right w:val="nil"/>
            </w:tcBorders>
            <w:shd w:val="clear" w:color="auto" w:fill="FFFFFF" w:themeFill="background1"/>
            <w:noWrap/>
          </w:tcPr>
          <w:p w:rsidR="00DC54DB" w:rsidRDefault="00DC54DB" w:rsidP="00102D68">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5V ± 5%</w:t>
            </w:r>
          </w:p>
          <w:p w:rsidR="00DC54DB" w:rsidRDefault="00DC54DB" w:rsidP="00102D68">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3.3V ± 5%</w:t>
            </w:r>
          </w:p>
          <w:p w:rsidR="00DC54DB" w:rsidRDefault="00DC54DB" w:rsidP="00102D68">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2.8V ± 5%</w:t>
            </w:r>
          </w:p>
          <w:p w:rsidR="00DC54DB" w:rsidRPr="00796F47" w:rsidRDefault="00DC54DB" w:rsidP="00102D68">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1.5V ± 5%</w:t>
            </w:r>
          </w:p>
        </w:tc>
      </w:tr>
    </w:tbl>
    <w:p w:rsidR="00DC54DB" w:rsidRDefault="00DC54DB" w:rsidP="00DC54DB">
      <w:pPr>
        <w:spacing w:after="0" w:line="240" w:lineRule="auto"/>
      </w:pPr>
    </w:p>
    <w:p w:rsidR="00181A16" w:rsidRDefault="00181A16"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DC54DB" w:rsidRDefault="00DC54DB" w:rsidP="00DC54DB">
      <w:pPr>
        <w:spacing w:after="0" w:line="240" w:lineRule="auto"/>
      </w:pPr>
    </w:p>
    <w:p w:rsidR="00181A16" w:rsidRDefault="00181A16"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102D68">
            <w:pPr>
              <w:spacing w:after="0" w:line="240" w:lineRule="auto"/>
              <w:rPr>
                <w:rFonts w:cstheme="minorHAnsi"/>
              </w:rPr>
            </w:pPr>
            <w:r>
              <w:rPr>
                <w:rFonts w:cstheme="minorHAnsi"/>
              </w:rPr>
              <w:t xml:space="preserve">Show most recent PCB revision including physical board, schematics and PCB layout in </w:t>
            </w:r>
            <w:proofErr w:type="spellStart"/>
            <w:r>
              <w:rPr>
                <w:rFonts w:cstheme="minorHAnsi"/>
              </w:rPr>
              <w:t>Altium</w:t>
            </w:r>
            <w:proofErr w:type="spellEnd"/>
            <w:r>
              <w:rPr>
                <w:rFonts w:cstheme="minorHAnsi"/>
              </w:rPr>
              <w:t>.</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DC54DB" w:rsidP="00102D68">
            <w:pPr>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Show latest PCB</w:t>
            </w:r>
          </w:p>
          <w:p w:rsidR="00DC54DB" w:rsidRPr="00193023" w:rsidRDefault="00DC54DB" w:rsidP="00102D68">
            <w:pPr>
              <w:spacing w:after="0" w:line="240" w:lineRule="auto"/>
              <w:rPr>
                <w:rFonts w:cstheme="minorHAnsi"/>
              </w:rPr>
            </w:pPr>
            <w:sdt>
              <w:sdtPr>
                <w:rPr>
                  <w:rFonts w:cstheme="minorHAnsi"/>
                  <w:bCs/>
                </w:rPr>
                <w:id w:val="-130538333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Pr>
                <w:rFonts w:cstheme="minorHAnsi"/>
                <w:bCs/>
              </w:rPr>
              <w:t xml:space="preserve">          Verify functionality (verified in firmware)</w:t>
            </w:r>
          </w:p>
        </w:tc>
      </w:tr>
    </w:tbl>
    <w:p w:rsidR="00B219BB" w:rsidRDefault="00B219BB"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102D68">
            <w:pPr>
              <w:spacing w:after="0" w:line="240" w:lineRule="auto"/>
              <w:rPr>
                <w:rFonts w:cstheme="minorHAnsi"/>
              </w:rPr>
            </w:pPr>
            <w:r>
              <w:rPr>
                <w:rFonts w:cstheme="minorHAnsi"/>
              </w:rPr>
              <w:t>Have PCB in-hand and populated. Probe 3.3V power to verify within 10% tolerance. Show functionality of JTAG programming the MSP430. Show list of changes necessary for next revision.</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227CD4">
              <w:rPr>
                <w:rFonts w:cstheme="minorHAnsi"/>
                <w:bCs/>
              </w:rPr>
              <w:tab/>
            </w:r>
            <w:r>
              <w:rPr>
                <w:rFonts w:cstheme="minorHAnsi"/>
                <w:bCs/>
              </w:rPr>
              <w:t>PCB populated and in-hand</w:t>
            </w:r>
          </w:p>
          <w:p w:rsidR="00B219BB" w:rsidRDefault="00B219BB"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227CD4">
              <w:rPr>
                <w:rFonts w:cstheme="minorHAnsi"/>
                <w:bCs/>
              </w:rPr>
              <w:tab/>
            </w:r>
            <w:r>
              <w:rPr>
                <w:rFonts w:cstheme="minorHAnsi"/>
                <w:bCs/>
              </w:rPr>
              <w:t>MSP430 JTAG Programming</w:t>
            </w:r>
          </w:p>
          <w:p w:rsidR="00B219BB" w:rsidRDefault="00B219BB" w:rsidP="00102D68">
            <w:pPr>
              <w:spacing w:after="0" w:line="240" w:lineRule="auto"/>
              <w:rPr>
                <w:rFonts w:cstheme="minorHAnsi"/>
                <w:bCs/>
              </w:rPr>
            </w:pPr>
            <w:sdt>
              <w:sdtPr>
                <w:rPr>
                  <w:rFonts w:cstheme="minorHAnsi"/>
                  <w:bCs/>
                </w:rPr>
                <w:id w:val="-1635314722"/>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227CD4">
              <w:rPr>
                <w:rFonts w:cstheme="minorHAnsi"/>
                <w:bCs/>
              </w:rPr>
              <w:tab/>
            </w:r>
            <w:r>
              <w:rPr>
                <w:rFonts w:cstheme="minorHAnsi"/>
                <w:bCs/>
              </w:rPr>
              <w:t>Tentative PCB revisions</w:t>
            </w:r>
          </w:p>
          <w:p w:rsidR="00B219BB" w:rsidRDefault="00B219BB" w:rsidP="00102D68">
            <w:pPr>
              <w:spacing w:after="0" w:line="240" w:lineRule="auto"/>
              <w:rPr>
                <w:rFonts w:cstheme="minorHAnsi"/>
              </w:rPr>
            </w:pPr>
            <w:sdt>
              <w:sdtPr>
                <w:rPr>
                  <w:rFonts w:cstheme="minorHAnsi"/>
                  <w:bCs/>
                </w:rPr>
                <w:id w:val="1683466084"/>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227CD4">
              <w:rPr>
                <w:rFonts w:cstheme="minorHAnsi"/>
                <w:bCs/>
              </w:rPr>
              <w:tab/>
            </w:r>
            <w:proofErr w:type="spellStart"/>
            <w:r>
              <w:rPr>
                <w:rFonts w:cstheme="minorHAnsi"/>
                <w:bCs/>
              </w:rPr>
              <w:t>XBee</w:t>
            </w:r>
            <w:proofErr w:type="spellEnd"/>
            <w:r>
              <w:rPr>
                <w:rFonts w:cstheme="minorHAnsi"/>
                <w:bCs/>
              </w:rPr>
              <w:t xml:space="preserve"> functional</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hint="eastAsia"/>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181A16" w:rsidRPr="00181A16" w:rsidRDefault="00181A16"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lastRenderedPageBreak/>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proofErr w:type="spellStart"/>
            <w:r>
              <w:rPr>
                <w:rFonts w:cstheme="minorHAnsi"/>
                <w:bCs/>
              </w:rPr>
              <w:t>eyeCU</w:t>
            </w:r>
            <w:proofErr w:type="spellEnd"/>
            <w:r>
              <w:rPr>
                <w:rFonts w:cstheme="minorHAnsi"/>
                <w:bCs/>
              </w:rPr>
              <w:t xml:space="preserve">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 xml:space="preserve">Show </w:t>
            </w:r>
            <w:proofErr w:type="gramStart"/>
            <w:r>
              <w:rPr>
                <w:rFonts w:cstheme="minorHAnsi"/>
              </w:rPr>
              <w:t>glasses,</w:t>
            </w:r>
            <w:proofErr w:type="gramEnd"/>
            <w:r>
              <w:rPr>
                <w:rFonts w:cstheme="minorHAnsi"/>
              </w:rPr>
              <w:t xml:space="preserve">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181A16"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Pr>
                <w:rFonts w:cstheme="minorHAnsi"/>
                <w:bCs/>
              </w:rPr>
              <w:t xml:space="preserve">         Glasses</w:t>
            </w:r>
          </w:p>
          <w:p w:rsidR="00181A16" w:rsidRDefault="00181A16"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Pr>
                <w:rFonts w:cstheme="minorHAnsi"/>
                <w:bCs/>
              </w:rPr>
              <w:t xml:space="preserve">         Mounting structure</w:t>
            </w:r>
          </w:p>
          <w:p w:rsidR="00181A16" w:rsidRPr="00FF13E7" w:rsidRDefault="00181A16" w:rsidP="00102D68">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Demonstrate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hint="eastAsia"/>
                <w:bCs/>
              </w:rPr>
            </w:pPr>
          </w:p>
        </w:tc>
      </w:tr>
    </w:tbl>
    <w:p w:rsidR="00181A16" w:rsidRDefault="00181A16" w:rsidP="00B219BB">
      <w:pPr>
        <w:spacing w:after="0" w:line="240" w:lineRule="auto"/>
        <w:rPr>
          <w:rFonts w:ascii="Times New Roman" w:hAnsi="Times New Roman" w:cs="Times New Roman"/>
          <w:sz w:val="40"/>
          <w:szCs w:val="40"/>
        </w:rPr>
      </w:pPr>
    </w:p>
    <w:p w:rsidR="00B219BB" w:rsidRDefault="00B219B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5F028B" w:rsidRDefault="005F028B"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3A1EFE" w:rsidRDefault="0042141A" w:rsidP="000B579B">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42141A" w:rsidRPr="00796F47" w:rsidTr="00102D68">
        <w:tc>
          <w:tcPr>
            <w:tcW w:w="1754" w:type="pct"/>
            <w:tcBorders>
              <w:top w:val="single" w:sz="8" w:space="0" w:color="4F81BD"/>
              <w:left w:val="nil"/>
              <w:bottom w:val="single" w:sz="8" w:space="0" w:color="4F81BD"/>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42141A" w:rsidRPr="00796F47" w:rsidRDefault="0042141A" w:rsidP="00102D68">
            <w:pPr>
              <w:spacing w:after="0" w:line="240" w:lineRule="auto"/>
              <w:rPr>
                <w:rFonts w:cstheme="minorHAnsi"/>
              </w:rPr>
            </w:pPr>
            <w:proofErr w:type="spellStart"/>
            <w:r>
              <w:rPr>
                <w:rFonts w:cstheme="minorHAnsi"/>
                <w:bCs/>
              </w:rPr>
              <w:t>BeagleBoneXBee</w:t>
            </w:r>
            <w:proofErr w:type="spellEnd"/>
            <w:r>
              <w:rPr>
                <w:rFonts w:cstheme="minorHAnsi"/>
                <w:bCs/>
              </w:rPr>
              <w:t>()</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bCs/>
              </w:rPr>
            </w:pPr>
            <w:r>
              <w:rPr>
                <w:rFonts w:cstheme="minorHAnsi"/>
                <w:bCs/>
              </w:rPr>
              <w:t xml:space="preserve">1.) Output from the module </w:t>
            </w:r>
            <w:proofErr w:type="spellStart"/>
            <w:proofErr w:type="gramStart"/>
            <w:r w:rsidRPr="00D70D25">
              <w:rPr>
                <w:rFonts w:cstheme="minorHAnsi"/>
                <w:bCs/>
              </w:rPr>
              <w:t>generateCursorCommand</w:t>
            </w:r>
            <w:proofErr w:type="spellEnd"/>
            <w:r w:rsidRPr="00D70D25">
              <w:rPr>
                <w:rFonts w:cstheme="minorHAnsi"/>
                <w:bCs/>
              </w:rPr>
              <w:t>(</w:t>
            </w:r>
            <w:proofErr w:type="gramEnd"/>
            <w:r w:rsidRPr="00D70D25">
              <w:rPr>
                <w:rFonts w:cstheme="minorHAnsi"/>
                <w:bCs/>
              </w:rPr>
              <w:t>)</w:t>
            </w:r>
            <w:r>
              <w:rPr>
                <w:rFonts w:cstheme="minorHAnsi"/>
                <w:bCs/>
              </w:rPr>
              <w:t xml:space="preserve"> is the input to the Beagle Bone </w:t>
            </w:r>
            <w:proofErr w:type="spellStart"/>
            <w:r>
              <w:rPr>
                <w:rFonts w:cstheme="minorHAnsi"/>
                <w:bCs/>
              </w:rPr>
              <w:t>XBee</w:t>
            </w:r>
            <w:proofErr w:type="spellEnd"/>
            <w:r>
              <w:rPr>
                <w:rFonts w:cstheme="minorHAnsi"/>
                <w:bCs/>
              </w:rPr>
              <w:t>.</w:t>
            </w:r>
          </w:p>
          <w:p w:rsidR="0042141A" w:rsidRPr="00796F47" w:rsidRDefault="0042141A" w:rsidP="00102D68">
            <w:pPr>
              <w:spacing w:after="0" w:line="240" w:lineRule="auto"/>
              <w:rPr>
                <w:rFonts w:cstheme="minorHAnsi"/>
              </w:rPr>
            </w:pPr>
            <w:r>
              <w:rPr>
                <w:rFonts w:cstheme="minorHAnsi"/>
                <w:bCs/>
              </w:rPr>
              <w:t>2.) Algorithm parameters from Host Computer Calibration module.</w:t>
            </w:r>
          </w:p>
        </w:tc>
      </w:tr>
      <w:tr w:rsidR="0042141A" w:rsidRPr="00796F47" w:rsidTr="00102D68">
        <w:tc>
          <w:tcPr>
            <w:tcW w:w="1754" w:type="pct"/>
            <w:tcBorders>
              <w:top w:val="nil"/>
              <w:left w:val="nil"/>
              <w:bottom w:val="nil"/>
              <w:right w:val="nil"/>
            </w:tcBorders>
            <w:noWrap/>
            <w:hideMark/>
          </w:tcPr>
          <w:p w:rsidR="0042141A" w:rsidRPr="00796F47" w:rsidRDefault="0042141A" w:rsidP="00102D68">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42141A" w:rsidRPr="00796F47" w:rsidRDefault="0042141A" w:rsidP="00102D68">
            <w:pPr>
              <w:spacing w:after="0" w:line="240" w:lineRule="auto"/>
              <w:rPr>
                <w:rFonts w:cstheme="minorHAnsi"/>
              </w:rPr>
            </w:pPr>
            <w:r>
              <w:rPr>
                <w:rFonts w:cstheme="minorHAnsi"/>
              </w:rPr>
              <w:t>Wireless data transmission</w:t>
            </w:r>
          </w:p>
        </w:tc>
      </w:tr>
      <w:tr w:rsidR="0042141A" w:rsidRPr="00796F47" w:rsidTr="00102D68">
        <w:tc>
          <w:tcPr>
            <w:tcW w:w="1754" w:type="pct"/>
            <w:tcBorders>
              <w:top w:val="nil"/>
              <w:left w:val="nil"/>
              <w:bottom w:val="nil"/>
              <w:right w:val="nil"/>
            </w:tcBorders>
            <w:shd w:val="clear" w:color="auto" w:fill="auto"/>
            <w:noWrap/>
            <w:hideMark/>
          </w:tcPr>
          <w:p w:rsidR="0042141A" w:rsidRPr="00796F47" w:rsidRDefault="0042141A" w:rsidP="00102D68">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42141A" w:rsidRDefault="0042141A" w:rsidP="00102D68">
            <w:pPr>
              <w:spacing w:after="0" w:line="240" w:lineRule="auto"/>
              <w:rPr>
                <w:rFonts w:cstheme="minorHAnsi"/>
              </w:rPr>
            </w:pPr>
            <w:r w:rsidRPr="00796F47">
              <w:rPr>
                <w:rFonts w:cstheme="minorHAnsi"/>
              </w:rPr>
              <w:t xml:space="preserve">The </w:t>
            </w:r>
            <w:r>
              <w:rPr>
                <w:rFonts w:cstheme="minorHAnsi"/>
              </w:rPr>
              <w:t xml:space="preserve">Beagle Bone will send the data output </w:t>
            </w:r>
            <w:r>
              <w:rPr>
                <w:rFonts w:cstheme="minorHAnsi"/>
                <w:bCs/>
              </w:rPr>
              <w:t xml:space="preserve">by the </w:t>
            </w:r>
            <w:proofErr w:type="spellStart"/>
            <w:proofErr w:type="gramStart"/>
            <w:r w:rsidRPr="00D70D25">
              <w:rPr>
                <w:rFonts w:cstheme="minorHAnsi"/>
                <w:bCs/>
              </w:rPr>
              <w:t>generateCursorCommand</w:t>
            </w:r>
            <w:proofErr w:type="spellEnd"/>
            <w:r>
              <w:rPr>
                <w:rFonts w:cstheme="minorHAnsi"/>
              </w:rPr>
              <w:t>(</w:t>
            </w:r>
            <w:proofErr w:type="gramEnd"/>
            <w:r>
              <w:rPr>
                <w:rFonts w:cstheme="minorHAnsi"/>
              </w:rPr>
              <w:t xml:space="preserve">) module wirelessly. </w:t>
            </w:r>
          </w:p>
          <w:p w:rsidR="0042141A" w:rsidRPr="00796F47" w:rsidRDefault="0042141A" w:rsidP="00102D68">
            <w:pPr>
              <w:spacing w:after="0" w:line="240" w:lineRule="auto"/>
              <w:rPr>
                <w:rFonts w:cstheme="minorHAnsi"/>
              </w:rPr>
            </w:pPr>
          </w:p>
        </w:tc>
      </w:tr>
      <w:tr w:rsidR="0042141A" w:rsidRPr="00796F47" w:rsidTr="00102D68">
        <w:tc>
          <w:tcPr>
            <w:tcW w:w="1754" w:type="pct"/>
            <w:tcBorders>
              <w:top w:val="nil"/>
              <w:left w:val="nil"/>
              <w:bottom w:val="nil"/>
              <w:right w:val="nil"/>
            </w:tcBorders>
            <w:shd w:val="clear" w:color="auto" w:fill="FFFFFF" w:themeFill="background1"/>
            <w:noWrap/>
          </w:tcPr>
          <w:p w:rsidR="0042141A" w:rsidRPr="00796F47" w:rsidRDefault="0042141A"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42141A" w:rsidRDefault="0042141A" w:rsidP="00102D68">
            <w:pPr>
              <w:spacing w:after="0" w:line="240" w:lineRule="auto"/>
              <w:rPr>
                <w:rFonts w:cstheme="minorHAnsi"/>
              </w:rPr>
            </w:pPr>
            <w:r>
              <w:rPr>
                <w:rFonts w:cstheme="minorHAnsi"/>
              </w:rPr>
              <w:t xml:space="preserve">Send data wirelessly from the Beagle Bone </w:t>
            </w:r>
            <w:proofErr w:type="spellStart"/>
            <w:r>
              <w:rPr>
                <w:rFonts w:cstheme="minorHAnsi"/>
              </w:rPr>
              <w:t>XBee</w:t>
            </w:r>
            <w:proofErr w:type="spellEnd"/>
            <w:r>
              <w:rPr>
                <w:rFonts w:cstheme="minorHAnsi"/>
              </w:rPr>
              <w:t xml:space="preserve"> to an </w:t>
            </w:r>
            <w:proofErr w:type="spellStart"/>
            <w:r>
              <w:rPr>
                <w:rFonts w:cstheme="minorHAnsi"/>
              </w:rPr>
              <w:t>XBee</w:t>
            </w:r>
            <w:proofErr w:type="spellEnd"/>
            <w:r>
              <w:rPr>
                <w:rFonts w:cstheme="minorHAnsi"/>
              </w:rPr>
              <w:t xml:space="preserve"> connected to a computer with an </w:t>
            </w:r>
            <w:proofErr w:type="spellStart"/>
            <w:r>
              <w:rPr>
                <w:rFonts w:cstheme="minorHAnsi"/>
              </w:rPr>
              <w:t>XBee</w:t>
            </w:r>
            <w:proofErr w:type="spellEnd"/>
            <w:r>
              <w:rPr>
                <w:rFonts w:cstheme="minorHAnsi"/>
              </w:rPr>
              <w:t xml:space="preserve"> USB Explorer.</w:t>
            </w:r>
          </w:p>
          <w:p w:rsidR="0042141A" w:rsidRPr="00796F47" w:rsidRDefault="0042141A" w:rsidP="00102D68">
            <w:pPr>
              <w:spacing w:after="0" w:line="240" w:lineRule="auto"/>
              <w:rPr>
                <w:rFonts w:cstheme="minorHAnsi"/>
              </w:rPr>
            </w:pPr>
          </w:p>
        </w:tc>
      </w:tr>
      <w:tr w:rsidR="0042141A" w:rsidTr="00102D68">
        <w:tc>
          <w:tcPr>
            <w:tcW w:w="5000" w:type="pct"/>
            <w:gridSpan w:val="2"/>
            <w:tcBorders>
              <w:top w:val="nil"/>
              <w:left w:val="nil"/>
              <w:bottom w:val="single" w:sz="8" w:space="0" w:color="4F81BD"/>
              <w:right w:val="nil"/>
            </w:tcBorders>
            <w:shd w:val="clear" w:color="auto" w:fill="FFFFFF" w:themeFill="background1"/>
            <w:noWrap/>
          </w:tcPr>
          <w:p w:rsidR="0042141A" w:rsidRDefault="0042141A" w:rsidP="00102D68">
            <w:pPr>
              <w:spacing w:after="0" w:line="240" w:lineRule="auto"/>
              <w:rPr>
                <w:rFonts w:cstheme="minorHAnsi"/>
                <w:bCs/>
              </w:rPr>
            </w:pPr>
            <w:sdt>
              <w:sdtPr>
                <w:rPr>
                  <w:rFonts w:cstheme="minorHAnsi"/>
                  <w:bCs/>
                </w:rPr>
                <w:id w:val="-187931778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 xml:space="preserve">Data sent from </w:t>
            </w:r>
            <w:proofErr w:type="spellStart"/>
            <w:r>
              <w:rPr>
                <w:rFonts w:cstheme="minorHAnsi"/>
                <w:bCs/>
              </w:rPr>
              <w:t>XBee</w:t>
            </w:r>
            <w:proofErr w:type="spellEnd"/>
            <w:r>
              <w:rPr>
                <w:rFonts w:cstheme="minorHAnsi"/>
                <w:bCs/>
              </w:rPr>
              <w:t xml:space="preserve"> Beagle Bone and received by test </w:t>
            </w:r>
            <w:proofErr w:type="spellStart"/>
            <w:r>
              <w:rPr>
                <w:rFonts w:cstheme="minorHAnsi"/>
                <w:bCs/>
              </w:rPr>
              <w:t>XBee</w:t>
            </w:r>
            <w:proofErr w:type="spellEnd"/>
          </w:p>
          <w:p w:rsidR="0042141A" w:rsidRDefault="0042141A" w:rsidP="00102D68">
            <w:pPr>
              <w:spacing w:after="0" w:line="240" w:lineRule="auto"/>
              <w:rPr>
                <w:rFonts w:cstheme="minorHAnsi"/>
              </w:rPr>
            </w:pPr>
          </w:p>
        </w:tc>
      </w:tr>
    </w:tbl>
    <w:p w:rsidR="0042141A" w:rsidRPr="00267CD5" w:rsidRDefault="0042141A"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8E7191" w:rsidP="000B579B">
            <w:pPr>
              <w:spacing w:after="0" w:line="240" w:lineRule="auto"/>
              <w:rPr>
                <w:rFonts w:cstheme="minorHAnsi"/>
              </w:rPr>
            </w:pPr>
            <w:r>
              <w:rPr>
                <w:rFonts w:cstheme="minorHAnsi"/>
                <w:bCs/>
              </w:rPr>
              <w:t xml:space="preserve">2-Way </w:t>
            </w:r>
            <w:r w:rsidR="001F04C8" w:rsidRPr="00796F47">
              <w:rPr>
                <w:rFonts w:cstheme="minorHAnsi"/>
                <w:bCs/>
              </w:rPr>
              <w:t>Wireless</w:t>
            </w:r>
            <w:r w:rsidR="00451617">
              <w:rPr>
                <w:rFonts w:cstheme="minorHAnsi"/>
                <w:bCs/>
              </w:rPr>
              <w:t xml:space="preserve"> </w:t>
            </w:r>
            <w:r>
              <w:rPr>
                <w:rFonts w:cstheme="minorHAnsi"/>
                <w:bCs/>
              </w:rPr>
              <w:t xml:space="preserve">Data </w:t>
            </w:r>
            <w:r w:rsidR="00451617">
              <w:rPr>
                <w:rFonts w:cstheme="minorHAnsi"/>
                <w:bCs/>
              </w:rPr>
              <w:t xml:space="preserve">Transmission </w:t>
            </w:r>
            <w:r w:rsidR="0066179F">
              <w:rPr>
                <w:rFonts w:cstheme="minorHAnsi"/>
                <w:bCs/>
              </w:rPr>
              <w:t>(Integration)</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005E1304">
              <w:rPr>
                <w:rFonts w:cstheme="minorHAnsi"/>
              </w:rPr>
              <w:t xml:space="preserve"> a</w:t>
            </w:r>
            <w:r w:rsidRPr="00796F47">
              <w:rPr>
                <w:rFonts w:cstheme="minorHAnsi"/>
              </w:rPr>
              <w:t xml:space="preserve">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DA3375" w:rsidRDefault="001F04C8" w:rsidP="000B579B">
            <w:pPr>
              <w:spacing w:after="0" w:line="240" w:lineRule="auto"/>
              <w:rPr>
                <w:rFonts w:cstheme="minorHAnsi"/>
              </w:rPr>
            </w:pPr>
            <w:r>
              <w:rPr>
                <w:rFonts w:cstheme="minorHAnsi"/>
              </w:rPr>
              <w:t xml:space="preserve">Send </w:t>
            </w:r>
            <w:r w:rsidR="00BB1DEB">
              <w:rPr>
                <w:rFonts w:cstheme="minorHAnsi"/>
              </w:rPr>
              <w:t xml:space="preserve">data wirelessly from MSP430 </w:t>
            </w:r>
            <w:proofErr w:type="spellStart"/>
            <w:r w:rsidR="00BB1DEB">
              <w:rPr>
                <w:rFonts w:cstheme="minorHAnsi"/>
              </w:rPr>
              <w:t>XBee</w:t>
            </w:r>
            <w:proofErr w:type="spellEnd"/>
            <w:r w:rsidR="00BB1DEB">
              <w:rPr>
                <w:rFonts w:cstheme="minorHAnsi"/>
              </w:rPr>
              <w:t xml:space="preserve"> to Beagle Bone </w:t>
            </w:r>
            <w:proofErr w:type="spellStart"/>
            <w:r w:rsidR="00BB1DEB">
              <w:rPr>
                <w:rFonts w:cstheme="minorHAnsi"/>
              </w:rPr>
              <w:t>XBee</w:t>
            </w:r>
            <w:proofErr w:type="spellEnd"/>
            <w:r w:rsidR="00BB1DEB">
              <w:rPr>
                <w:rFonts w:cstheme="minorHAnsi"/>
              </w:rPr>
              <w:t>.</w:t>
            </w:r>
            <w:r w:rsidR="00491F91">
              <w:rPr>
                <w:rFonts w:cstheme="minorHAnsi"/>
              </w:rPr>
              <w:t xml:space="preserve"> Send data wirelessly from the Beagle Bone to the MSP430. </w:t>
            </w:r>
          </w:p>
          <w:p w:rsidR="00F57433" w:rsidRPr="00796F47" w:rsidRDefault="00F57433"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D77940"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595EC9">
              <w:rPr>
                <w:rFonts w:cstheme="minorHAnsi"/>
                <w:bCs/>
              </w:rPr>
              <w:t xml:space="preserve">Data sent from MSP430 </w:t>
            </w:r>
            <w:proofErr w:type="spellStart"/>
            <w:r w:rsidR="00595EC9">
              <w:rPr>
                <w:rFonts w:cstheme="minorHAnsi"/>
                <w:bCs/>
              </w:rPr>
              <w:t>XBee</w:t>
            </w:r>
            <w:proofErr w:type="spellEnd"/>
            <w:r w:rsidR="00595EC9">
              <w:rPr>
                <w:rFonts w:cstheme="minorHAnsi"/>
                <w:bCs/>
              </w:rPr>
              <w:t xml:space="preserve"> to Beagle Bone</w:t>
            </w:r>
            <w:r w:rsidR="003D00B0">
              <w:rPr>
                <w:rFonts w:cstheme="minorHAnsi"/>
                <w:bCs/>
              </w:rPr>
              <w:t xml:space="preserve"> </w:t>
            </w:r>
            <w:proofErr w:type="spellStart"/>
            <w:r w:rsidR="003D00B0">
              <w:rPr>
                <w:rFonts w:cstheme="minorHAnsi"/>
                <w:bCs/>
              </w:rPr>
              <w:t>XBee</w:t>
            </w:r>
            <w:proofErr w:type="spellEnd"/>
          </w:p>
          <w:p w:rsidR="001D5870" w:rsidRDefault="00FF7017" w:rsidP="003D00B0">
            <w:pPr>
              <w:spacing w:after="0" w:line="240" w:lineRule="auto"/>
              <w:rPr>
                <w:rFonts w:cstheme="minorHAnsi"/>
              </w:rPr>
            </w:pPr>
            <w:sdt>
              <w:sdtPr>
                <w:rPr>
                  <w:rFonts w:cstheme="minorHAnsi"/>
                  <w:bCs/>
                </w:rPr>
                <w:id w:val="185753551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Data sent from Beagle Bone</w:t>
            </w:r>
            <w:r w:rsidR="003D00B0">
              <w:rPr>
                <w:rFonts w:cstheme="minorHAnsi"/>
                <w:bCs/>
              </w:rPr>
              <w:t xml:space="preserve"> </w:t>
            </w:r>
            <w:proofErr w:type="spellStart"/>
            <w:r w:rsidR="003D00B0">
              <w:rPr>
                <w:rFonts w:cstheme="minorHAnsi"/>
                <w:bCs/>
              </w:rPr>
              <w:t>XBee</w:t>
            </w:r>
            <w:proofErr w:type="spellEnd"/>
            <w:r w:rsidR="003D00B0">
              <w:rPr>
                <w:rFonts w:cstheme="minorHAnsi"/>
                <w:bCs/>
              </w:rPr>
              <w:t xml:space="preserve"> to  </w:t>
            </w:r>
            <w:r w:rsidR="003D00B0">
              <w:rPr>
                <w:rFonts w:cstheme="minorHAnsi"/>
                <w:bCs/>
              </w:rPr>
              <w:t xml:space="preserve">MSP430 </w:t>
            </w:r>
            <w:proofErr w:type="spellStart"/>
            <w:r w:rsidR="003D00B0">
              <w:rPr>
                <w:rFonts w:cstheme="minorHAnsi"/>
                <w:bCs/>
              </w:rPr>
              <w:t>XBee</w:t>
            </w:r>
            <w:proofErr w:type="spellEnd"/>
          </w:p>
        </w:tc>
      </w:tr>
    </w:tbl>
    <w:p w:rsidR="008A55A3" w:rsidRDefault="008A55A3"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p w:rsidR="005F028B" w:rsidRDefault="005F028B" w:rsidP="008A55A3">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proofErr w:type="spellStart"/>
            <w:r w:rsidRPr="00796F47">
              <w:rPr>
                <w:rFonts w:cstheme="minorHAnsi"/>
              </w:rPr>
              <w:t>XBee</w:t>
            </w:r>
            <w:proofErr w:type="spellEnd"/>
            <w:r w:rsidRPr="00796F47">
              <w:rPr>
                <w:rFonts w:cstheme="minorHAnsi"/>
              </w:rPr>
              <w:t xml:space="preserv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 xml:space="preserve">The Beagle Bone firmware is in charge of running the camera, providing data to the DSP software handling communication with the </w:t>
            </w:r>
            <w:proofErr w:type="spellStart"/>
            <w:r w:rsidRPr="00796F47">
              <w:rPr>
                <w:rFonts w:cstheme="minorHAnsi"/>
              </w:rPr>
              <w:t>XBee</w:t>
            </w:r>
            <w:proofErr w:type="spellEnd"/>
            <w:r w:rsidRPr="00796F47">
              <w:rPr>
                <w:rFonts w:cstheme="minorHAnsi"/>
              </w:rPr>
              <w:t xml:space="preserv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Demonstrate that the firmware can initialize and obtain images from the camera.</w:t>
            </w:r>
          </w:p>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8A55A3"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USB 2.0 or Ethernet high speed communications (used for streaming video)</w:t>
            </w:r>
          </w:p>
          <w:p w:rsidR="008A55A3" w:rsidRPr="00D70D25" w:rsidRDefault="008A55A3" w:rsidP="00102D68">
            <w:pPr>
              <w:spacing w:after="0" w:line="240" w:lineRule="auto"/>
              <w:rPr>
                <w:rFonts w:cstheme="minorHAnsi"/>
                <w:bCs/>
              </w:rPr>
            </w:pPr>
            <w:sdt>
              <w:sdtPr>
                <w:rPr>
                  <w:rFonts w:cstheme="minorHAnsi"/>
                  <w:bCs/>
                </w:rPr>
                <w:id w:val="-1782170405"/>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Storage of data on SD card</w:t>
            </w:r>
          </w:p>
          <w:p w:rsidR="008A55A3" w:rsidRPr="00D70D25" w:rsidRDefault="008A55A3" w:rsidP="00102D68">
            <w:pPr>
              <w:spacing w:after="0" w:line="240" w:lineRule="auto"/>
              <w:rPr>
                <w:rFonts w:cstheme="minorHAnsi"/>
              </w:rPr>
            </w:pPr>
            <w:sdt>
              <w:sdtPr>
                <w:rPr>
                  <w:rFonts w:cstheme="minorHAnsi"/>
                  <w:bCs/>
                </w:rPr>
                <w:id w:val="-1479609032"/>
                <w14:checkbox>
                  <w14:checked w14:val="0"/>
                  <w14:checkedState w14:val="2612" w14:font="MS Gothic"/>
                  <w14:uncheckedState w14:val="2610" w14:font="MS Gothic"/>
                </w14:checkbox>
              </w:sdtPr>
              <w:sdtContent>
                <w:r w:rsidRPr="00D70D25">
                  <w:rPr>
                    <w:rFonts w:ascii="MS Gothic" w:eastAsia="MS Gothic" w:cstheme="minorHAnsi" w:hint="eastAsia"/>
                    <w:bCs/>
                  </w:rPr>
                  <w:t>☐</w:t>
                </w:r>
              </w:sdtContent>
            </w:sdt>
            <w:r w:rsidRPr="00D70D25">
              <w:rPr>
                <w:rFonts w:cstheme="minorHAnsi"/>
                <w:bCs/>
              </w:rPr>
              <w:tab/>
              <w:t xml:space="preserve"> Images are inspected and correct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t>
            </w:r>
            <w:r w:rsidR="00EC198A">
              <w:rPr>
                <w:rFonts w:cstheme="minorHAnsi"/>
              </w:rPr>
              <w:t>expect data from the</w:t>
            </w:r>
            <w:r>
              <w:rPr>
                <w:rFonts w:cstheme="minorHAnsi"/>
              </w:rPr>
              <w:t xml:space="preserve"> Beagle Bone</w:t>
            </w:r>
            <w:r w:rsidR="00EC198A">
              <w:rPr>
                <w:rFonts w:cstheme="minorHAnsi"/>
              </w:rPr>
              <w:t xml:space="preserve"> which consists</w:t>
            </w:r>
            <w:r w:rsidR="00071A2A">
              <w:rPr>
                <w:rFonts w:cstheme="minorHAnsi"/>
              </w:rPr>
              <w:t xml:space="preserve"> of a</w:t>
            </w:r>
            <w:r>
              <w:rPr>
                <w:rFonts w:cstheme="minorHAnsi"/>
              </w:rPr>
              <w:t xml:space="preserve"> “hello world” </w:t>
            </w:r>
            <w:r w:rsidR="00071A2A">
              <w:rPr>
                <w:rFonts w:cstheme="minorHAnsi"/>
              </w:rPr>
              <w:t>packet</w:t>
            </w:r>
            <w:r>
              <w:rPr>
                <w:rFonts w:cstheme="minorHAnsi"/>
              </w:rPr>
              <w:t xml:space="preserve">. Once we have verified </w:t>
            </w:r>
            <w:r w:rsidR="00C03E24">
              <w:rPr>
                <w:rFonts w:cstheme="minorHAnsi"/>
              </w:rPr>
              <w:t>that the packet was received correctly, we will receive and decode the video frame</w:t>
            </w:r>
            <w:r>
              <w:rPr>
                <w:rFonts w:cstheme="minorHAnsi"/>
              </w:rPr>
              <w:t xml:space="preserve">. The frame will then be displayed on the host computer. The final step will be </w:t>
            </w:r>
            <w:r w:rsidR="00C03E24">
              <w:rPr>
                <w:rFonts w:cstheme="minorHAnsi"/>
              </w:rPr>
              <w:t>receive</w:t>
            </w:r>
            <w:r>
              <w:rPr>
                <w:rFonts w:cstheme="minorHAnsi"/>
              </w:rPr>
              <w:t xml:space="preserve"> and display a continuous stream of video. </w:t>
            </w:r>
          </w:p>
          <w:p w:rsidR="00DA3375" w:rsidRPr="009C1676" w:rsidRDefault="00DA3375" w:rsidP="00C03E24">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D77940" w:rsidP="00C0775A">
            <w:pPr>
              <w:spacing w:after="0" w:line="240" w:lineRule="auto"/>
              <w:rPr>
                <w:rFonts w:cstheme="minorHAnsi"/>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D640A3" w:rsidRDefault="00D640A3"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D91E5E">
              <w:rPr>
                <w:rFonts w:cstheme="minorHAnsi"/>
              </w:rPr>
              <w:t xml:space="preserve">Program the MSP430 board to output a set of simulated data and </w:t>
            </w:r>
            <w:r w:rsidR="008140B3">
              <w:rPr>
                <w:rFonts w:cstheme="minorHAnsi"/>
              </w:rPr>
              <w:t>verify</w:t>
            </w:r>
            <w:r w:rsidRPr="00D91E5E">
              <w:rPr>
                <w:rFonts w:cstheme="minorHAnsi"/>
              </w:rPr>
              <w:t xml:space="preserve"> that it is correctly received by the host computer. </w:t>
            </w:r>
            <w:r w:rsidR="009F6AC0">
              <w:rPr>
                <w:rFonts w:cstheme="minorHAnsi"/>
              </w:rPr>
              <w:t>On the Host Computer-side t</w:t>
            </w:r>
            <w:r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1D5870" w:rsidRPr="00D91E5E" w:rsidRDefault="00D77940" w:rsidP="00C0775A">
            <w:pPr>
              <w:spacing w:after="0" w:line="240" w:lineRule="auto"/>
              <w:rPr>
                <w:rFonts w:cstheme="minorHAnsi"/>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r w:rsidR="00D34D37">
              <w:rPr>
                <w:rFonts w:cstheme="minorHAnsi"/>
                <w:bCs/>
              </w:rPr>
              <w:t>(Display data on screen)</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Pr="009C1676" w:rsidRDefault="00D77940" w:rsidP="00C0775A">
            <w:pPr>
              <w:spacing w:after="0" w:line="240" w:lineRule="auto"/>
              <w:rPr>
                <w:rFonts w:cstheme="minorHAnsi"/>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D77940" w:rsidP="000B579B">
            <w:pPr>
              <w:spacing w:after="0" w:line="240" w:lineRule="auto"/>
              <w:rPr>
                <w:rFonts w:cstheme="minorHAnsi"/>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D77940" w:rsidP="000B579B">
            <w:pPr>
              <w:spacing w:after="0" w:line="240" w:lineRule="auto"/>
              <w:rPr>
                <w:rFonts w:cstheme="minorHAnsi"/>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1D5870" w:rsidRPr="00FE4968">
              <w:rPr>
                <w:rFonts w:cstheme="minorHAnsi"/>
                <w:bCs/>
                <w:highlight w:val="yellow"/>
              </w:rPr>
              <w:t>Insert Text for checkbox</w:t>
            </w:r>
          </w:p>
        </w:tc>
      </w:tr>
    </w:tbl>
    <w:p w:rsidR="00267CD5" w:rsidRDefault="00267CD5" w:rsidP="000B579B">
      <w:pPr>
        <w:spacing w:after="0" w:line="240" w:lineRule="auto"/>
      </w:pPr>
    </w:p>
    <w:p w:rsidR="001F04C8" w:rsidRPr="001F04C8" w:rsidRDefault="001F04C8" w:rsidP="009348DC">
      <w:pPr>
        <w:spacing w:after="0"/>
      </w:pPr>
      <w:bookmarkStart w:id="0" w:name="_GoBack"/>
      <w:bookmarkEnd w:id="0"/>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940" w:rsidRDefault="00D77940" w:rsidP="000F54F3">
      <w:pPr>
        <w:spacing w:after="0" w:line="240" w:lineRule="auto"/>
      </w:pPr>
      <w:r>
        <w:separator/>
      </w:r>
    </w:p>
  </w:endnote>
  <w:endnote w:type="continuationSeparator" w:id="0">
    <w:p w:rsidR="00D77940" w:rsidRDefault="00D77940"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940" w:rsidRDefault="00D77940" w:rsidP="000F54F3">
      <w:pPr>
        <w:spacing w:after="0" w:line="240" w:lineRule="auto"/>
      </w:pPr>
      <w:r>
        <w:separator/>
      </w:r>
    </w:p>
  </w:footnote>
  <w:footnote w:type="continuationSeparator" w:id="0">
    <w:p w:rsidR="00D77940" w:rsidRDefault="00D77940"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1D1748">
          <w:rPr>
            <w:noProof/>
          </w:rPr>
          <w:t>11</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2AE1"/>
    <w:rsid w:val="00011759"/>
    <w:rsid w:val="000128F1"/>
    <w:rsid w:val="00021748"/>
    <w:rsid w:val="00023CB5"/>
    <w:rsid w:val="000308C4"/>
    <w:rsid w:val="00062CCB"/>
    <w:rsid w:val="00064FCD"/>
    <w:rsid w:val="00071A2A"/>
    <w:rsid w:val="00072943"/>
    <w:rsid w:val="0009628F"/>
    <w:rsid w:val="000B579B"/>
    <w:rsid w:val="000C18F9"/>
    <w:rsid w:val="000C2776"/>
    <w:rsid w:val="000D5FAC"/>
    <w:rsid w:val="000F54F3"/>
    <w:rsid w:val="00102F62"/>
    <w:rsid w:val="001039D6"/>
    <w:rsid w:val="001121BF"/>
    <w:rsid w:val="001411D7"/>
    <w:rsid w:val="0014285D"/>
    <w:rsid w:val="001525F0"/>
    <w:rsid w:val="00157EED"/>
    <w:rsid w:val="00165D65"/>
    <w:rsid w:val="0016707C"/>
    <w:rsid w:val="00181A16"/>
    <w:rsid w:val="001904A6"/>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459B9"/>
    <w:rsid w:val="0035191C"/>
    <w:rsid w:val="003621A4"/>
    <w:rsid w:val="00362A20"/>
    <w:rsid w:val="00397E28"/>
    <w:rsid w:val="003A1EFE"/>
    <w:rsid w:val="003A622C"/>
    <w:rsid w:val="003A6AED"/>
    <w:rsid w:val="003B2B62"/>
    <w:rsid w:val="003C5C05"/>
    <w:rsid w:val="003D00B0"/>
    <w:rsid w:val="003E3EA2"/>
    <w:rsid w:val="003F24E2"/>
    <w:rsid w:val="003F7122"/>
    <w:rsid w:val="004024B4"/>
    <w:rsid w:val="0040551E"/>
    <w:rsid w:val="0042141A"/>
    <w:rsid w:val="004408EC"/>
    <w:rsid w:val="00451617"/>
    <w:rsid w:val="0045669D"/>
    <w:rsid w:val="00460D8B"/>
    <w:rsid w:val="00480C81"/>
    <w:rsid w:val="00491F91"/>
    <w:rsid w:val="004940A3"/>
    <w:rsid w:val="004A3B7B"/>
    <w:rsid w:val="004B421A"/>
    <w:rsid w:val="004D7245"/>
    <w:rsid w:val="004F1F7E"/>
    <w:rsid w:val="00500E0F"/>
    <w:rsid w:val="00501540"/>
    <w:rsid w:val="005053E1"/>
    <w:rsid w:val="005266A9"/>
    <w:rsid w:val="0053013E"/>
    <w:rsid w:val="00534D5A"/>
    <w:rsid w:val="005417EC"/>
    <w:rsid w:val="00545141"/>
    <w:rsid w:val="005614BF"/>
    <w:rsid w:val="00580313"/>
    <w:rsid w:val="00585657"/>
    <w:rsid w:val="00595EC9"/>
    <w:rsid w:val="005E1304"/>
    <w:rsid w:val="005E231B"/>
    <w:rsid w:val="005E3077"/>
    <w:rsid w:val="005F01BA"/>
    <w:rsid w:val="005F028B"/>
    <w:rsid w:val="005F516E"/>
    <w:rsid w:val="005F53C9"/>
    <w:rsid w:val="00600625"/>
    <w:rsid w:val="00600F76"/>
    <w:rsid w:val="00605736"/>
    <w:rsid w:val="006102AA"/>
    <w:rsid w:val="0061507F"/>
    <w:rsid w:val="00620214"/>
    <w:rsid w:val="006210BB"/>
    <w:rsid w:val="006213DB"/>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1D85"/>
    <w:rsid w:val="007B2EEB"/>
    <w:rsid w:val="007D724B"/>
    <w:rsid w:val="007D7E38"/>
    <w:rsid w:val="007E02F3"/>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680A"/>
    <w:rsid w:val="00AB3A73"/>
    <w:rsid w:val="00AD76ED"/>
    <w:rsid w:val="00AE78AA"/>
    <w:rsid w:val="00AF0C54"/>
    <w:rsid w:val="00AF5A3D"/>
    <w:rsid w:val="00AF6749"/>
    <w:rsid w:val="00B1170E"/>
    <w:rsid w:val="00B12018"/>
    <w:rsid w:val="00B15E0E"/>
    <w:rsid w:val="00B219BB"/>
    <w:rsid w:val="00B52014"/>
    <w:rsid w:val="00B740CE"/>
    <w:rsid w:val="00B924ED"/>
    <w:rsid w:val="00BA1EAC"/>
    <w:rsid w:val="00BB1DEB"/>
    <w:rsid w:val="00BE3E25"/>
    <w:rsid w:val="00BE49F6"/>
    <w:rsid w:val="00BE5813"/>
    <w:rsid w:val="00C03E24"/>
    <w:rsid w:val="00C060A5"/>
    <w:rsid w:val="00C47841"/>
    <w:rsid w:val="00C90CC0"/>
    <w:rsid w:val="00CB4006"/>
    <w:rsid w:val="00CF1EB3"/>
    <w:rsid w:val="00CF21DE"/>
    <w:rsid w:val="00D223C8"/>
    <w:rsid w:val="00D34D37"/>
    <w:rsid w:val="00D44B78"/>
    <w:rsid w:val="00D640A3"/>
    <w:rsid w:val="00D70D25"/>
    <w:rsid w:val="00D714B3"/>
    <w:rsid w:val="00D77940"/>
    <w:rsid w:val="00D81512"/>
    <w:rsid w:val="00D81B1F"/>
    <w:rsid w:val="00D90446"/>
    <w:rsid w:val="00D93624"/>
    <w:rsid w:val="00D97FF4"/>
    <w:rsid w:val="00DA3375"/>
    <w:rsid w:val="00DB2730"/>
    <w:rsid w:val="00DC54BB"/>
    <w:rsid w:val="00DC54DB"/>
    <w:rsid w:val="00DC56BE"/>
    <w:rsid w:val="00DC7198"/>
    <w:rsid w:val="00DD387E"/>
    <w:rsid w:val="00DF7E81"/>
    <w:rsid w:val="00E017A8"/>
    <w:rsid w:val="00E17166"/>
    <w:rsid w:val="00E236FB"/>
    <w:rsid w:val="00E277A7"/>
    <w:rsid w:val="00E37620"/>
    <w:rsid w:val="00E45AB4"/>
    <w:rsid w:val="00E477D5"/>
    <w:rsid w:val="00E6615E"/>
    <w:rsid w:val="00E7642A"/>
    <w:rsid w:val="00E8551E"/>
    <w:rsid w:val="00E86101"/>
    <w:rsid w:val="00E94BAD"/>
    <w:rsid w:val="00EA2C3E"/>
    <w:rsid w:val="00EC1149"/>
    <w:rsid w:val="00EC198A"/>
    <w:rsid w:val="00EC4664"/>
    <w:rsid w:val="00EC4E45"/>
    <w:rsid w:val="00ED26E4"/>
    <w:rsid w:val="00EE520A"/>
    <w:rsid w:val="00F07CAD"/>
    <w:rsid w:val="00F1219C"/>
    <w:rsid w:val="00F33363"/>
    <w:rsid w:val="00F33479"/>
    <w:rsid w:val="00F35CCE"/>
    <w:rsid w:val="00F43718"/>
    <w:rsid w:val="00F43C15"/>
    <w:rsid w:val="00F50C6B"/>
    <w:rsid w:val="00F57433"/>
    <w:rsid w:val="00F66017"/>
    <w:rsid w:val="00F66C68"/>
    <w:rsid w:val="00F70B83"/>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A2DC7-D8D9-4535-85C8-06D7B9E2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13</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Digby</cp:lastModifiedBy>
  <cp:revision>228</cp:revision>
  <dcterms:created xsi:type="dcterms:W3CDTF">2012-03-16T04:03:00Z</dcterms:created>
  <dcterms:modified xsi:type="dcterms:W3CDTF">2012-03-16T23:23:00Z</dcterms:modified>
</cp:coreProperties>
</file>