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928449791"/>
        <w:docPartObj>
          <w:docPartGallery w:val="Cover Pages"/>
          <w:docPartUnique/>
        </w:docPartObj>
      </w:sdtPr>
      <w:sdtEndPr/>
      <w:sdtContent>
        <w:p w:rsidR="00884B7D" w:rsidRDefault="00884B7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1CBCFC69" wp14:editId="192BFE2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84B7D" w:rsidRDefault="00884B7D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34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" fillcolor="#f1efe6 [2579]" stroked="f" strokeweight="2pt">
                    <v:fill color2="#575131 [963]" rotate="t" focusposition=".5,.5" focussize="" focus="100%" type="gradientRadial"/>
                    <v:path arrowok="t"/>
                    <v:textbox inset="21.6pt,,21.6pt">
                      <w:txbxContent>
                        <w:p w:rsidR="00884B7D" w:rsidRDefault="00884B7D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7C29009" wp14:editId="0E1C900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84B7D" w:rsidRPr="00884B7D" w:rsidRDefault="00A166A4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bstract"/>
                                    <w:id w:val="-2087056169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84B7D" w:rsidRPr="00884B7D">
                                      <w:rPr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Team eyeCU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35" o:spid="_x0000_s102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" fillcolor="#1f497d [3215]" stroked="f" strokeweight="2pt">
                    <v:textbox inset="14.4pt,14.4pt,14.4pt,28.8pt">
                      <w:txbxContent>
                        <w:p w:rsidR="00884B7D" w:rsidRPr="00884B7D" w:rsidRDefault="00740EFF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sz w:val="96"/>
                              <w:szCs w:val="96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bstract"/>
                              <w:id w:val="-2087056169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884B7D" w:rsidRPr="00884B7D">
                                <w:rPr>
                                  <w:color w:val="FFFFFF" w:themeColor="background1"/>
                                  <w:sz w:val="96"/>
                                  <w:szCs w:val="96"/>
                                </w:rPr>
                                <w:t xml:space="preserve">Team </w:t>
                              </w:r>
                              <w:proofErr w:type="spellStart"/>
                              <w:r w:rsidR="00884B7D" w:rsidRPr="00884B7D">
                                <w:rPr>
                                  <w:color w:val="FFFFFF" w:themeColor="background1"/>
                                  <w:sz w:val="96"/>
                                  <w:szCs w:val="96"/>
                                </w:rPr>
                                <w:t>eyeCU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8CD0499" wp14:editId="6C364F0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id="Rectangle 36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" fillcolor="white [3212]" strokecolor="#938953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A838E18" wp14:editId="23EF2FF9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37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" fillcolor="#4f81bd [3204]" stroked="f" strokeweight="2pt">
                    <w10:wrap anchorx="page" anchory="page"/>
                  </v:rect>
                </w:pict>
              </mc:Fallback>
            </mc:AlternateContent>
          </w:r>
        </w:p>
        <w:p w:rsidR="00B02A0F" w:rsidRDefault="00263708" w:rsidP="00B02A0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A1023AC" wp14:editId="48354A8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wp:positionV relativeFrom="page">
                      <wp:posOffset>4215765</wp:posOffset>
                    </wp:positionV>
                    <wp:extent cx="2797810" cy="2475230"/>
                    <wp:effectExtent l="0" t="0" r="0" b="0"/>
                    <wp:wrapSquare wrapText="bothSides"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noProof/>
                                    <w:color w:val="4F81BD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106892305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84B7D" w:rsidRDefault="00884B7D">
                                    <w:pPr>
                                      <w:rPr>
                                        <w:rFonts w:asciiTheme="majorHAnsi" w:hAnsiTheme="majorHAnsi"/>
                                        <w:noProof/>
                                        <w:color w:val="4F81BD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noProof/>
                                        <w:color w:val="4F81BD" w:themeColor="accent1"/>
                                        <w:sz w:val="72"/>
                                        <w:szCs w:val="144"/>
                                      </w:rPr>
                                      <w:t>User Manual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32"/>
                                    <w:szCs w:val="40"/>
                                  </w:rPr>
                                  <w:alias w:val="Subtitle"/>
                                  <w:id w:val="-1025013320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84B7D" w:rsidRDefault="00884B7D">
                                    <w:pPr>
                                      <w:rPr>
                                        <w:rFonts w:asciiTheme="majorHAnsi" w:hAnsiTheme="majorHAnsi"/>
                                        <w:noProof/>
                                        <w:color w:val="1F497D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noProof/>
                                        <w:color w:val="1F497D" w:themeColor="text2"/>
                                        <w:sz w:val="32"/>
                                        <w:szCs w:val="4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9" o:spid="_x0000_s1028" type="#_x0000_t202" style="position:absolute;margin-left:0;margin-top:331.95pt;width:220.3pt;height:194.9pt;z-index:251661312;visibility:visible;mso-wrap-style:square;mso-width-percent:360;mso-height-percent:280;mso-left-percent:455;mso-wrap-distance-left:9pt;mso-wrap-distance-top:0;mso-wrap-distance-right:9pt;mso-wrap-distance-bottom:0;mso-position-horizontal-relative:page;mso-position-vertical:absolute;mso-position-vertical-relative:page;mso-width-percent:360;mso-height-percent:280;mso-left-percent:455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hAnsiTheme="majorHAnsi"/>
                              <w:noProof/>
                              <w:color w:val="4F81BD" w:themeColor="accent1"/>
                              <w:sz w:val="72"/>
                              <w:szCs w:val="144"/>
                            </w:rPr>
                            <w:alias w:val="Title"/>
                            <w:id w:val="106892305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884B7D" w:rsidRDefault="00884B7D">
                              <w:pPr>
                                <w:rPr>
                                  <w:rFonts w:asciiTheme="majorHAnsi" w:hAnsiTheme="majorHAnsi"/>
                                  <w:noProof/>
                                  <w:color w:val="4F81BD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noProof/>
                                  <w:color w:val="4F81BD" w:themeColor="accent1"/>
                                  <w:sz w:val="72"/>
                                  <w:szCs w:val="144"/>
                                </w:rPr>
                                <w:t>User Manual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32"/>
                              <w:szCs w:val="40"/>
                            </w:rPr>
                            <w:alias w:val="Subtitle"/>
                            <w:id w:val="-1025013320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884B7D" w:rsidRDefault="00884B7D">
                              <w:pPr>
                                <w:rPr>
                                  <w:rFonts w:asciiTheme="majorHAnsi" w:hAnsiTheme="majorHAnsi"/>
                                  <w:noProof/>
                                  <w:color w:val="1F497D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noProof/>
                                  <w:color w:val="1F497D" w:themeColor="text2"/>
                                  <w:sz w:val="32"/>
                                  <w:szCs w:val="4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884B7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F7852F0" wp14:editId="0612A8BE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wp:positionV relativeFrom="page">
                      <wp:posOffset>6523355</wp:posOffset>
                    </wp:positionV>
                    <wp:extent cx="2797810" cy="268605"/>
                    <wp:effectExtent l="0" t="0" r="0" b="0"/>
                    <wp:wrapSquare wrapText="bothSides"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884B7D" w:rsidRDefault="00A166A4">
                                <w:pPr>
                                  <w:pStyle w:val="NoSpacing"/>
                                  <w:rPr>
                                    <w:noProof/>
                                    <w:color w:val="1F497D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1F497D" w:themeColor="text2"/>
                                    </w:rPr>
                                    <w:alias w:val="Author"/>
                                    <w:id w:val="1113872681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84B7D">
                                      <w:rPr>
                                        <w:noProof/>
                                        <w:color w:val="1F497D" w:themeColor="text2"/>
                                      </w:rPr>
                                      <w:t>Nick Bertrand, Arielle Blum, Mike Mozingo, Armeen Taeb, Khashi Xiong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33" o:spid="_x0000_s1029" type="#_x0000_t202" style="position:absolute;margin-left:0;margin-top:513.65pt;width:220.3pt;height:21.15pt;z-index:251664384;visibility:visible;mso-wrap-style:square;mso-width-percent:360;mso-height-percent:0;mso-left-percent:455;mso-wrap-distance-left:9pt;mso-wrap-distance-top:0;mso-wrap-distance-right:9pt;mso-wrap-distance-bottom:0;mso-position-horizontal-relative:page;mso-position-vertical:absolute;mso-position-vertical-relative:page;mso-width-percent:360;mso-height-percent:0;mso-left-percent:455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" filled="f" stroked="f" strokeweight=".5pt">
                    <v:textbox style="mso-fit-shape-to-text:t">
                      <w:txbxContent>
                        <w:p w:rsidR="00884B7D" w:rsidRDefault="00740EFF">
                          <w:pPr>
                            <w:pStyle w:val="NoSpacing"/>
                            <w:rPr>
                              <w:noProof/>
                              <w:color w:val="1F497D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1F497D" w:themeColor="text2"/>
                              </w:rPr>
                              <w:alias w:val="Author"/>
                              <w:id w:val="1113872681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884B7D">
                                <w:rPr>
                                  <w:noProof/>
                                  <w:color w:val="1F497D" w:themeColor="text2"/>
                                </w:rPr>
                                <w:t>Nick Bertrand, Arielle Blum, Mike Mozingo, Armeen Taeb, Khashi Xiong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884B7D">
            <w:br w:type="page"/>
          </w:r>
        </w:p>
      </w:sdtContent>
    </w:sdt>
    <w:p w:rsidR="00B02A0F" w:rsidRDefault="00B02A0F" w:rsidP="00B02A0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14E0358D" wp14:editId="7873225C">
            <wp:extent cx="5943600" cy="4208780"/>
            <wp:effectExtent l="19050" t="0" r="0" b="0"/>
            <wp:docPr id="1" name="Picture 0" descr="bruce_eyecu_background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uce_eyecu_backgroundout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0F" w:rsidRDefault="00B02A0F" w:rsidP="00B02A0F">
      <w:pPr>
        <w:rPr>
          <w:b/>
          <w:sz w:val="28"/>
          <w:szCs w:val="28"/>
        </w:rPr>
      </w:pPr>
      <w:r w:rsidRPr="005860CA">
        <w:rPr>
          <w:b/>
          <w:sz w:val="28"/>
          <w:szCs w:val="28"/>
        </w:rPr>
        <w:t>Introduction</w:t>
      </w:r>
    </w:p>
    <w:p w:rsidR="00B02A0F" w:rsidRPr="005860CA" w:rsidRDefault="00B02A0F" w:rsidP="00B02A0F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Congratulations! You are now a proud owner of the eyeCU vision based cursor control system.</w:t>
      </w:r>
    </w:p>
    <w:p w:rsidR="00B02A0F" w:rsidRPr="00FC37CB" w:rsidRDefault="00B02A0F" w:rsidP="00B02A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eyeCU</w:t>
      </w:r>
      <w:r w:rsidRPr="00FC37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provides a</w:t>
      </w:r>
      <w:r w:rsidRPr="00FC37CB">
        <w:rPr>
          <w:rFonts w:ascii="Times New Roman" w:hAnsi="Times New Roman" w:cs="Times New Roman"/>
          <w:sz w:val="24"/>
          <w:szCs w:val="24"/>
        </w:rPr>
        <w:t xml:space="preserve"> human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FC37CB">
        <w:rPr>
          <w:rFonts w:ascii="Times New Roman" w:hAnsi="Times New Roman" w:cs="Times New Roman"/>
          <w:sz w:val="24"/>
          <w:szCs w:val="24"/>
        </w:rPr>
        <w:t xml:space="preserve">computer interface </w:t>
      </w:r>
      <w:r>
        <w:rPr>
          <w:rFonts w:ascii="Times New Roman" w:hAnsi="Times New Roman" w:cs="Times New Roman"/>
          <w:sz w:val="24"/>
          <w:szCs w:val="24"/>
        </w:rPr>
        <w:t>which allows its user to control the computer cursor with eye movements</w:t>
      </w:r>
      <w:r w:rsidRPr="00FC37CB">
        <w:rPr>
          <w:rFonts w:ascii="Times New Roman" w:hAnsi="Times New Roman" w:cs="Times New Roman"/>
          <w:sz w:val="24"/>
          <w:szCs w:val="24"/>
        </w:rPr>
        <w:t xml:space="preserve">. This technology has many applications; however, the focus of this system is to enable individuals with limited mobility to easily interact with technology. The system design employs </w:t>
      </w:r>
      <w:r>
        <w:rPr>
          <w:rFonts w:ascii="Times New Roman" w:hAnsi="Times New Roman" w:cs="Times New Roman"/>
          <w:sz w:val="24"/>
          <w:szCs w:val="24"/>
        </w:rPr>
        <w:t>a pair of glasses</w:t>
      </w:r>
      <w:r w:rsidRPr="00FC37CB">
        <w:rPr>
          <w:rFonts w:ascii="Times New Roman" w:hAnsi="Times New Roman" w:cs="Times New Roman"/>
          <w:sz w:val="24"/>
          <w:szCs w:val="24"/>
        </w:rPr>
        <w:t xml:space="preserve"> with an infrared video camera to capture the position as well as the motion of the user’s gaze. </w:t>
      </w:r>
      <w:r>
        <w:rPr>
          <w:rFonts w:ascii="Times New Roman" w:hAnsi="Times New Roman" w:cs="Times New Roman"/>
          <w:sz w:val="24"/>
          <w:szCs w:val="24"/>
        </w:rPr>
        <w:t xml:space="preserve">To increase the spectral contrast between the salient features of the eye, a near-infrared light array will illuminate the eye. The device processes the images collected by the camera in real-time to generate the corresponding cursor movement which is transmitted wirelessly to the computer. </w:t>
      </w:r>
    </w:p>
    <w:p w:rsidR="00B02A0F" w:rsidRDefault="00B02A0F" w:rsidP="00B02A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eyeCU offers two modes of operation. Mode</w:t>
      </w:r>
      <w:r w:rsidRPr="00FC37CB">
        <w:rPr>
          <w:rFonts w:ascii="Times New Roman" w:hAnsi="Times New Roman" w:cs="Times New Roman"/>
          <w:sz w:val="24"/>
          <w:szCs w:val="24"/>
        </w:rPr>
        <w:t xml:space="preserve"> one consists of using ‘eye gestures’ to control the cursor movement on a computer. In this </w:t>
      </w:r>
      <w:r>
        <w:rPr>
          <w:rFonts w:ascii="Times New Roman" w:hAnsi="Times New Roman" w:cs="Times New Roman"/>
          <w:sz w:val="24"/>
          <w:szCs w:val="24"/>
        </w:rPr>
        <w:t>configuration</w:t>
      </w:r>
      <w:r w:rsidRPr="00FC37CB">
        <w:rPr>
          <w:rFonts w:ascii="Times New Roman" w:hAnsi="Times New Roman" w:cs="Times New Roman"/>
          <w:sz w:val="24"/>
          <w:szCs w:val="24"/>
        </w:rPr>
        <w:t>, when the eye looks left</w:t>
      </w:r>
      <w:r>
        <w:rPr>
          <w:rFonts w:ascii="Times New Roman" w:hAnsi="Times New Roman" w:cs="Times New Roman"/>
          <w:sz w:val="24"/>
          <w:szCs w:val="24"/>
        </w:rPr>
        <w:t xml:space="preserve"> for example</w:t>
      </w:r>
      <w:r w:rsidRPr="00FC37CB">
        <w:rPr>
          <w:rFonts w:ascii="Times New Roman" w:hAnsi="Times New Roman" w:cs="Times New Roman"/>
          <w:sz w:val="24"/>
          <w:szCs w:val="24"/>
        </w:rPr>
        <w:t>, the cursor</w:t>
      </w:r>
      <w:r>
        <w:rPr>
          <w:rFonts w:ascii="Times New Roman" w:hAnsi="Times New Roman" w:cs="Times New Roman"/>
          <w:sz w:val="24"/>
          <w:szCs w:val="24"/>
        </w:rPr>
        <w:t xml:space="preserve"> will move to the left and stop when the eye moves back to the center. Mode two</w:t>
      </w:r>
      <w:r w:rsidRPr="00FC37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provides an intuitive set of commands in which the cursor follows the position of the user’s gaze on the computer display. </w:t>
      </w:r>
    </w:p>
    <w:p w:rsidR="00B02A0F" w:rsidRPr="00FC37CB" w:rsidRDefault="00B02A0F" w:rsidP="00B02A0F">
      <w:pPr>
        <w:rPr>
          <w:rFonts w:ascii="Times New Roman" w:hAnsi="Times New Roman" w:cs="Times New Roman"/>
          <w:sz w:val="24"/>
          <w:szCs w:val="24"/>
        </w:rPr>
      </w:pPr>
    </w:p>
    <w:p w:rsidR="00B02A0F" w:rsidRDefault="00B02A0F" w:rsidP="00B02A0F">
      <w:pPr>
        <w:rPr>
          <w:sz w:val="28"/>
          <w:szCs w:val="28"/>
        </w:rPr>
      </w:pPr>
    </w:p>
    <w:p w:rsidR="00B02A0F" w:rsidRPr="005860CA" w:rsidRDefault="00B02A0F" w:rsidP="00B02A0F">
      <w:pPr>
        <w:rPr>
          <w:b/>
          <w:sz w:val="28"/>
          <w:szCs w:val="28"/>
        </w:rPr>
      </w:pPr>
      <w:r w:rsidRPr="005860CA">
        <w:rPr>
          <w:b/>
          <w:sz w:val="28"/>
          <w:szCs w:val="28"/>
        </w:rPr>
        <w:t>What’s in the box</w:t>
      </w:r>
    </w:p>
    <w:p w:rsidR="00B02A0F" w:rsidRDefault="00B02A0F" w:rsidP="00B02A0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860CA">
        <w:rPr>
          <w:sz w:val="24"/>
          <w:szCs w:val="24"/>
        </w:rPr>
        <w:t>Glasses with camera module</w:t>
      </w:r>
    </w:p>
    <w:p w:rsidR="00B02A0F" w:rsidRDefault="00B02A0F" w:rsidP="00B02A0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Battery</w:t>
      </w:r>
    </w:p>
    <w:p w:rsidR="00C845B2" w:rsidRDefault="00C845B2" w:rsidP="00B02A0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Power Supply</w:t>
      </w:r>
    </w:p>
    <w:p w:rsidR="00C845B2" w:rsidRDefault="00C845B2" w:rsidP="00B02A0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Beagle Bone</w:t>
      </w:r>
    </w:p>
    <w:p w:rsidR="00C845B2" w:rsidRDefault="00C845B2" w:rsidP="00B02A0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Daughter Board</w:t>
      </w:r>
    </w:p>
    <w:p w:rsidR="00B02A0F" w:rsidRPr="00C845B2" w:rsidRDefault="00C845B2" w:rsidP="00C845B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USB XBEE Explorer</w:t>
      </w:r>
    </w:p>
    <w:p w:rsidR="00B02A0F" w:rsidRPr="005860CA" w:rsidRDefault="00B02A0F" w:rsidP="00B02A0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860CA">
        <w:rPr>
          <w:sz w:val="24"/>
          <w:szCs w:val="24"/>
        </w:rPr>
        <w:t>CD</w:t>
      </w:r>
    </w:p>
    <w:p w:rsidR="00B02A0F" w:rsidRPr="005860CA" w:rsidRDefault="00B02A0F" w:rsidP="00B02A0F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5860CA">
        <w:rPr>
          <w:sz w:val="24"/>
          <w:szCs w:val="24"/>
        </w:rPr>
        <w:t>Proprietary software and drivers</w:t>
      </w:r>
    </w:p>
    <w:p w:rsidR="00B02A0F" w:rsidRPr="005860CA" w:rsidRDefault="00B02A0F" w:rsidP="00B02A0F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5860CA">
        <w:rPr>
          <w:sz w:val="24"/>
          <w:szCs w:val="24"/>
        </w:rPr>
        <w:t>Digital copy of</w:t>
      </w:r>
      <w:r>
        <w:rPr>
          <w:sz w:val="24"/>
          <w:szCs w:val="24"/>
        </w:rPr>
        <w:t xml:space="preserve"> this</w:t>
      </w:r>
      <w:r w:rsidRPr="005860CA">
        <w:rPr>
          <w:sz w:val="24"/>
          <w:szCs w:val="24"/>
        </w:rPr>
        <w:t xml:space="preserve"> user manual</w:t>
      </w:r>
    </w:p>
    <w:p w:rsidR="00B02A0F" w:rsidRDefault="00B02A0F" w:rsidP="00B02A0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860CA">
        <w:rPr>
          <w:sz w:val="24"/>
          <w:szCs w:val="24"/>
        </w:rPr>
        <w:t>USB cable</w:t>
      </w:r>
    </w:p>
    <w:p w:rsidR="00BA4507" w:rsidRPr="00BA4507" w:rsidRDefault="00B02A0F" w:rsidP="00BA4507">
      <w:pPr>
        <w:rPr>
          <w:b/>
          <w:sz w:val="28"/>
          <w:szCs w:val="28"/>
        </w:rPr>
      </w:pPr>
      <w:r w:rsidRPr="005860CA">
        <w:rPr>
          <w:b/>
          <w:sz w:val="28"/>
          <w:szCs w:val="28"/>
        </w:rPr>
        <w:t>Instructions for use</w:t>
      </w:r>
    </w:p>
    <w:p w:rsidR="00B02A0F" w:rsidRDefault="00465F7B" w:rsidP="00B02A0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Turn on the desired PC running Windows XP/Vista/7</w:t>
      </w:r>
      <w:r w:rsidR="00B02A0F">
        <w:rPr>
          <w:sz w:val="24"/>
          <w:szCs w:val="24"/>
        </w:rPr>
        <w:t>.</w:t>
      </w:r>
    </w:p>
    <w:p w:rsidR="00B02A0F" w:rsidRDefault="00D21E29" w:rsidP="00B02A0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hyperlink r:id="rId11" w:history="1">
        <w:r>
          <w:rPr>
            <w:rStyle w:val="Hyperlink"/>
          </w:rPr>
          <w:t>http://python.org/download/</w:t>
        </w:r>
      </w:hyperlink>
      <w:r w:rsidR="00D26C92">
        <w:rPr>
          <w:sz w:val="24"/>
          <w:szCs w:val="24"/>
        </w:rPr>
        <w:t xml:space="preserve"> </w:t>
      </w:r>
      <w:r>
        <w:rPr>
          <w:sz w:val="24"/>
          <w:szCs w:val="24"/>
        </w:rPr>
        <w:t>and download Python 2.7.3 for windows either 32 or 64 bit based on your operating system.</w:t>
      </w:r>
    </w:p>
    <w:p w:rsidR="00056AB7" w:rsidRDefault="00362E73" w:rsidP="00B02A0F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For a 32-bit Windows OS, go</w:t>
      </w:r>
      <w:r w:rsidR="00056AB7" w:rsidRPr="00056AB7">
        <w:rPr>
          <w:rFonts w:cstheme="minorHAnsi"/>
        </w:rPr>
        <w:t xml:space="preserve"> to </w:t>
      </w:r>
      <w:hyperlink r:id="rId12" w:history="1">
        <w:r w:rsidR="00056AB7" w:rsidRPr="00056AB7">
          <w:rPr>
            <w:rStyle w:val="Hyperlink"/>
            <w:rFonts w:cstheme="minorHAnsi"/>
          </w:rPr>
          <w:t>http://www.pygame.org/download.shtml</w:t>
        </w:r>
      </w:hyperlink>
      <w:r w:rsidR="00056AB7" w:rsidRPr="00056AB7">
        <w:rPr>
          <w:rFonts w:cstheme="minorHAnsi"/>
        </w:rPr>
        <w:t xml:space="preserve"> and down load </w:t>
      </w:r>
      <w:hyperlink r:id="rId13" w:tgtFrame="_blank" w:history="1">
        <w:r w:rsidR="00056AB7" w:rsidRPr="00362E73">
          <w:rPr>
            <w:rStyle w:val="Hyperlink"/>
            <w:rFonts w:cstheme="minorHAnsi"/>
          </w:rPr>
          <w:t>pygame-1.9.1.win32-py2.7.msi</w:t>
        </w:r>
      </w:hyperlink>
      <w:r>
        <w:rPr>
          <w:rFonts w:cstheme="minorHAnsi"/>
        </w:rPr>
        <w:t>.</w:t>
      </w:r>
      <w:r w:rsidR="00CB0288">
        <w:rPr>
          <w:rFonts w:cstheme="minorHAnsi"/>
        </w:rPr>
        <w:t xml:space="preserve"> Install this library in the Python 27 directory.</w:t>
      </w:r>
    </w:p>
    <w:p w:rsidR="0026432F" w:rsidRPr="00330F8D" w:rsidRDefault="00362E73" w:rsidP="0026432F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For a 64-bit Windows OS, go to </w:t>
      </w:r>
      <w:hyperlink r:id="rId14" w:anchor="pygame" w:history="1">
        <w:r>
          <w:rPr>
            <w:rStyle w:val="Hyperlink"/>
          </w:rPr>
          <w:t>http://www.lfd.uci.edu/~gohlke/pythonlibs/#pygame</w:t>
        </w:r>
      </w:hyperlink>
      <w:r>
        <w:t xml:space="preserve"> and </w:t>
      </w:r>
      <w:r w:rsidRPr="00330F8D">
        <w:rPr>
          <w:rFonts w:cstheme="minorHAnsi"/>
        </w:rPr>
        <w:t xml:space="preserve">download </w:t>
      </w:r>
      <w:hyperlink r:id="rId15" w:history="1">
        <w:r w:rsidRPr="00330F8D">
          <w:rPr>
            <w:rStyle w:val="Hyperlink"/>
            <w:rFonts w:cstheme="minorHAnsi"/>
            <w:shd w:val="clear" w:color="auto" w:fill="FFFFFF"/>
          </w:rPr>
          <w:t>pygame-1.9.2pre.win-amd64-py2.7.‌exe</w:t>
        </w:r>
      </w:hyperlink>
      <w:r w:rsidRPr="00330F8D">
        <w:rPr>
          <w:rFonts w:cstheme="minorHAnsi"/>
          <w:color w:val="0033CC"/>
        </w:rPr>
        <w:t>.</w:t>
      </w:r>
      <w:r w:rsidR="00CB0288" w:rsidRPr="00330F8D">
        <w:rPr>
          <w:rFonts w:cstheme="minorHAnsi"/>
          <w:color w:val="0033CC"/>
        </w:rPr>
        <w:t xml:space="preserve"> </w:t>
      </w:r>
      <w:r w:rsidR="00CB0288" w:rsidRPr="00330F8D">
        <w:rPr>
          <w:rFonts w:cstheme="minorHAnsi"/>
        </w:rPr>
        <w:t>Install this library in the Python 27 directory.</w:t>
      </w:r>
    </w:p>
    <w:p w:rsidR="0026432F" w:rsidRPr="00330F8D" w:rsidRDefault="0026432F" w:rsidP="0026432F">
      <w:pPr>
        <w:pStyle w:val="ListParagraph"/>
        <w:numPr>
          <w:ilvl w:val="0"/>
          <w:numId w:val="2"/>
        </w:numPr>
        <w:rPr>
          <w:rFonts w:cstheme="minorHAnsi"/>
        </w:rPr>
      </w:pPr>
      <w:r w:rsidRPr="00330F8D">
        <w:rPr>
          <w:rFonts w:cstheme="minorHAnsi"/>
        </w:rPr>
        <w:t xml:space="preserve">Go to </w:t>
      </w:r>
      <w:hyperlink r:id="rId16" w:history="1">
        <w:r w:rsidRPr="00330F8D">
          <w:rPr>
            <w:rStyle w:val="Hyperlink"/>
            <w:rFonts w:cstheme="minorHAnsi"/>
          </w:rPr>
          <w:t>http://pypi.python.org/pypi/pyserial</w:t>
        </w:r>
      </w:hyperlink>
      <w:r w:rsidRPr="00330F8D">
        <w:rPr>
          <w:rFonts w:cstheme="minorHAnsi"/>
        </w:rPr>
        <w:t xml:space="preserve"> and download </w:t>
      </w:r>
      <w:hyperlink r:id="rId17" w:anchor="md5=cde799970b7c1ce1f7d6e9ceebe64c98" w:history="1">
        <w:r w:rsidRPr="00330F8D">
          <w:rPr>
            <w:rStyle w:val="Hyperlink"/>
            <w:rFonts w:cstheme="minorHAnsi"/>
            <w:color w:val="551A8B"/>
          </w:rPr>
          <w:t>pyserial-2.6.tar.gz</w:t>
        </w:r>
      </w:hyperlink>
      <w:r w:rsidR="00CB0288" w:rsidRPr="00330F8D">
        <w:rPr>
          <w:rFonts w:cstheme="minorHAnsi"/>
        </w:rPr>
        <w:t>. Install this library in the Python 27 directory.</w:t>
      </w:r>
    </w:p>
    <w:p w:rsidR="00780863" w:rsidRPr="0077163D" w:rsidRDefault="00330F8D" w:rsidP="0077163D">
      <w:pPr>
        <w:pStyle w:val="ListParagraph"/>
        <w:numPr>
          <w:ilvl w:val="0"/>
          <w:numId w:val="2"/>
        </w:numPr>
        <w:rPr>
          <w:rFonts w:cstheme="minorHAnsi"/>
        </w:rPr>
      </w:pPr>
      <w:r w:rsidRPr="00330F8D">
        <w:rPr>
          <w:rFonts w:cstheme="minorHAnsi"/>
        </w:rPr>
        <w:t xml:space="preserve">Go to </w:t>
      </w:r>
      <w:hyperlink r:id="rId18" w:history="1">
        <w:r w:rsidRPr="00330F8D">
          <w:rPr>
            <w:rStyle w:val="Hyperlink"/>
            <w:rFonts w:cstheme="minorHAnsi"/>
          </w:rPr>
          <w:t>http://sourceforge.net/projects/pywin32/files/</w:t>
        </w:r>
      </w:hyperlink>
      <w:r w:rsidRPr="00330F8D">
        <w:rPr>
          <w:rFonts w:cstheme="minorHAnsi"/>
        </w:rPr>
        <w:t xml:space="preserve"> and download </w:t>
      </w:r>
      <w:hyperlink r:id="rId19" w:tooltip="Click to enter pywin32" w:history="1">
        <w:r w:rsidRPr="00330F8D">
          <w:rPr>
            <w:rStyle w:val="Hyperlink"/>
            <w:rFonts w:cstheme="minorHAnsi"/>
            <w:bCs/>
            <w:color w:val="000099"/>
            <w:shd w:val="clear" w:color="auto" w:fill="F5F5F5"/>
          </w:rPr>
          <w:t>pywin32</w:t>
        </w:r>
      </w:hyperlink>
      <w:r>
        <w:rPr>
          <w:rFonts w:cstheme="minorHAnsi"/>
          <w:color w:val="000099"/>
        </w:rPr>
        <w:t xml:space="preserve">. </w:t>
      </w:r>
      <w:r>
        <w:rPr>
          <w:rFonts w:cstheme="minorHAnsi"/>
        </w:rPr>
        <w:t>Install this library in the Python 27 directory.</w:t>
      </w:r>
    </w:p>
    <w:p w:rsidR="0026432F" w:rsidRDefault="0026432F" w:rsidP="0026432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Insert the provided battery into the power supply and connect the DC barrel jack into the 5V input of the Beagle Bone. </w:t>
      </w:r>
    </w:p>
    <w:p w:rsidR="00E9700D" w:rsidRDefault="00E9700D" w:rsidP="00E9700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Connect the male USB Type A cable of the camera into the female USB Type A slot of the Beagle Bone.</w:t>
      </w:r>
    </w:p>
    <w:p w:rsidR="0077163D" w:rsidRDefault="0077163D" w:rsidP="0077163D">
      <w:pPr>
        <w:pStyle w:val="ListParagraph"/>
        <w:numPr>
          <w:ilvl w:val="0"/>
          <w:numId w:val="2"/>
        </w:numPr>
      </w:pPr>
      <w:commentRangeStart w:id="0"/>
      <w:r w:rsidRPr="0077163D">
        <w:t xml:space="preserve">The Beagle Bone requires SSH to operate, if you do not have an SSH client, go to </w:t>
      </w:r>
      <w:hyperlink r:id="rId20" w:history="1">
        <w:r w:rsidRPr="0077163D">
          <w:rPr>
            <w:rStyle w:val="Hyperlink"/>
          </w:rPr>
          <w:t>http://www.chiark.greenend.org.uk/~sgtatham/putty/download.html</w:t>
        </w:r>
      </w:hyperlink>
      <w:r w:rsidRPr="0077163D">
        <w:t xml:space="preserve"> and download and install </w:t>
      </w:r>
      <w:hyperlink r:id="rId21" w:history="1">
        <w:r w:rsidRPr="0077163D">
          <w:rPr>
            <w:rStyle w:val="Hyperlink"/>
            <w:shd w:val="clear" w:color="auto" w:fill="FFFFFF"/>
          </w:rPr>
          <w:t>putty.exe</w:t>
        </w:r>
      </w:hyperlink>
      <w:r>
        <w:t>.</w:t>
      </w:r>
    </w:p>
    <w:p w:rsidR="0077163D" w:rsidRDefault="0077163D" w:rsidP="0077163D">
      <w:pPr>
        <w:pStyle w:val="ListParagraph"/>
        <w:numPr>
          <w:ilvl w:val="0"/>
          <w:numId w:val="2"/>
        </w:numPr>
      </w:pPr>
      <w:r>
        <w:t xml:space="preserve">In Windows XP go to Start -&gt; RUN and type, “CMD” and hit Run. For Windows Vista and 7 go to Start and type, “CMD” in the search bar. </w:t>
      </w:r>
    </w:p>
    <w:p w:rsidR="00843705" w:rsidRDefault="00843705" w:rsidP="0077163D">
      <w:pPr>
        <w:pStyle w:val="ListParagraph"/>
        <w:numPr>
          <w:ilvl w:val="0"/>
          <w:numId w:val="2"/>
        </w:numPr>
      </w:pPr>
      <w:r>
        <w:t>Once the CMD window is open type, “ipconfig” and search for the Beagle Bone IP address.</w:t>
      </w:r>
    </w:p>
    <w:p w:rsidR="00843705" w:rsidRPr="0077163D" w:rsidRDefault="00843705" w:rsidP="0077163D">
      <w:pPr>
        <w:pStyle w:val="ListParagraph"/>
        <w:numPr>
          <w:ilvl w:val="0"/>
          <w:numId w:val="2"/>
        </w:numPr>
      </w:pPr>
      <w:r>
        <w:t xml:space="preserve">Open up PuTTY and </w:t>
      </w:r>
      <w:commentRangeEnd w:id="0"/>
      <w:r w:rsidR="00D32D20">
        <w:rPr>
          <w:rStyle w:val="CommentReference"/>
        </w:rPr>
        <w:commentReference w:id="0"/>
      </w:r>
    </w:p>
    <w:p w:rsidR="00DC2116" w:rsidRPr="001902BD" w:rsidRDefault="00DC2116" w:rsidP="001902B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Connect the USB XBEE Explorer into an available slot of the PC. </w:t>
      </w:r>
    </w:p>
    <w:p w:rsidR="00CA5C62" w:rsidRDefault="00D32D20" w:rsidP="00B02A0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Insert the provided CD and go to host_comp_software -&gt; GUI and run calibrationGUI.</w:t>
      </w:r>
    </w:p>
    <w:p w:rsidR="00C04EBD" w:rsidRDefault="00C04EBD" w:rsidP="00B02A0F">
      <w:pPr>
        <w:pStyle w:val="ListParagraph"/>
        <w:numPr>
          <w:ilvl w:val="0"/>
          <w:numId w:val="2"/>
        </w:numPr>
        <w:rPr>
          <w:sz w:val="24"/>
          <w:szCs w:val="24"/>
        </w:rPr>
      </w:pPr>
      <w:commentRangeStart w:id="1"/>
      <w:r>
        <w:rPr>
          <w:sz w:val="24"/>
          <w:szCs w:val="24"/>
        </w:rPr>
        <w:t xml:space="preserve">Threshold </w:t>
      </w:r>
      <w:r w:rsidR="00B72574">
        <w:rPr>
          <w:sz w:val="24"/>
          <w:szCs w:val="24"/>
        </w:rPr>
        <w:t>controls the pupil detection size. Vary threshold until the user has detected most of the pupil and no other areas of the eye.</w:t>
      </w:r>
    </w:p>
    <w:p w:rsidR="00B02A0F" w:rsidRDefault="00B72574" w:rsidP="00B02A0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iMin, iMax, jMin, and jMax determine the region of interest. The user should have their eye within the size of this region.</w:t>
      </w:r>
      <w:commentRangeEnd w:id="1"/>
      <w:r w:rsidR="00666B82">
        <w:rPr>
          <w:rStyle w:val="CommentReference"/>
        </w:rPr>
        <w:commentReference w:id="1"/>
      </w:r>
    </w:p>
    <w:p w:rsidR="00A20321" w:rsidRPr="00A20321" w:rsidRDefault="00D81FF1" w:rsidP="00A2032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Once calibration is complete you are ready to use the </w:t>
      </w:r>
      <w:r>
        <w:rPr>
          <w:rFonts w:ascii="Times New Roman" w:hAnsi="Times New Roman" w:cs="Times New Roman"/>
          <w:sz w:val="24"/>
          <w:szCs w:val="24"/>
        </w:rPr>
        <w:t>eyeCU vision based cursor control system</w:t>
      </w:r>
      <w:r>
        <w:rPr>
          <w:rFonts w:ascii="Times New Roman" w:hAnsi="Times New Roman" w:cs="Times New Roman"/>
          <w:sz w:val="24"/>
          <w:szCs w:val="24"/>
        </w:rPr>
        <w:t>!</w:t>
      </w:r>
    </w:p>
    <w:p w:rsidR="00A20321" w:rsidRPr="00BA4507" w:rsidRDefault="00A20321" w:rsidP="00A20321">
      <w:pPr>
        <w:rPr>
          <w:b/>
          <w:sz w:val="28"/>
          <w:szCs w:val="28"/>
        </w:rPr>
      </w:pPr>
      <w:r>
        <w:rPr>
          <w:b/>
          <w:sz w:val="28"/>
          <w:szCs w:val="28"/>
        </w:rPr>
        <w:t>Duck Hunt Instructions</w:t>
      </w:r>
    </w:p>
    <w:p w:rsidR="00884B7D" w:rsidRDefault="00314447" w:rsidP="00314447">
      <w:pPr>
        <w:pStyle w:val="ListParagraph"/>
        <w:numPr>
          <w:ilvl w:val="0"/>
          <w:numId w:val="3"/>
        </w:numPr>
      </w:pPr>
      <w:r>
        <w:t>Ensure that python 2.7.3 and pygame is installed. Refer to instructions for use if they are not installed.</w:t>
      </w:r>
    </w:p>
    <w:p w:rsidR="00314447" w:rsidRDefault="00314447" w:rsidP="00314447">
      <w:pPr>
        <w:pStyle w:val="ListParagraph"/>
        <w:numPr>
          <w:ilvl w:val="0"/>
          <w:numId w:val="3"/>
        </w:numPr>
      </w:pPr>
      <w:r>
        <w:t>In the provided CD go to software -&gt; applications -&gt; duck hunt, and open duckhunt.py</w:t>
      </w:r>
    </w:p>
    <w:p w:rsidR="00314447" w:rsidRDefault="00314447" w:rsidP="00314447">
      <w:pPr>
        <w:pStyle w:val="ListParagraph"/>
        <w:numPr>
          <w:ilvl w:val="0"/>
          <w:numId w:val="3"/>
        </w:numPr>
      </w:pPr>
      <w:r>
        <w:t>A duck will fly across the screen from left to right.</w:t>
      </w:r>
    </w:p>
    <w:p w:rsidR="00314447" w:rsidRDefault="00314447" w:rsidP="00314447">
      <w:pPr>
        <w:pStyle w:val="ListParagraph"/>
        <w:numPr>
          <w:ilvl w:val="0"/>
          <w:numId w:val="3"/>
        </w:numPr>
      </w:pPr>
      <w:r>
        <w:t>You have an infinite amount of shots to hit the duck.</w:t>
      </w:r>
    </w:p>
    <w:p w:rsidR="00314447" w:rsidRDefault="00314447" w:rsidP="00314447">
      <w:pPr>
        <w:pStyle w:val="ListParagraph"/>
        <w:numPr>
          <w:ilvl w:val="0"/>
          <w:numId w:val="3"/>
        </w:numPr>
      </w:pPr>
      <w:r>
        <w:t>If the duck makes it across the screen, the game will end and the user has two options.</w:t>
      </w:r>
    </w:p>
    <w:p w:rsidR="00314447" w:rsidRDefault="00314447" w:rsidP="00314447">
      <w:pPr>
        <w:pStyle w:val="ListParagraph"/>
        <w:numPr>
          <w:ilvl w:val="0"/>
          <w:numId w:val="3"/>
        </w:numPr>
      </w:pPr>
      <w:r>
        <w:t xml:space="preserve">Hit the UP arrow key on the keyboard to restart the game of the ESC key on the keyboard to quit the game. </w:t>
      </w:r>
      <w:bookmarkStart w:id="2" w:name="_GoBack"/>
      <w:bookmarkEnd w:id="2"/>
    </w:p>
    <w:sectPr w:rsidR="00314447" w:rsidSect="00263708">
      <w:pgSz w:w="12240" w:h="15840" w:code="1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Gotchi" w:date="2012-05-01T20:16:00Z" w:initials="G">
    <w:p w:rsidR="00D32D20" w:rsidRDefault="00D32D20">
      <w:pPr>
        <w:pStyle w:val="CommentText"/>
      </w:pPr>
      <w:r>
        <w:rPr>
          <w:rStyle w:val="CommentReference"/>
        </w:rPr>
        <w:annotationRef/>
      </w:r>
      <w:r>
        <w:t>Mike I will need your help with this part.</w:t>
      </w:r>
    </w:p>
  </w:comment>
  <w:comment w:id="1" w:author="Gotchi" w:date="2012-05-01T20:35:00Z" w:initials="G">
    <w:p w:rsidR="00666B82" w:rsidRDefault="00666B82">
      <w:pPr>
        <w:pStyle w:val="CommentText"/>
      </w:pPr>
      <w:r>
        <w:rPr>
          <w:rStyle w:val="CommentReference"/>
        </w:rPr>
        <w:annotationRef/>
      </w:r>
      <w:r>
        <w:t>May need some more clarification from Nick/Armeen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66A4" w:rsidRDefault="00A166A4" w:rsidP="00324596">
      <w:pPr>
        <w:spacing w:after="0" w:line="240" w:lineRule="auto"/>
      </w:pPr>
      <w:r>
        <w:separator/>
      </w:r>
    </w:p>
  </w:endnote>
  <w:endnote w:type="continuationSeparator" w:id="0">
    <w:p w:rsidR="00A166A4" w:rsidRDefault="00A166A4" w:rsidP="003245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66A4" w:rsidRDefault="00A166A4" w:rsidP="00324596">
      <w:pPr>
        <w:spacing w:after="0" w:line="240" w:lineRule="auto"/>
      </w:pPr>
      <w:r>
        <w:separator/>
      </w:r>
    </w:p>
  </w:footnote>
  <w:footnote w:type="continuationSeparator" w:id="0">
    <w:p w:rsidR="00A166A4" w:rsidRDefault="00A166A4" w:rsidP="003245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D00F8C"/>
    <w:multiLevelType w:val="hybridMultilevel"/>
    <w:tmpl w:val="3C2018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35489E"/>
    <w:multiLevelType w:val="hybridMultilevel"/>
    <w:tmpl w:val="2514F6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713385F"/>
    <w:multiLevelType w:val="hybridMultilevel"/>
    <w:tmpl w:val="9FE82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4B7D"/>
    <w:rsid w:val="00056AB7"/>
    <w:rsid w:val="0007448F"/>
    <w:rsid w:val="00180FC0"/>
    <w:rsid w:val="001902BD"/>
    <w:rsid w:val="00263708"/>
    <w:rsid w:val="0026432F"/>
    <w:rsid w:val="00314447"/>
    <w:rsid w:val="00324596"/>
    <w:rsid w:val="00330F8D"/>
    <w:rsid w:val="00362E73"/>
    <w:rsid w:val="00427114"/>
    <w:rsid w:val="00465F7B"/>
    <w:rsid w:val="005804B6"/>
    <w:rsid w:val="00666B82"/>
    <w:rsid w:val="00740EFF"/>
    <w:rsid w:val="0077163D"/>
    <w:rsid w:val="00780863"/>
    <w:rsid w:val="00780EE2"/>
    <w:rsid w:val="008354E4"/>
    <w:rsid w:val="00843705"/>
    <w:rsid w:val="00884B7D"/>
    <w:rsid w:val="00A166A4"/>
    <w:rsid w:val="00A20321"/>
    <w:rsid w:val="00B02A0F"/>
    <w:rsid w:val="00B72574"/>
    <w:rsid w:val="00B9473B"/>
    <w:rsid w:val="00BA4507"/>
    <w:rsid w:val="00C04EBD"/>
    <w:rsid w:val="00C30C9C"/>
    <w:rsid w:val="00C845B2"/>
    <w:rsid w:val="00C86FBF"/>
    <w:rsid w:val="00CA5C62"/>
    <w:rsid w:val="00CB0288"/>
    <w:rsid w:val="00D21E29"/>
    <w:rsid w:val="00D26C92"/>
    <w:rsid w:val="00D32D20"/>
    <w:rsid w:val="00D4205D"/>
    <w:rsid w:val="00D81FF1"/>
    <w:rsid w:val="00DC2116"/>
    <w:rsid w:val="00E9700D"/>
    <w:rsid w:val="00F73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84B7D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84B7D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4B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B7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80E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245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4596"/>
  </w:style>
  <w:style w:type="paragraph" w:styleId="Footer">
    <w:name w:val="footer"/>
    <w:basedOn w:val="Normal"/>
    <w:link w:val="FooterChar"/>
    <w:uiPriority w:val="99"/>
    <w:unhideWhenUsed/>
    <w:rsid w:val="003245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4596"/>
  </w:style>
  <w:style w:type="paragraph" w:styleId="ListParagraph">
    <w:name w:val="List Paragraph"/>
    <w:basedOn w:val="Normal"/>
    <w:uiPriority w:val="34"/>
    <w:qFormat/>
    <w:rsid w:val="00B02A0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26C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26C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26C9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26C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26C92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D21E2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84B7D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84B7D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4B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B7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80E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245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4596"/>
  </w:style>
  <w:style w:type="paragraph" w:styleId="Footer">
    <w:name w:val="footer"/>
    <w:basedOn w:val="Normal"/>
    <w:link w:val="FooterChar"/>
    <w:uiPriority w:val="99"/>
    <w:unhideWhenUsed/>
    <w:rsid w:val="003245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4596"/>
  </w:style>
  <w:style w:type="paragraph" w:styleId="ListParagraph">
    <w:name w:val="List Paragraph"/>
    <w:basedOn w:val="Normal"/>
    <w:uiPriority w:val="34"/>
    <w:qFormat/>
    <w:rsid w:val="00B02A0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26C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26C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26C9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26C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26C92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D21E2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pygame.org/ftp/pygame-1.9.1.win32-py2.7.msi" TargetMode="External"/><Relationship Id="rId18" Type="http://schemas.openxmlformats.org/officeDocument/2006/relationships/hyperlink" Target="http://sourceforge.net/projects/pywin32/files/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://the.earth.li/~sgtatham/putty/latest/x86/putty.exe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://www.pygame.org/download.shtml" TargetMode="External"/><Relationship Id="rId17" Type="http://schemas.openxmlformats.org/officeDocument/2006/relationships/hyperlink" Target="http://pypi.python.org/packages/source/p/pyserial/pyserial-2.6.tar.gz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pypi.python.org/pypi/pyserial" TargetMode="External"/><Relationship Id="rId20" Type="http://schemas.openxmlformats.org/officeDocument/2006/relationships/hyperlink" Target="http://www.chiark.greenend.org.uk/~sgtatham/putty/download.htm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python.org/download/" TargetMode="External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hyperlink" Target="javascript:;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://sourceforge.net/projects/pywin32/files/pywin32/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://www.lfd.uci.edu/~gohlke/pythonlibs/" TargetMode="External"/><Relationship Id="rId22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Team eyeCU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AFEF9DA-D4FA-484E-8537-33D58AB67B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4</Pages>
  <Words>693</Words>
  <Characters>3955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>Microsoft</Company>
  <LinksUpToDate>false</LinksUpToDate>
  <CharactersWithSpaces>4639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creator>Nick Bertrand, Arielle Blum, Mike Mozingo, Armeen Taeb, Khashi Xiong</dc:creator>
  <cp:lastModifiedBy>Gotchi</cp:lastModifiedBy>
  <cp:revision>27</cp:revision>
  <dcterms:created xsi:type="dcterms:W3CDTF">2012-02-21T21:17:00Z</dcterms:created>
  <dcterms:modified xsi:type="dcterms:W3CDTF">2012-05-02T02:42:00Z</dcterms:modified>
</cp:coreProperties>
</file>