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BE6" w:rsidRDefault="00D54BFE">
      <w:pPr>
        <w:rPr>
          <w:sz w:val="18"/>
        </w:rPr>
      </w:pPr>
      <w:r w:rsidRPr="00D54BFE">
        <w:rPr>
          <w:sz w:val="18"/>
        </w:rPr>
        <w:t>Los Shipping Re-Initialization for AVUATSQL-CL02 (WHS-S8MP-UADB1) to WHS-S3MS-UADB3</w:t>
      </w:r>
    </w:p>
    <w:p w:rsidR="000C317F" w:rsidRPr="00E226C4" w:rsidRDefault="000C317F" w:rsidP="00E226C4">
      <w:pPr>
        <w:pStyle w:val="ListParagraph"/>
        <w:numPr>
          <w:ilvl w:val="0"/>
          <w:numId w:val="2"/>
        </w:numPr>
        <w:rPr>
          <w:sz w:val="18"/>
        </w:rPr>
      </w:pPr>
      <w:r w:rsidRPr="00E226C4">
        <w:rPr>
          <w:sz w:val="18"/>
        </w:rPr>
        <w:t>Make sure fire wall is open between two servers</w:t>
      </w:r>
    </w:p>
    <w:p w:rsidR="000C317F" w:rsidRPr="00E226C4" w:rsidRDefault="000C317F" w:rsidP="00E226C4">
      <w:pPr>
        <w:pStyle w:val="ListParagraph"/>
        <w:numPr>
          <w:ilvl w:val="0"/>
          <w:numId w:val="2"/>
        </w:numPr>
        <w:rPr>
          <w:sz w:val="18"/>
        </w:rPr>
      </w:pPr>
      <w:r w:rsidRPr="00E226C4">
        <w:rPr>
          <w:sz w:val="18"/>
        </w:rPr>
        <w:t>Make sure the recovery mode of publisher database is in bulk logged/full mode</w:t>
      </w:r>
    </w:p>
    <w:p w:rsidR="00D54BFE" w:rsidRDefault="000B67DD" w:rsidP="00D54BFE">
      <w:pPr>
        <w:pStyle w:val="ListParagraph"/>
        <w:numPr>
          <w:ilvl w:val="0"/>
          <w:numId w:val="1"/>
        </w:numPr>
        <w:rPr>
          <w:sz w:val="18"/>
        </w:rPr>
      </w:pPr>
      <w:r>
        <w:rPr>
          <w:sz w:val="18"/>
        </w:rPr>
        <w:t>Database size on principle server is 65 GB</w:t>
      </w:r>
      <w:r w:rsidR="001204DB">
        <w:rPr>
          <w:sz w:val="18"/>
        </w:rPr>
        <w:t xml:space="preserve"> and file structure is below</w:t>
      </w:r>
    </w:p>
    <w:p w:rsidR="000B67DD" w:rsidRPr="001204DB" w:rsidRDefault="001204DB" w:rsidP="001204DB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0425" cy="166243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7DD" w:rsidRDefault="000B67DD" w:rsidP="000B67DD">
      <w:pPr>
        <w:pStyle w:val="ListParagraph"/>
        <w:numPr>
          <w:ilvl w:val="0"/>
          <w:numId w:val="1"/>
        </w:numPr>
        <w:rPr>
          <w:sz w:val="18"/>
        </w:rPr>
      </w:pPr>
      <w:r>
        <w:rPr>
          <w:sz w:val="18"/>
        </w:rPr>
        <w:t>Subscriber server</w:t>
      </w:r>
      <w:r w:rsidR="00045146">
        <w:rPr>
          <w:sz w:val="18"/>
        </w:rPr>
        <w:t xml:space="preserve"> (</w:t>
      </w:r>
      <w:r w:rsidR="00045146" w:rsidRPr="00D54BFE">
        <w:rPr>
          <w:sz w:val="18"/>
        </w:rPr>
        <w:t>WHS-S3MS-UADB3</w:t>
      </w:r>
      <w:r w:rsidR="00045146">
        <w:rPr>
          <w:sz w:val="18"/>
        </w:rPr>
        <w:t>)</w:t>
      </w:r>
      <w:r>
        <w:rPr>
          <w:sz w:val="18"/>
        </w:rPr>
        <w:t xml:space="preserve"> has 124 GB</w:t>
      </w:r>
      <w:r w:rsidR="004F196A">
        <w:rPr>
          <w:sz w:val="18"/>
        </w:rPr>
        <w:t xml:space="preserve"> space</w:t>
      </w:r>
      <w:r>
        <w:rPr>
          <w:sz w:val="18"/>
        </w:rPr>
        <w:t xml:space="preserve"> (no need to shrink data)</w:t>
      </w:r>
    </w:p>
    <w:p w:rsidR="001204DB" w:rsidRPr="000B67DD" w:rsidRDefault="001204DB" w:rsidP="001204DB">
      <w:pPr>
        <w:pStyle w:val="ListParagraph"/>
        <w:numPr>
          <w:ilvl w:val="1"/>
          <w:numId w:val="1"/>
        </w:numPr>
        <w:rPr>
          <w:sz w:val="18"/>
        </w:rPr>
      </w:pPr>
    </w:p>
    <w:p w:rsidR="004130FB" w:rsidRDefault="004130FB" w:rsidP="004130FB">
      <w:pPr>
        <w:pStyle w:val="ListParagraph"/>
        <w:numPr>
          <w:ilvl w:val="0"/>
          <w:numId w:val="1"/>
        </w:numPr>
        <w:rPr>
          <w:sz w:val="18"/>
        </w:rPr>
      </w:pPr>
      <w:r>
        <w:rPr>
          <w:sz w:val="18"/>
        </w:rPr>
        <w:t xml:space="preserve">Take the full backup of the Repository database on </w:t>
      </w:r>
      <w:r w:rsidRPr="00D54BFE">
        <w:rPr>
          <w:sz w:val="18"/>
        </w:rPr>
        <w:t>AVUATSQL-CL02</w:t>
      </w:r>
    </w:p>
    <w:p w:rsidR="004130FB" w:rsidRDefault="004130FB" w:rsidP="004130FB">
      <w:pPr>
        <w:pStyle w:val="ListParagraph"/>
        <w:numPr>
          <w:ilvl w:val="0"/>
          <w:numId w:val="1"/>
        </w:numPr>
        <w:rPr>
          <w:sz w:val="18"/>
        </w:rPr>
      </w:pPr>
      <w:r>
        <w:rPr>
          <w:sz w:val="18"/>
        </w:rPr>
        <w:t xml:space="preserve">Copy that backup </w:t>
      </w:r>
      <w:r w:rsidR="003A7778">
        <w:rPr>
          <w:sz w:val="18"/>
        </w:rPr>
        <w:t xml:space="preserve">file </w:t>
      </w:r>
      <w:r>
        <w:rPr>
          <w:sz w:val="18"/>
        </w:rPr>
        <w:t>to the WHS-S3MS-UADB3</w:t>
      </w:r>
    </w:p>
    <w:p w:rsidR="003A7778" w:rsidRDefault="003A7778" w:rsidP="004130FB">
      <w:pPr>
        <w:pStyle w:val="ListParagraph"/>
        <w:numPr>
          <w:ilvl w:val="0"/>
          <w:numId w:val="1"/>
        </w:numPr>
        <w:rPr>
          <w:sz w:val="18"/>
        </w:rPr>
      </w:pPr>
      <w:r>
        <w:rPr>
          <w:sz w:val="18"/>
        </w:rPr>
        <w:t xml:space="preserve">Restore the database backup as </w:t>
      </w:r>
      <w:proofErr w:type="spellStart"/>
      <w:r>
        <w:rPr>
          <w:sz w:val="18"/>
        </w:rPr>
        <w:t>RepositoryDR</w:t>
      </w:r>
      <w:proofErr w:type="spellEnd"/>
      <w:r>
        <w:rPr>
          <w:sz w:val="18"/>
        </w:rPr>
        <w:t xml:space="preserve"> database using following query</w:t>
      </w:r>
    </w:p>
    <w:p w:rsidR="00D54BFE" w:rsidRDefault="004130FB" w:rsidP="004130FB">
      <w:pPr>
        <w:pStyle w:val="ListParagraph"/>
        <w:numPr>
          <w:ilvl w:val="0"/>
          <w:numId w:val="1"/>
        </w:numPr>
        <w:rPr>
          <w:sz w:val="18"/>
        </w:rPr>
      </w:pPr>
      <w:r w:rsidRPr="004130FB">
        <w:rPr>
          <w:sz w:val="18"/>
        </w:rPr>
        <w:t xml:space="preserve">Open a light speed console on </w:t>
      </w:r>
      <w:r w:rsidRPr="00D54BFE">
        <w:rPr>
          <w:sz w:val="18"/>
        </w:rPr>
        <w:t>AVUATSQL-CL02</w:t>
      </w:r>
    </w:p>
    <w:p w:rsidR="00BD7BA9" w:rsidRDefault="00BD7BA9" w:rsidP="004130FB">
      <w:pPr>
        <w:pStyle w:val="ListParagraph"/>
        <w:numPr>
          <w:ilvl w:val="0"/>
          <w:numId w:val="1"/>
        </w:numPr>
        <w:rPr>
          <w:sz w:val="18"/>
        </w:rPr>
      </w:pPr>
      <w:r>
        <w:rPr>
          <w:sz w:val="18"/>
        </w:rPr>
        <w:t>Register both servers (publisher and subscriber)</w:t>
      </w:r>
    </w:p>
    <w:p w:rsidR="00BD7BA9" w:rsidRDefault="00BD7BA9" w:rsidP="004130FB">
      <w:pPr>
        <w:pStyle w:val="ListParagraph"/>
        <w:numPr>
          <w:ilvl w:val="0"/>
          <w:numId w:val="1"/>
        </w:numPr>
        <w:rPr>
          <w:sz w:val="18"/>
        </w:rPr>
      </w:pPr>
      <w:r>
        <w:rPr>
          <w:sz w:val="18"/>
        </w:rPr>
        <w:t>Use restore wizard and create script to restore “</w:t>
      </w:r>
      <w:proofErr w:type="spellStart"/>
      <w:r>
        <w:rPr>
          <w:sz w:val="18"/>
        </w:rPr>
        <w:t>Repository</w:t>
      </w:r>
      <w:bookmarkStart w:id="0" w:name="_GoBack"/>
      <w:bookmarkEnd w:id="0"/>
      <w:r>
        <w:rPr>
          <w:sz w:val="18"/>
        </w:rPr>
        <w:t>DR</w:t>
      </w:r>
      <w:proofErr w:type="spellEnd"/>
      <w:r>
        <w:rPr>
          <w:sz w:val="18"/>
        </w:rPr>
        <w:t>” database</w:t>
      </w:r>
    </w:p>
    <w:p w:rsidR="00245C94" w:rsidRDefault="00245C94" w:rsidP="00245C94">
      <w:pPr>
        <w:rPr>
          <w:sz w:val="18"/>
        </w:rPr>
      </w:pPr>
      <w:r>
        <w:rPr>
          <w:sz w:val="18"/>
        </w:rPr>
        <w:t>Backup:</w:t>
      </w:r>
    </w:p>
    <w:p w:rsidR="00BD7BA9" w:rsidRDefault="00F159C0" w:rsidP="00BD7BA9">
      <w:pPr>
        <w:rPr>
          <w:sz w:val="18"/>
        </w:rPr>
      </w:pPr>
      <w:r>
        <w:rPr>
          <w:noProof/>
        </w:rPr>
        <w:drawing>
          <wp:inline distT="0" distB="0" distL="0" distR="0" wp14:anchorId="19B43BAC" wp14:editId="7102193C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0" w:rsidRDefault="00F159C0" w:rsidP="00BD7BA9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765E4F88" wp14:editId="6A296BF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0" w:rsidRDefault="00F159C0" w:rsidP="00BD7BA9">
      <w:pPr>
        <w:rPr>
          <w:sz w:val="18"/>
        </w:rPr>
      </w:pPr>
      <w:r>
        <w:rPr>
          <w:noProof/>
        </w:rPr>
        <w:drawing>
          <wp:inline distT="0" distB="0" distL="0" distR="0" wp14:anchorId="5BBF64CA" wp14:editId="566CB599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0" w:rsidRDefault="00F159C0" w:rsidP="00BD7BA9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694D01BA" wp14:editId="4E4DC0C0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0" w:rsidRDefault="00F159C0" w:rsidP="00BD7BA9">
      <w:pPr>
        <w:rPr>
          <w:sz w:val="18"/>
        </w:rPr>
      </w:pPr>
      <w:r>
        <w:rPr>
          <w:noProof/>
        </w:rPr>
        <w:drawing>
          <wp:inline distT="0" distB="0" distL="0" distR="0" wp14:anchorId="23F0D80F" wp14:editId="59A85A69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0" w:rsidRDefault="00F159C0" w:rsidP="00BD7BA9">
      <w:pPr>
        <w:rPr>
          <w:sz w:val="18"/>
        </w:rPr>
      </w:pPr>
    </w:p>
    <w:p w:rsidR="00F159C0" w:rsidRDefault="008B140F" w:rsidP="00BD7BA9">
      <w:pPr>
        <w:rPr>
          <w:sz w:val="18"/>
        </w:rPr>
      </w:pPr>
      <w:r>
        <w:rPr>
          <w:noProof/>
        </w:rPr>
        <w:lastRenderedPageBreak/>
        <w:t>f</w:t>
      </w:r>
      <w:r w:rsidR="00F159C0">
        <w:rPr>
          <w:noProof/>
        </w:rPr>
        <w:drawing>
          <wp:inline distT="0" distB="0" distL="0" distR="0" wp14:anchorId="4B61522D" wp14:editId="123F6B65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0" w:rsidRDefault="00F159C0" w:rsidP="00BD7BA9">
      <w:pPr>
        <w:rPr>
          <w:sz w:val="18"/>
        </w:rPr>
      </w:pPr>
      <w:r>
        <w:rPr>
          <w:noProof/>
        </w:rPr>
        <w:drawing>
          <wp:inline distT="0" distB="0" distL="0" distR="0" wp14:anchorId="3E0A39D4" wp14:editId="61B0D8B7">
            <wp:extent cx="5943600" cy="356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0" w:rsidRDefault="00F159C0" w:rsidP="00BD7BA9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2BC0253B" wp14:editId="78C8FBFB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0" w:rsidRPr="00BD7BA9" w:rsidRDefault="00F159C0" w:rsidP="00BD7BA9">
      <w:pPr>
        <w:rPr>
          <w:sz w:val="18"/>
        </w:rPr>
      </w:pPr>
    </w:p>
    <w:sectPr w:rsidR="00F159C0" w:rsidRPr="00BD7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3401A"/>
    <w:multiLevelType w:val="hybridMultilevel"/>
    <w:tmpl w:val="56185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0E5FD2"/>
    <w:multiLevelType w:val="hybridMultilevel"/>
    <w:tmpl w:val="8FE0F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933"/>
    <w:rsid w:val="00042E68"/>
    <w:rsid w:val="00045146"/>
    <w:rsid w:val="000B67DD"/>
    <w:rsid w:val="000C317F"/>
    <w:rsid w:val="001204DB"/>
    <w:rsid w:val="00151933"/>
    <w:rsid w:val="0024284E"/>
    <w:rsid w:val="00245C94"/>
    <w:rsid w:val="002C076B"/>
    <w:rsid w:val="003A7778"/>
    <w:rsid w:val="004130FB"/>
    <w:rsid w:val="004F196A"/>
    <w:rsid w:val="005D2FA5"/>
    <w:rsid w:val="007E5907"/>
    <w:rsid w:val="008B140F"/>
    <w:rsid w:val="00BD7BA9"/>
    <w:rsid w:val="00D54BFE"/>
    <w:rsid w:val="00E226C4"/>
    <w:rsid w:val="00E25065"/>
    <w:rsid w:val="00F1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B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6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7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4B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6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7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5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Walgreen Co.</Company>
  <LinksUpToDate>false</LinksUpToDate>
  <CharactersWithSpaces>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10</cp:revision>
  <dcterms:created xsi:type="dcterms:W3CDTF">2014-02-13T22:42:00Z</dcterms:created>
  <dcterms:modified xsi:type="dcterms:W3CDTF">2014-02-26T20:41:00Z</dcterms:modified>
</cp:coreProperties>
</file>