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643" w14:textId="5A255906" w:rsidR="00792B2F" w:rsidRDefault="00766E1B">
      <w:pPr>
        <w:pBdr>
          <w:bottom w:val="single" w:sz="6" w:space="1" w:color="auto"/>
        </w:pBdr>
        <w:rPr>
          <w:rFonts w:ascii="Candara" w:hAnsi="Candara"/>
          <w:b/>
          <w:bCs/>
          <w:sz w:val="44"/>
          <w:szCs w:val="44"/>
          <w:lang w:val="en-IN"/>
        </w:rPr>
      </w:pPr>
      <w:r w:rsidRPr="00DF2E74">
        <w:rPr>
          <w:rFonts w:ascii="Candara" w:hAnsi="Candara"/>
          <w:b/>
          <w:bCs/>
          <w:sz w:val="44"/>
          <w:szCs w:val="44"/>
          <w:lang w:val="en-IN"/>
        </w:rPr>
        <w:t>Data Description Report</w:t>
      </w:r>
    </w:p>
    <w:p w14:paraId="65D53430" w14:textId="3B79DCD5" w:rsidR="00F31605" w:rsidRPr="00F31605" w:rsidRDefault="00F31605">
      <w:pPr>
        <w:pBdr>
          <w:bottom w:val="single" w:sz="6" w:space="1" w:color="auto"/>
        </w:pBdr>
        <w:rPr>
          <w:rFonts w:ascii="Candara" w:hAnsi="Candara"/>
          <w:b/>
          <w:bCs/>
          <w:sz w:val="32"/>
          <w:szCs w:val="32"/>
          <w:lang w:val="en-IN"/>
        </w:rPr>
      </w:pPr>
      <w:r w:rsidRPr="00F31605">
        <w:rPr>
          <w:rFonts w:ascii="Candara" w:hAnsi="Candara"/>
          <w:b/>
          <w:bCs/>
          <w:sz w:val="32"/>
          <w:szCs w:val="32"/>
          <w:lang w:val="en-IN"/>
        </w:rPr>
        <w:t>Machine Predictive Maintenance Classification</w:t>
      </w:r>
    </w:p>
    <w:p w14:paraId="53313BDF" w14:textId="2449E336" w:rsidR="00766E1B" w:rsidRPr="00F31605" w:rsidRDefault="00DF2E74" w:rsidP="00F31605">
      <w:pPr>
        <w:shd w:val="clear" w:color="auto" w:fill="4472C4" w:themeFill="accent1"/>
        <w:rPr>
          <w:rFonts w:ascii="Candara" w:hAnsi="Candara" w:cs="Times New Roman"/>
          <w:b/>
          <w:bCs/>
          <w:color w:val="FFFFFF" w:themeColor="background1"/>
          <w:sz w:val="32"/>
          <w:szCs w:val="32"/>
          <w:lang w:val="en-IN"/>
        </w:rPr>
      </w:pPr>
      <w:r w:rsidRPr="00F31605">
        <w:rPr>
          <w:rFonts w:ascii="Candara" w:hAnsi="Candara" w:cs="Times New Roman"/>
          <w:b/>
          <w:bCs/>
          <w:color w:val="FFFFFF" w:themeColor="background1"/>
          <w:sz w:val="32"/>
          <w:szCs w:val="32"/>
          <w:lang w:val="en-IN"/>
        </w:rPr>
        <w:t>Data Quantity</w:t>
      </w:r>
    </w:p>
    <w:p w14:paraId="2B441666" w14:textId="79685B00" w:rsidR="00DF2E74" w:rsidRPr="00F31605" w:rsidRDefault="00DF2E74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8"/>
          <w:szCs w:val="28"/>
          <w:lang w:val="en-IN"/>
        </w:rPr>
      </w:pPr>
      <w:r w:rsidRPr="00F31605">
        <w:rPr>
          <w:rFonts w:ascii="Candara" w:hAnsi="Candara" w:cs="Times New Roman"/>
          <w:b/>
          <w:bCs/>
          <w:sz w:val="28"/>
          <w:szCs w:val="28"/>
          <w:lang w:val="en-IN"/>
        </w:rPr>
        <w:t>File Format</w:t>
      </w:r>
    </w:p>
    <w:p w14:paraId="3DB1D94F" w14:textId="77777777" w:rsidR="00EE0B29" w:rsidRPr="00EE0B29" w:rsidRDefault="00EE0B29" w:rsidP="00EE0B29">
      <w:pPr>
        <w:pStyle w:val="ListParagraph"/>
        <w:numPr>
          <w:ilvl w:val="0"/>
          <w:numId w:val="2"/>
        </w:numPr>
        <w:jc w:val="both"/>
        <w:rPr>
          <w:rFonts w:ascii="Candara" w:hAnsi="Candara" w:cs="Times New Roman"/>
          <w:sz w:val="24"/>
          <w:szCs w:val="24"/>
          <w:lang w:val="en-IN"/>
        </w:rPr>
      </w:pPr>
      <w:r w:rsidRPr="00EE0B29">
        <w:rPr>
          <w:rFonts w:ascii="Candara" w:hAnsi="Candara" w:cs="Times New Roman"/>
          <w:sz w:val="24"/>
          <w:szCs w:val="24"/>
          <w:lang w:val="en-IN"/>
        </w:rPr>
        <w:t>The given dataset is in CSV file format.</w:t>
      </w:r>
    </w:p>
    <w:p w14:paraId="01DDC045" w14:textId="26C1110C" w:rsidR="00EE0B29" w:rsidRDefault="00EE0B29" w:rsidP="00EE0B29">
      <w:pPr>
        <w:pStyle w:val="ListParagraph"/>
        <w:numPr>
          <w:ilvl w:val="0"/>
          <w:numId w:val="2"/>
        </w:numPr>
        <w:jc w:val="both"/>
        <w:rPr>
          <w:rFonts w:ascii="Candara" w:hAnsi="Candara" w:cs="Times New Roman"/>
          <w:sz w:val="24"/>
          <w:szCs w:val="24"/>
          <w:lang w:val="en-IN"/>
        </w:rPr>
      </w:pPr>
      <w:r w:rsidRPr="00EE0B29">
        <w:rPr>
          <w:rFonts w:ascii="Candara" w:hAnsi="Candara" w:cs="Times New Roman"/>
          <w:sz w:val="24"/>
          <w:szCs w:val="24"/>
          <w:lang w:val="en-IN"/>
        </w:rPr>
        <w:t>A CSV file format</w:t>
      </w:r>
      <w:r>
        <w:rPr>
          <w:rFonts w:ascii="Candara" w:hAnsi="Candara" w:cs="Times New Roman"/>
          <w:sz w:val="24"/>
          <w:szCs w:val="24"/>
          <w:lang w:val="en-IN"/>
        </w:rPr>
        <w:t xml:space="preserve"> </w:t>
      </w:r>
      <w:r w:rsidRPr="00EE0B29">
        <w:rPr>
          <w:rFonts w:ascii="Candara" w:hAnsi="Candara" w:cs="Times New Roman"/>
          <w:sz w:val="24"/>
          <w:szCs w:val="24"/>
          <w:lang w:val="en-IN"/>
        </w:rPr>
        <w:t xml:space="preserve">is a delimited text file that separates values using commas. </w:t>
      </w:r>
    </w:p>
    <w:p w14:paraId="7F7AE5E0" w14:textId="444D472D" w:rsidR="009E22CC" w:rsidRPr="009E22CC" w:rsidRDefault="00EE0B29" w:rsidP="009E22CC">
      <w:pPr>
        <w:pStyle w:val="ListParagraph"/>
        <w:numPr>
          <w:ilvl w:val="0"/>
          <w:numId w:val="2"/>
        </w:numPr>
        <w:jc w:val="both"/>
        <w:rPr>
          <w:rFonts w:ascii="Candara" w:hAnsi="Candara" w:cs="Times New Roman"/>
          <w:sz w:val="28"/>
          <w:szCs w:val="28"/>
          <w:lang w:val="en-IN"/>
        </w:rPr>
      </w:pPr>
      <w:r w:rsidRPr="00EE0B29">
        <w:rPr>
          <w:rFonts w:ascii="Candara" w:hAnsi="Candara" w:cs="Times New Roman"/>
          <w:sz w:val="24"/>
          <w:szCs w:val="24"/>
          <w:lang w:val="en-IN"/>
        </w:rPr>
        <w:t>Each line in the file represents a data record, consisting of</w:t>
      </w:r>
      <w:r w:rsidR="00DC40E8">
        <w:rPr>
          <w:rFonts w:ascii="Candara" w:hAnsi="Candara" w:cs="Times New Roman"/>
          <w:sz w:val="24"/>
          <w:szCs w:val="24"/>
          <w:lang w:val="en-IN"/>
        </w:rPr>
        <w:t xml:space="preserve"> 10 </w:t>
      </w:r>
      <w:r w:rsidRPr="00EE0B29">
        <w:rPr>
          <w:rFonts w:ascii="Candara" w:hAnsi="Candara" w:cs="Times New Roman"/>
          <w:sz w:val="24"/>
          <w:szCs w:val="24"/>
          <w:lang w:val="en-IN"/>
        </w:rPr>
        <w:t xml:space="preserve">fields separated by commas. </w:t>
      </w:r>
    </w:p>
    <w:p w14:paraId="63B065F5" w14:textId="77777777" w:rsidR="009E22CC" w:rsidRPr="009E22CC" w:rsidRDefault="009E22CC" w:rsidP="009E22CC">
      <w:pPr>
        <w:pStyle w:val="ListParagraph"/>
        <w:jc w:val="both"/>
        <w:rPr>
          <w:rFonts w:ascii="Candara" w:hAnsi="Candara" w:cs="Times New Roman"/>
          <w:sz w:val="28"/>
          <w:szCs w:val="28"/>
          <w:lang w:val="en-IN"/>
        </w:rPr>
      </w:pPr>
    </w:p>
    <w:p w14:paraId="521021B0" w14:textId="13616ECF" w:rsidR="00DF2E74" w:rsidRDefault="00DF2E74" w:rsidP="009E22CC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ascii="Candara" w:hAnsi="Candara" w:cs="Times New Roman"/>
          <w:sz w:val="28"/>
          <w:szCs w:val="28"/>
          <w:lang w:val="en-IN"/>
        </w:rPr>
      </w:pPr>
      <w:r w:rsidRPr="00F31605">
        <w:rPr>
          <w:rFonts w:ascii="Candara" w:hAnsi="Candara" w:cs="Times New Roman"/>
          <w:b/>
          <w:bCs/>
          <w:sz w:val="28"/>
          <w:szCs w:val="28"/>
          <w:lang w:val="en-IN"/>
        </w:rPr>
        <w:t>Data</w:t>
      </w:r>
      <w:r w:rsidRPr="00EE0B29">
        <w:rPr>
          <w:rFonts w:ascii="Candara" w:hAnsi="Candara" w:cs="Times New Roman"/>
          <w:sz w:val="28"/>
          <w:szCs w:val="28"/>
          <w:lang w:val="en-IN"/>
        </w:rPr>
        <w:t xml:space="preserve"> </w:t>
      </w:r>
      <w:r w:rsidRPr="00F31605">
        <w:rPr>
          <w:rFonts w:ascii="Candara" w:hAnsi="Candara" w:cs="Times New Roman"/>
          <w:b/>
          <w:bCs/>
          <w:sz w:val="28"/>
          <w:szCs w:val="28"/>
          <w:lang w:val="en-IN"/>
        </w:rPr>
        <w:t>Gathering</w:t>
      </w:r>
    </w:p>
    <w:p w14:paraId="4B6EEC67" w14:textId="633F3103" w:rsidR="009E22CC" w:rsidRDefault="009E22CC" w:rsidP="009E22CC">
      <w:pPr>
        <w:pStyle w:val="ListParagraph"/>
        <w:ind w:left="360"/>
        <w:jc w:val="both"/>
        <w:rPr>
          <w:rFonts w:ascii="Candara" w:hAnsi="Candara" w:cs="Times New Roman"/>
          <w:sz w:val="24"/>
          <w:szCs w:val="24"/>
          <w:lang w:val="en-IN"/>
        </w:rPr>
      </w:pPr>
      <w:r w:rsidRPr="009E22CC">
        <w:rPr>
          <w:rFonts w:ascii="Candara" w:hAnsi="Candara" w:cs="Times New Roman"/>
          <w:sz w:val="24"/>
          <w:szCs w:val="24"/>
          <w:lang w:val="en-IN"/>
        </w:rPr>
        <w:t>Since real predictive maintenance datasets are generally difficult to obtain and difficult to publish, we present and provide a synthetic dataset that reflects real predictive maintenance encountered in industry to the best of our knowledge.</w:t>
      </w:r>
    </w:p>
    <w:p w14:paraId="0A482B17" w14:textId="77777777" w:rsidR="009E22CC" w:rsidRDefault="009E22CC" w:rsidP="009E22CC">
      <w:pPr>
        <w:pStyle w:val="ListParagraph"/>
        <w:ind w:left="360"/>
        <w:jc w:val="both"/>
        <w:rPr>
          <w:rFonts w:ascii="Candara" w:hAnsi="Candara" w:cs="Times New Roman"/>
          <w:sz w:val="24"/>
          <w:szCs w:val="24"/>
          <w:lang w:val="en-IN"/>
        </w:rPr>
      </w:pPr>
    </w:p>
    <w:p w14:paraId="2FFEC19E" w14:textId="2E275236" w:rsidR="009E22CC" w:rsidRDefault="009E22CC" w:rsidP="009E22CC">
      <w:pPr>
        <w:pStyle w:val="ListParagraph"/>
        <w:ind w:left="360"/>
        <w:jc w:val="both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We can fi</w:t>
      </w:r>
      <w:r w:rsidR="008233C0">
        <w:rPr>
          <w:rFonts w:ascii="Candara" w:hAnsi="Candara" w:cs="Times New Roman"/>
          <w:sz w:val="24"/>
          <w:szCs w:val="24"/>
          <w:lang w:val="en-IN"/>
        </w:rPr>
        <w:t>nd</w:t>
      </w:r>
      <w:r>
        <w:rPr>
          <w:rFonts w:ascii="Candara" w:hAnsi="Candara" w:cs="Times New Roman"/>
          <w:sz w:val="24"/>
          <w:szCs w:val="24"/>
          <w:lang w:val="en-IN"/>
        </w:rPr>
        <w:t xml:space="preserve"> source of data from given </w:t>
      </w:r>
      <w:proofErr w:type="gramStart"/>
      <w:r>
        <w:rPr>
          <w:rFonts w:ascii="Candara" w:hAnsi="Candara" w:cs="Times New Roman"/>
          <w:sz w:val="24"/>
          <w:szCs w:val="24"/>
          <w:lang w:val="en-IN"/>
        </w:rPr>
        <w:t>link :</w:t>
      </w:r>
      <w:proofErr w:type="gramEnd"/>
      <w:r>
        <w:rPr>
          <w:rFonts w:ascii="Candara" w:hAnsi="Candara" w:cs="Times New Roman"/>
          <w:sz w:val="24"/>
          <w:szCs w:val="24"/>
          <w:lang w:val="en-IN"/>
        </w:rPr>
        <w:t xml:space="preserve"> </w:t>
      </w:r>
    </w:p>
    <w:p w14:paraId="2F01048A" w14:textId="0BC3DBB2" w:rsidR="008233C0" w:rsidRPr="008233C0" w:rsidRDefault="008233C0" w:rsidP="009E22CC">
      <w:pPr>
        <w:pStyle w:val="ListParagraph"/>
        <w:ind w:left="360"/>
        <w:jc w:val="both"/>
        <w:rPr>
          <w:rFonts w:ascii="Candara" w:hAnsi="Candara" w:cs="Times New Roman"/>
          <w:szCs w:val="22"/>
          <w:lang w:val="en-IN"/>
        </w:rPr>
      </w:pPr>
      <w:hyperlink r:id="rId8" w:history="1">
        <w:r w:rsidRPr="00310E9A">
          <w:rPr>
            <w:rStyle w:val="Hyperlink"/>
            <w:rFonts w:ascii="Candara" w:hAnsi="Candara" w:cs="Times New Roman"/>
            <w:szCs w:val="22"/>
            <w:lang w:val="en-IN"/>
          </w:rPr>
          <w:t>https://drive.google.com/file</w:t>
        </w:r>
        <w:r w:rsidRPr="00310E9A">
          <w:rPr>
            <w:rStyle w:val="Hyperlink"/>
            <w:rFonts w:ascii="Candara" w:hAnsi="Candara" w:cs="Times New Roman"/>
            <w:szCs w:val="22"/>
            <w:lang w:val="en-IN"/>
          </w:rPr>
          <w:t>/</w:t>
        </w:r>
        <w:r w:rsidRPr="00310E9A">
          <w:rPr>
            <w:rStyle w:val="Hyperlink"/>
            <w:rFonts w:ascii="Candara" w:hAnsi="Candara" w:cs="Times New Roman"/>
            <w:szCs w:val="22"/>
            <w:lang w:val="en-IN"/>
          </w:rPr>
          <w:t>d/1xFhSYUi938NJa0nqXn3mh5jagn4scJ1o/</w:t>
        </w:r>
      </w:hyperlink>
    </w:p>
    <w:p w14:paraId="3D92ECBB" w14:textId="77777777" w:rsidR="008233C0" w:rsidRDefault="008233C0" w:rsidP="009E22CC">
      <w:pPr>
        <w:pStyle w:val="ListParagraph"/>
        <w:ind w:left="360"/>
        <w:jc w:val="both"/>
        <w:rPr>
          <w:rFonts w:ascii="Candara" w:hAnsi="Candara" w:cs="Times New Roman"/>
          <w:sz w:val="24"/>
          <w:szCs w:val="24"/>
          <w:lang w:val="en-IN"/>
        </w:rPr>
      </w:pPr>
    </w:p>
    <w:p w14:paraId="62D55421" w14:textId="77777777" w:rsidR="008233C0" w:rsidRDefault="008233C0" w:rsidP="009E22CC">
      <w:pPr>
        <w:pStyle w:val="ListParagraph"/>
        <w:ind w:left="360"/>
        <w:jc w:val="both"/>
        <w:rPr>
          <w:rFonts w:ascii="Candara" w:hAnsi="Candara" w:cs="Times New Roman"/>
          <w:sz w:val="24"/>
          <w:szCs w:val="24"/>
          <w:lang w:val="en-IN"/>
        </w:rPr>
      </w:pPr>
    </w:p>
    <w:p w14:paraId="61FE2952" w14:textId="6273F5E2" w:rsidR="009E22CC" w:rsidRPr="00F31605" w:rsidRDefault="00DF2E74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8"/>
          <w:szCs w:val="28"/>
          <w:lang w:val="en-IN"/>
        </w:rPr>
      </w:pPr>
      <w:r w:rsidRPr="00F31605">
        <w:rPr>
          <w:rFonts w:ascii="Candara" w:hAnsi="Candara" w:cs="Times New Roman"/>
          <w:b/>
          <w:bCs/>
          <w:sz w:val="28"/>
          <w:szCs w:val="28"/>
          <w:lang w:val="en-IN"/>
        </w:rPr>
        <w:t>Data Dimension</w:t>
      </w:r>
    </w:p>
    <w:tbl>
      <w:tblPr>
        <w:tblStyle w:val="PlainTable2"/>
        <w:tblW w:w="0" w:type="auto"/>
        <w:tblInd w:w="480" w:type="dxa"/>
        <w:tblLook w:val="04A0" w:firstRow="1" w:lastRow="0" w:firstColumn="1" w:lastColumn="0" w:noHBand="0" w:noVBand="1"/>
      </w:tblPr>
      <w:tblGrid>
        <w:gridCol w:w="2494"/>
        <w:gridCol w:w="2494"/>
      </w:tblGrid>
      <w:tr w:rsidR="009E22CC" w14:paraId="5AD33536" w14:textId="77777777" w:rsidTr="00793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D9D9D9" w:themeFill="background1" w:themeFillShade="D9"/>
          </w:tcPr>
          <w:p w14:paraId="1373138B" w14:textId="2DFDB82F" w:rsidR="009E22CC" w:rsidRPr="0079331B" w:rsidRDefault="009E22CC" w:rsidP="009E22CC">
            <w:pPr>
              <w:pStyle w:val="ListParagraph"/>
              <w:ind w:left="0"/>
              <w:rPr>
                <w:rFonts w:ascii="Candara" w:hAnsi="Candara" w:cs="Times New Roman"/>
                <w:color w:val="000000" w:themeColor="text1"/>
                <w:sz w:val="24"/>
                <w:szCs w:val="24"/>
                <w:lang w:val="en-IN"/>
              </w:rPr>
            </w:pPr>
            <w:r w:rsidRPr="0079331B">
              <w:rPr>
                <w:rFonts w:ascii="Candara" w:hAnsi="Candara" w:cs="Times New Roman"/>
                <w:color w:val="000000" w:themeColor="text1"/>
                <w:sz w:val="24"/>
                <w:szCs w:val="24"/>
                <w:lang w:val="en-IN"/>
              </w:rPr>
              <w:t>Fields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14:paraId="40C18334" w14:textId="5E54FFCA" w:rsidR="009E22CC" w:rsidRPr="0079331B" w:rsidRDefault="009E22CC" w:rsidP="009E22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79331B">
              <w:rPr>
                <w:rFonts w:ascii="Candara" w:hAnsi="Candara" w:cs="Times New Roman"/>
                <w:b w:val="0"/>
                <w:bCs w:val="0"/>
                <w:sz w:val="24"/>
                <w:szCs w:val="24"/>
                <w:lang w:val="en-IN"/>
              </w:rPr>
              <w:t>10</w:t>
            </w:r>
          </w:p>
        </w:tc>
      </w:tr>
      <w:tr w:rsidR="009E22CC" w14:paraId="03293CC4" w14:textId="77777777" w:rsidTr="0079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D9D9D9" w:themeFill="background1" w:themeFillShade="D9"/>
          </w:tcPr>
          <w:p w14:paraId="73AD31DB" w14:textId="2992FB05" w:rsidR="009E22CC" w:rsidRPr="0079331B" w:rsidRDefault="009E22CC" w:rsidP="009E22CC">
            <w:pPr>
              <w:pStyle w:val="ListParagraph"/>
              <w:ind w:left="0"/>
              <w:rPr>
                <w:rFonts w:ascii="Candara" w:hAnsi="Candara" w:cs="Times New Roman"/>
                <w:color w:val="000000" w:themeColor="text1"/>
                <w:sz w:val="24"/>
                <w:szCs w:val="24"/>
                <w:lang w:val="en-IN"/>
              </w:rPr>
            </w:pPr>
            <w:r w:rsidRPr="0079331B">
              <w:rPr>
                <w:rFonts w:ascii="Candara" w:hAnsi="Candara" w:cs="Times New Roman"/>
                <w:color w:val="000000" w:themeColor="text1"/>
                <w:sz w:val="24"/>
                <w:szCs w:val="24"/>
                <w:lang w:val="en-IN"/>
              </w:rPr>
              <w:t>Records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14:paraId="565E8536" w14:textId="18F3A49C" w:rsidR="009E22CC" w:rsidRPr="0079331B" w:rsidRDefault="009E22CC" w:rsidP="009E22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Times New Roman"/>
                <w:sz w:val="24"/>
                <w:szCs w:val="24"/>
                <w:lang w:val="en-IN"/>
              </w:rPr>
            </w:pPr>
            <w:r w:rsidRPr="0079331B">
              <w:rPr>
                <w:rFonts w:ascii="Candara" w:hAnsi="Candara" w:cs="Times New Roman"/>
                <w:sz w:val="24"/>
                <w:szCs w:val="24"/>
                <w:lang w:val="en-IN"/>
              </w:rPr>
              <w:t>10</w:t>
            </w:r>
            <w:r w:rsidR="00A40852" w:rsidRPr="0079331B">
              <w:rPr>
                <w:rFonts w:ascii="Candara" w:hAnsi="Candara" w:cs="Times New Roman"/>
                <w:sz w:val="24"/>
                <w:szCs w:val="24"/>
                <w:lang w:val="en-IN"/>
              </w:rPr>
              <w:t>,</w:t>
            </w:r>
            <w:r w:rsidRPr="0079331B">
              <w:rPr>
                <w:rFonts w:ascii="Candara" w:hAnsi="Candara" w:cs="Times New Roman"/>
                <w:sz w:val="24"/>
                <w:szCs w:val="24"/>
                <w:lang w:val="en-IN"/>
              </w:rPr>
              <w:t>00</w:t>
            </w:r>
            <w:r w:rsidR="00A40852" w:rsidRPr="0079331B">
              <w:rPr>
                <w:rFonts w:ascii="Candara" w:hAnsi="Candara" w:cs="Times New Roman"/>
                <w:sz w:val="24"/>
                <w:szCs w:val="24"/>
                <w:lang w:val="en-IN"/>
              </w:rPr>
              <w:t>0</w:t>
            </w:r>
          </w:p>
        </w:tc>
      </w:tr>
    </w:tbl>
    <w:p w14:paraId="15ACC2E9" w14:textId="4B6E8598" w:rsidR="009E22CC" w:rsidRDefault="009E22CC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6A07F7C0" w14:textId="4EB8714B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14DF1D58" w14:textId="4E757D4E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0C54E5FE" w14:textId="3007EDC8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3B39E773" w14:textId="3770FFCB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0511E07F" w14:textId="19DE2222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79D03C74" w14:textId="201AE35F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42918196" w14:textId="63253BAB" w:rsidR="00C55553" w:rsidRDefault="00C55553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266F09B5" w14:textId="77777777" w:rsidR="00C55553" w:rsidRDefault="00C55553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1A6CAF4F" w14:textId="568E35FA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28B98E37" w14:textId="71919803" w:rsidR="00A40852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7981A897" w14:textId="77777777" w:rsidR="00A40852" w:rsidRPr="009E22CC" w:rsidRDefault="00A40852" w:rsidP="009E22CC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01CB5CF0" w14:textId="0FAC59D0" w:rsidR="00DF2E74" w:rsidRPr="00F31605" w:rsidRDefault="00DF2E74" w:rsidP="00F31605">
      <w:pPr>
        <w:shd w:val="clear" w:color="auto" w:fill="4472C4" w:themeFill="accent1"/>
        <w:rPr>
          <w:rFonts w:ascii="Candara" w:hAnsi="Candara" w:cs="Times New Roman"/>
          <w:b/>
          <w:bCs/>
          <w:color w:val="FFFFFF" w:themeColor="background1"/>
          <w:sz w:val="32"/>
          <w:szCs w:val="32"/>
          <w:lang w:val="en-IN"/>
        </w:rPr>
      </w:pPr>
      <w:r w:rsidRPr="00F31605">
        <w:rPr>
          <w:rFonts w:ascii="Candara" w:hAnsi="Candara" w:cs="Times New Roman"/>
          <w:b/>
          <w:bCs/>
          <w:color w:val="FFFFFF" w:themeColor="background1"/>
          <w:sz w:val="32"/>
          <w:szCs w:val="32"/>
          <w:lang w:val="en-IN"/>
        </w:rPr>
        <w:lastRenderedPageBreak/>
        <w:t>Data Quality</w:t>
      </w:r>
    </w:p>
    <w:p w14:paraId="71B91310" w14:textId="01A78ECB" w:rsidR="00DF2E74" w:rsidRPr="0057352D" w:rsidRDefault="00DF2E74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4"/>
          <w:szCs w:val="24"/>
          <w:lang w:val="en-IN"/>
        </w:rPr>
      </w:pPr>
      <w:r w:rsidRPr="0057352D">
        <w:rPr>
          <w:rFonts w:ascii="Candara" w:hAnsi="Candara" w:cs="Times New Roman"/>
          <w:b/>
          <w:bCs/>
          <w:sz w:val="28"/>
          <w:szCs w:val="28"/>
          <w:lang w:val="en-IN"/>
        </w:rPr>
        <w:t>Characteristics Of Data</w:t>
      </w:r>
    </w:p>
    <w:p w14:paraId="141DBB25" w14:textId="66185C9F" w:rsidR="00D55AAB" w:rsidRDefault="00D55AAB" w:rsidP="00D5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D55AAB">
        <w:rPr>
          <w:rFonts w:ascii="Candara" w:hAnsi="Candara" w:cs="Times New Roman"/>
          <w:sz w:val="24"/>
          <w:szCs w:val="24"/>
          <w:lang w:val="en-IN"/>
        </w:rPr>
        <w:t xml:space="preserve">The dataset contains features that are relevant to the business question of predictive maintenance for industrial machines. The features include </w:t>
      </w:r>
      <w:r w:rsidRPr="00D55AAB">
        <w:rPr>
          <w:rFonts w:ascii="Candara" w:hAnsi="Candara" w:cs="Times New Roman"/>
          <w:b/>
          <w:bCs/>
          <w:sz w:val="24"/>
          <w:szCs w:val="24"/>
          <w:lang w:val="en-IN"/>
        </w:rPr>
        <w:t>air temperature, process temperature, rotational speed, torque, and tool wear</w:t>
      </w:r>
      <w:r w:rsidRPr="00D55AAB">
        <w:rPr>
          <w:rFonts w:ascii="Candara" w:hAnsi="Candara" w:cs="Times New Roman"/>
          <w:sz w:val="24"/>
          <w:szCs w:val="24"/>
          <w:lang w:val="en-IN"/>
        </w:rPr>
        <w:t>, which are all important indicators of potential machine failure.</w:t>
      </w:r>
    </w:p>
    <w:p w14:paraId="4FA61C5F" w14:textId="77777777" w:rsidR="00D55AAB" w:rsidRPr="00D55AAB" w:rsidRDefault="00D55AAB" w:rsidP="00D5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394F3A68" w14:textId="10E882A3" w:rsidR="00D55AAB" w:rsidRPr="0057352D" w:rsidRDefault="00D55AAB" w:rsidP="00D55AAB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8"/>
          <w:szCs w:val="28"/>
          <w:lang w:val="en-IN"/>
        </w:rPr>
      </w:pPr>
      <w:r w:rsidRPr="0057352D">
        <w:rPr>
          <w:rFonts w:ascii="Candara" w:hAnsi="Candara" w:cs="Times New Roman"/>
          <w:b/>
          <w:bCs/>
          <w:sz w:val="28"/>
          <w:szCs w:val="28"/>
          <w:lang w:val="en-IN"/>
        </w:rPr>
        <w:t>Data Description &amp; Types</w:t>
      </w:r>
    </w:p>
    <w:p w14:paraId="0FF7D438" w14:textId="241B9025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UID: A unique identifier ranging from 1 to 10,000.</w:t>
      </w:r>
    </w:p>
    <w:p w14:paraId="3195209E" w14:textId="4C991545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proofErr w:type="spellStart"/>
      <w:r w:rsidRPr="0057352D">
        <w:rPr>
          <w:rFonts w:ascii="Candara" w:hAnsi="Candara" w:cs="Times New Roman"/>
          <w:sz w:val="24"/>
          <w:szCs w:val="24"/>
          <w:lang w:val="en-IN"/>
        </w:rPr>
        <w:t>productID</w:t>
      </w:r>
      <w:proofErr w:type="spellEnd"/>
      <w:r w:rsidRPr="0057352D">
        <w:rPr>
          <w:rFonts w:ascii="Candara" w:hAnsi="Candara" w:cs="Times New Roman"/>
          <w:sz w:val="24"/>
          <w:szCs w:val="24"/>
          <w:lang w:val="en-IN"/>
        </w:rPr>
        <w:t>: A string consisting of a letter L, M, or H for low (50% of all products), medium (30%), and high (20%) as product quality variants and a variant-specific serial number.</w:t>
      </w:r>
    </w:p>
    <w:p w14:paraId="411110AF" w14:textId="27D1DD12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air temperature [K]: Generated using a random walk process later normalized to a standard deviation of 2 K around 300 K.</w:t>
      </w:r>
    </w:p>
    <w:p w14:paraId="46B9E7C2" w14:textId="391ACFAF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process temperature [K]: Generated using a random walk process normalized to a standard deviation of 1 K, added to the air temperature plus 10 K.</w:t>
      </w:r>
    </w:p>
    <w:p w14:paraId="64FCE3AD" w14:textId="549E45BD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rotational speed [rpm]: Calculated from power of 2860 W, overlaid with a normally distributed noise.</w:t>
      </w:r>
    </w:p>
    <w:p w14:paraId="54B75AC2" w14:textId="56E64358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 xml:space="preserve">torque [Nm]: Torque values are normally distributed around 40 Nm with an </w:t>
      </w:r>
      <w:proofErr w:type="spellStart"/>
      <w:r w:rsidRPr="0057352D">
        <w:rPr>
          <w:rFonts w:ascii="Candara" w:hAnsi="Candara" w:cs="Candara"/>
          <w:sz w:val="24"/>
          <w:szCs w:val="24"/>
          <w:lang w:val="en-IN"/>
        </w:rPr>
        <w:t>Ïƒ</w:t>
      </w:r>
      <w:proofErr w:type="spellEnd"/>
      <w:r w:rsidRPr="0057352D">
        <w:rPr>
          <w:rFonts w:ascii="Candara" w:hAnsi="Candara" w:cs="Times New Roman"/>
          <w:sz w:val="24"/>
          <w:szCs w:val="24"/>
          <w:lang w:val="en-IN"/>
        </w:rPr>
        <w:t xml:space="preserve"> = 10 Nm and no negative values.</w:t>
      </w:r>
    </w:p>
    <w:p w14:paraId="1921A86F" w14:textId="5AB25F15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tool wear [min]: The quality variants H/M/L add 5/3/2 minutes of tool wear to the used tool in the process.</w:t>
      </w:r>
    </w:p>
    <w:p w14:paraId="3B4769A4" w14:textId="07F699D9" w:rsidR="0057352D" w:rsidRPr="0057352D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4"/>
          <w:szCs w:val="24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 xml:space="preserve">Failure or Not: A binary label that indicates whether the machine has failed in this </w:t>
      </w:r>
      <w:proofErr w:type="gramStart"/>
      <w:r w:rsidRPr="0057352D">
        <w:rPr>
          <w:rFonts w:ascii="Candara" w:hAnsi="Candara" w:cs="Times New Roman"/>
          <w:sz w:val="24"/>
          <w:szCs w:val="24"/>
          <w:lang w:val="en-IN"/>
        </w:rPr>
        <w:t>particular data</w:t>
      </w:r>
      <w:proofErr w:type="gramEnd"/>
      <w:r w:rsidRPr="0057352D">
        <w:rPr>
          <w:rFonts w:ascii="Candara" w:hAnsi="Candara" w:cs="Times New Roman"/>
          <w:sz w:val="24"/>
          <w:szCs w:val="24"/>
          <w:lang w:val="en-IN"/>
        </w:rPr>
        <w:t xml:space="preserve"> point for any of the following failure modes are true.</w:t>
      </w:r>
    </w:p>
    <w:p w14:paraId="413CFD20" w14:textId="1A78DEEB" w:rsidR="00D55AAB" w:rsidRPr="00D55AAB" w:rsidRDefault="0057352D" w:rsidP="0057352D">
      <w:pPr>
        <w:pStyle w:val="ListParagraph"/>
        <w:numPr>
          <w:ilvl w:val="0"/>
          <w:numId w:val="5"/>
        </w:numPr>
        <w:rPr>
          <w:rFonts w:ascii="Candara" w:hAnsi="Candara" w:cs="Times New Roman"/>
          <w:sz w:val="28"/>
          <w:szCs w:val="28"/>
          <w:lang w:val="en-IN"/>
        </w:rPr>
      </w:pPr>
      <w:r w:rsidRPr="0057352D">
        <w:rPr>
          <w:rFonts w:ascii="Candara" w:hAnsi="Candara" w:cs="Times New Roman"/>
          <w:sz w:val="24"/>
          <w:szCs w:val="24"/>
          <w:lang w:val="en-IN"/>
        </w:rPr>
        <w:t>Type of Failure: A categorical label that indicates the type of failure, if any.</w:t>
      </w:r>
    </w:p>
    <w:p w14:paraId="7E6ABA7A" w14:textId="6B2F052B" w:rsidR="00C359B6" w:rsidRPr="00C359B6" w:rsidRDefault="00C359B6" w:rsidP="0057352D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 xml:space="preserve">This dataset contains the </w:t>
      </w:r>
      <w:r w:rsidRPr="0057352D">
        <w:rPr>
          <w:rFonts w:ascii="Candara" w:hAnsi="Candara" w:cs="Times New Roman"/>
          <w:b/>
          <w:bCs/>
          <w:sz w:val="24"/>
          <w:szCs w:val="24"/>
          <w:lang w:val="en-IN"/>
        </w:rPr>
        <w:t>numeric and strings</w:t>
      </w:r>
      <w:r>
        <w:rPr>
          <w:rFonts w:ascii="Candara" w:hAnsi="Candara" w:cs="Times New Roman"/>
          <w:sz w:val="24"/>
          <w:szCs w:val="24"/>
          <w:lang w:val="en-IN"/>
        </w:rPr>
        <w:t xml:space="preserve"> values. </w:t>
      </w:r>
    </w:p>
    <w:p w14:paraId="3A2B65A5" w14:textId="31CCB06B" w:rsidR="00A40852" w:rsidRDefault="00A40852" w:rsidP="00A40852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  <w:r w:rsidRPr="00A40852">
        <w:rPr>
          <w:rFonts w:ascii="Candara" w:hAnsi="Candara" w:cs="Times New Roman"/>
          <w:noProof/>
          <w:sz w:val="28"/>
          <w:szCs w:val="28"/>
          <w:lang w:val="en-IN"/>
        </w:rPr>
        <w:drawing>
          <wp:inline distT="0" distB="0" distL="0" distR="0" wp14:anchorId="05553D9D" wp14:editId="5A677999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2A3" w14:textId="2E0BA388" w:rsidR="00A40852" w:rsidRDefault="00A40852" w:rsidP="00A40852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  <w:r w:rsidRPr="00A40852">
        <w:rPr>
          <w:rFonts w:ascii="Candara" w:hAnsi="Candara" w:cs="Times New Roman"/>
          <w:noProof/>
          <w:sz w:val="28"/>
          <w:szCs w:val="28"/>
          <w:lang w:val="en-IN"/>
        </w:rPr>
        <w:drawing>
          <wp:inline distT="0" distB="0" distL="0" distR="0" wp14:anchorId="724F7B11" wp14:editId="3E506A52">
            <wp:extent cx="5943600" cy="45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66C9" w14:textId="158B6421" w:rsidR="00A40852" w:rsidRPr="00C359B6" w:rsidRDefault="00C359B6" w:rsidP="00C359B6">
      <w:pPr>
        <w:pStyle w:val="ListParagraph"/>
        <w:ind w:left="360"/>
        <w:jc w:val="center"/>
        <w:rPr>
          <w:rFonts w:ascii="Candara" w:hAnsi="Candara" w:cs="Times New Roman"/>
          <w:sz w:val="24"/>
          <w:szCs w:val="24"/>
          <w:lang w:val="en-IN"/>
        </w:rPr>
      </w:pPr>
      <w:r w:rsidRPr="00C359B6">
        <w:rPr>
          <w:rFonts w:ascii="Candara" w:hAnsi="Candara" w:cs="Times New Roman"/>
          <w:sz w:val="24"/>
          <w:szCs w:val="24"/>
          <w:lang w:val="en-IN"/>
        </w:rPr>
        <w:t xml:space="preserve">SPSS </w:t>
      </w:r>
      <w:r w:rsidR="00A40852" w:rsidRPr="00C359B6">
        <w:rPr>
          <w:rFonts w:ascii="Candara" w:hAnsi="Candara" w:cs="Times New Roman"/>
          <w:sz w:val="24"/>
          <w:szCs w:val="24"/>
          <w:lang w:val="en-IN"/>
        </w:rPr>
        <w:t>Modeler</w:t>
      </w:r>
      <w:r>
        <w:rPr>
          <w:rFonts w:ascii="Candara" w:hAnsi="Candara" w:cs="Times New Roman"/>
          <w:sz w:val="24"/>
          <w:szCs w:val="24"/>
          <w:lang w:val="en-IN"/>
        </w:rPr>
        <w:t>: Type Node</w:t>
      </w:r>
    </w:p>
    <w:tbl>
      <w:tblPr>
        <w:tblStyle w:val="GridTable4-Accent5"/>
        <w:tblpPr w:leftFromText="180" w:rightFromText="180" w:vertAnchor="text" w:horzAnchor="margin" w:tblpXSpec="center" w:tblpY="406"/>
        <w:tblW w:w="10910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872"/>
        <w:gridCol w:w="829"/>
        <w:gridCol w:w="850"/>
        <w:gridCol w:w="993"/>
        <w:gridCol w:w="1134"/>
        <w:gridCol w:w="822"/>
        <w:gridCol w:w="887"/>
        <w:gridCol w:w="842"/>
      </w:tblGrid>
      <w:tr w:rsidR="004008F8" w:rsidRPr="0057352D" w14:paraId="74526BF2" w14:textId="77777777" w:rsidTr="0040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06D9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882B5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Measurement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0B255A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Type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A4F876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Min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AFFD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8770B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BBDD4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Std. Dev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E703E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Skewness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4C8AD" w14:textId="77777777" w:rsidR="004008F8" w:rsidRPr="0057352D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Unique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59A2" w14:textId="77777777" w:rsidR="004008F8" w:rsidRPr="004008F8" w:rsidRDefault="004008F8" w:rsidP="00400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4008F8">
              <w:rPr>
                <w:rFonts w:ascii="inherit" w:eastAsia="Times New Roman" w:hAnsi="inherit" w:cs="Times New Roman"/>
                <w:color w:val="161616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Valid</w:t>
            </w:r>
          </w:p>
        </w:tc>
      </w:tr>
      <w:tr w:rsidR="004008F8" w:rsidRPr="0057352D" w14:paraId="79551DC2" w14:textId="77777777" w:rsidTr="0040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noWrap/>
            <w:hideMark/>
          </w:tcPr>
          <w:p w14:paraId="190429CA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UDI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FC3DC0F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tcBorders>
              <w:top w:val="single" w:sz="4" w:space="0" w:color="auto"/>
            </w:tcBorders>
            <w:noWrap/>
            <w:hideMark/>
          </w:tcPr>
          <w:p w14:paraId="27DE15B3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Long</w:t>
            </w:r>
          </w:p>
        </w:tc>
        <w:tc>
          <w:tcPr>
            <w:tcW w:w="829" w:type="dxa"/>
            <w:tcBorders>
              <w:top w:val="single" w:sz="4" w:space="0" w:color="auto"/>
            </w:tcBorders>
            <w:noWrap/>
            <w:hideMark/>
          </w:tcPr>
          <w:p w14:paraId="0DF33D3C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14:paraId="4780EC08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10,000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hideMark/>
          </w:tcPr>
          <w:p w14:paraId="37EBC274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5000.5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6A8FA3EB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2886.896</w:t>
            </w:r>
          </w:p>
        </w:tc>
        <w:tc>
          <w:tcPr>
            <w:tcW w:w="822" w:type="dxa"/>
            <w:tcBorders>
              <w:top w:val="single" w:sz="4" w:space="0" w:color="auto"/>
            </w:tcBorders>
            <w:noWrap/>
            <w:hideMark/>
          </w:tcPr>
          <w:p w14:paraId="23906F06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77000E4C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583160A2" w14:textId="55BDF04B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24E04230" w14:textId="77777777" w:rsidTr="004008F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163A5CB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Product ID</w:t>
            </w:r>
          </w:p>
        </w:tc>
        <w:tc>
          <w:tcPr>
            <w:tcW w:w="1559" w:type="dxa"/>
            <w:noWrap/>
            <w:hideMark/>
          </w:tcPr>
          <w:p w14:paraId="76DC4292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Nominal</w:t>
            </w:r>
          </w:p>
        </w:tc>
        <w:tc>
          <w:tcPr>
            <w:tcW w:w="872" w:type="dxa"/>
            <w:noWrap/>
            <w:hideMark/>
          </w:tcPr>
          <w:p w14:paraId="7AF2D578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String</w:t>
            </w:r>
          </w:p>
        </w:tc>
        <w:tc>
          <w:tcPr>
            <w:tcW w:w="829" w:type="dxa"/>
            <w:noWrap/>
            <w:hideMark/>
          </w:tcPr>
          <w:p w14:paraId="50F4554D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50" w:type="dxa"/>
            <w:noWrap/>
            <w:hideMark/>
          </w:tcPr>
          <w:p w14:paraId="48795CCA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993" w:type="dxa"/>
            <w:noWrap/>
            <w:hideMark/>
          </w:tcPr>
          <w:p w14:paraId="72E987D9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1134" w:type="dxa"/>
            <w:noWrap/>
            <w:hideMark/>
          </w:tcPr>
          <w:p w14:paraId="040D8134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22" w:type="dxa"/>
            <w:noWrap/>
            <w:hideMark/>
          </w:tcPr>
          <w:p w14:paraId="152254A0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87" w:type="dxa"/>
            <w:noWrap/>
            <w:hideMark/>
          </w:tcPr>
          <w:p w14:paraId="61154275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255</w:t>
            </w:r>
          </w:p>
        </w:tc>
        <w:tc>
          <w:tcPr>
            <w:tcW w:w="842" w:type="dxa"/>
          </w:tcPr>
          <w:p w14:paraId="07A37586" w14:textId="2415B6F3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061313A1" w14:textId="77777777" w:rsidTr="0040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A58013B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Type</w:t>
            </w:r>
          </w:p>
        </w:tc>
        <w:tc>
          <w:tcPr>
            <w:tcW w:w="1559" w:type="dxa"/>
            <w:noWrap/>
            <w:hideMark/>
          </w:tcPr>
          <w:p w14:paraId="2D340D73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Nominal</w:t>
            </w:r>
          </w:p>
        </w:tc>
        <w:tc>
          <w:tcPr>
            <w:tcW w:w="872" w:type="dxa"/>
            <w:noWrap/>
            <w:hideMark/>
          </w:tcPr>
          <w:p w14:paraId="40F4C686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String</w:t>
            </w:r>
          </w:p>
        </w:tc>
        <w:tc>
          <w:tcPr>
            <w:tcW w:w="829" w:type="dxa"/>
            <w:noWrap/>
            <w:hideMark/>
          </w:tcPr>
          <w:p w14:paraId="0970E30B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50" w:type="dxa"/>
            <w:noWrap/>
            <w:hideMark/>
          </w:tcPr>
          <w:p w14:paraId="4AC2C0BD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993" w:type="dxa"/>
            <w:noWrap/>
            <w:hideMark/>
          </w:tcPr>
          <w:p w14:paraId="2C68DECA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1134" w:type="dxa"/>
            <w:noWrap/>
            <w:hideMark/>
          </w:tcPr>
          <w:p w14:paraId="4E37B3D7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22" w:type="dxa"/>
            <w:noWrap/>
            <w:hideMark/>
          </w:tcPr>
          <w:p w14:paraId="49FB0B62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87" w:type="dxa"/>
            <w:noWrap/>
            <w:hideMark/>
          </w:tcPr>
          <w:p w14:paraId="3EF084FF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</w:t>
            </w:r>
          </w:p>
        </w:tc>
        <w:tc>
          <w:tcPr>
            <w:tcW w:w="842" w:type="dxa"/>
          </w:tcPr>
          <w:p w14:paraId="2C2AEEAC" w14:textId="75112074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220D96ED" w14:textId="77777777" w:rsidTr="004008F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4E4C47B" w14:textId="2FA9C32B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Air temperature </w:t>
            </w:r>
          </w:p>
        </w:tc>
        <w:tc>
          <w:tcPr>
            <w:tcW w:w="1559" w:type="dxa"/>
            <w:noWrap/>
            <w:hideMark/>
          </w:tcPr>
          <w:p w14:paraId="775276FA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31AB3BEC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Double</w:t>
            </w:r>
          </w:p>
        </w:tc>
        <w:tc>
          <w:tcPr>
            <w:tcW w:w="829" w:type="dxa"/>
            <w:noWrap/>
            <w:hideMark/>
          </w:tcPr>
          <w:p w14:paraId="1126A42E" w14:textId="56623735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295.30</w:t>
            </w:r>
          </w:p>
        </w:tc>
        <w:tc>
          <w:tcPr>
            <w:tcW w:w="850" w:type="dxa"/>
            <w:noWrap/>
            <w:hideMark/>
          </w:tcPr>
          <w:p w14:paraId="12752B37" w14:textId="10ECDFDF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304.50</w:t>
            </w:r>
          </w:p>
        </w:tc>
        <w:tc>
          <w:tcPr>
            <w:tcW w:w="993" w:type="dxa"/>
            <w:noWrap/>
            <w:hideMark/>
          </w:tcPr>
          <w:p w14:paraId="3407A0CB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300.005</w:t>
            </w:r>
          </w:p>
        </w:tc>
        <w:tc>
          <w:tcPr>
            <w:tcW w:w="1134" w:type="dxa"/>
            <w:noWrap/>
            <w:hideMark/>
          </w:tcPr>
          <w:p w14:paraId="23B04DFC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2.000</w:t>
            </w:r>
          </w:p>
        </w:tc>
        <w:tc>
          <w:tcPr>
            <w:tcW w:w="822" w:type="dxa"/>
            <w:noWrap/>
            <w:hideMark/>
          </w:tcPr>
          <w:p w14:paraId="3DAC85E7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0.114</w:t>
            </w:r>
          </w:p>
        </w:tc>
        <w:tc>
          <w:tcPr>
            <w:tcW w:w="887" w:type="dxa"/>
            <w:noWrap/>
            <w:hideMark/>
          </w:tcPr>
          <w:p w14:paraId="1E99C217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0BB7B7A9" w14:textId="4DEB0F51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5AF08354" w14:textId="77777777" w:rsidTr="0040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E63D557" w14:textId="2DDB4409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Process temperature</w:t>
            </w:r>
          </w:p>
        </w:tc>
        <w:tc>
          <w:tcPr>
            <w:tcW w:w="1559" w:type="dxa"/>
            <w:noWrap/>
            <w:hideMark/>
          </w:tcPr>
          <w:p w14:paraId="56FC633D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2B780616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Double</w:t>
            </w:r>
          </w:p>
        </w:tc>
        <w:tc>
          <w:tcPr>
            <w:tcW w:w="829" w:type="dxa"/>
            <w:noWrap/>
            <w:hideMark/>
          </w:tcPr>
          <w:p w14:paraId="368E3530" w14:textId="29B9D5D1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305.70</w:t>
            </w:r>
          </w:p>
        </w:tc>
        <w:tc>
          <w:tcPr>
            <w:tcW w:w="850" w:type="dxa"/>
            <w:noWrap/>
            <w:hideMark/>
          </w:tcPr>
          <w:p w14:paraId="089B38F3" w14:textId="07AC272C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313.80</w:t>
            </w:r>
          </w:p>
        </w:tc>
        <w:tc>
          <w:tcPr>
            <w:tcW w:w="993" w:type="dxa"/>
            <w:noWrap/>
            <w:hideMark/>
          </w:tcPr>
          <w:p w14:paraId="45E472D5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310.006</w:t>
            </w:r>
          </w:p>
        </w:tc>
        <w:tc>
          <w:tcPr>
            <w:tcW w:w="1134" w:type="dxa"/>
            <w:noWrap/>
            <w:hideMark/>
          </w:tcPr>
          <w:p w14:paraId="681623D4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1.484</w:t>
            </w:r>
          </w:p>
        </w:tc>
        <w:tc>
          <w:tcPr>
            <w:tcW w:w="822" w:type="dxa"/>
            <w:noWrap/>
            <w:hideMark/>
          </w:tcPr>
          <w:p w14:paraId="34695CAD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0.015</w:t>
            </w:r>
          </w:p>
        </w:tc>
        <w:tc>
          <w:tcPr>
            <w:tcW w:w="887" w:type="dxa"/>
            <w:noWrap/>
            <w:hideMark/>
          </w:tcPr>
          <w:p w14:paraId="49151876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495848E0" w14:textId="21C57042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54BB680A" w14:textId="77777777" w:rsidTr="004008F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7EB1211" w14:textId="16BF753E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Rotational speed</w:t>
            </w:r>
          </w:p>
        </w:tc>
        <w:tc>
          <w:tcPr>
            <w:tcW w:w="1559" w:type="dxa"/>
            <w:noWrap/>
            <w:hideMark/>
          </w:tcPr>
          <w:p w14:paraId="70210D3C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3F05A8B0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Long</w:t>
            </w:r>
          </w:p>
        </w:tc>
        <w:tc>
          <w:tcPr>
            <w:tcW w:w="829" w:type="dxa"/>
            <w:noWrap/>
            <w:hideMark/>
          </w:tcPr>
          <w:p w14:paraId="5725455F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1,168</w:t>
            </w:r>
          </w:p>
        </w:tc>
        <w:tc>
          <w:tcPr>
            <w:tcW w:w="850" w:type="dxa"/>
            <w:noWrap/>
            <w:hideMark/>
          </w:tcPr>
          <w:p w14:paraId="4BE33AC2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2,886</w:t>
            </w:r>
          </w:p>
        </w:tc>
        <w:tc>
          <w:tcPr>
            <w:tcW w:w="993" w:type="dxa"/>
            <w:noWrap/>
            <w:hideMark/>
          </w:tcPr>
          <w:p w14:paraId="6751F7DF" w14:textId="3BDD0948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1538.77</w:t>
            </w:r>
          </w:p>
        </w:tc>
        <w:tc>
          <w:tcPr>
            <w:tcW w:w="1134" w:type="dxa"/>
            <w:noWrap/>
            <w:hideMark/>
          </w:tcPr>
          <w:p w14:paraId="4E9F0638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179.284</w:t>
            </w:r>
          </w:p>
        </w:tc>
        <w:tc>
          <w:tcPr>
            <w:tcW w:w="822" w:type="dxa"/>
            <w:noWrap/>
            <w:hideMark/>
          </w:tcPr>
          <w:p w14:paraId="45BE74E0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1.993</w:t>
            </w:r>
          </w:p>
        </w:tc>
        <w:tc>
          <w:tcPr>
            <w:tcW w:w="887" w:type="dxa"/>
            <w:noWrap/>
            <w:hideMark/>
          </w:tcPr>
          <w:p w14:paraId="369689BF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482F2C18" w14:textId="666243BF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03655B54" w14:textId="77777777" w:rsidTr="0040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349320E0" w14:textId="2CFDBF81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Torque</w:t>
            </w:r>
          </w:p>
        </w:tc>
        <w:tc>
          <w:tcPr>
            <w:tcW w:w="1559" w:type="dxa"/>
            <w:noWrap/>
            <w:hideMark/>
          </w:tcPr>
          <w:p w14:paraId="0B60F1AB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2123DAC1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Double</w:t>
            </w:r>
          </w:p>
        </w:tc>
        <w:tc>
          <w:tcPr>
            <w:tcW w:w="829" w:type="dxa"/>
            <w:noWrap/>
            <w:hideMark/>
          </w:tcPr>
          <w:p w14:paraId="778BE957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3.800</w:t>
            </w:r>
          </w:p>
        </w:tc>
        <w:tc>
          <w:tcPr>
            <w:tcW w:w="850" w:type="dxa"/>
            <w:noWrap/>
            <w:hideMark/>
          </w:tcPr>
          <w:p w14:paraId="4D839688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76.600</w:t>
            </w:r>
          </w:p>
        </w:tc>
        <w:tc>
          <w:tcPr>
            <w:tcW w:w="993" w:type="dxa"/>
            <w:noWrap/>
            <w:hideMark/>
          </w:tcPr>
          <w:p w14:paraId="4C32B6D9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39.987</w:t>
            </w:r>
          </w:p>
        </w:tc>
        <w:tc>
          <w:tcPr>
            <w:tcW w:w="1134" w:type="dxa"/>
            <w:noWrap/>
            <w:hideMark/>
          </w:tcPr>
          <w:p w14:paraId="509D7BB2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9.969</w:t>
            </w:r>
          </w:p>
        </w:tc>
        <w:tc>
          <w:tcPr>
            <w:tcW w:w="822" w:type="dxa"/>
            <w:noWrap/>
            <w:hideMark/>
          </w:tcPr>
          <w:p w14:paraId="449F45D6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-0.010</w:t>
            </w:r>
          </w:p>
        </w:tc>
        <w:tc>
          <w:tcPr>
            <w:tcW w:w="887" w:type="dxa"/>
            <w:noWrap/>
            <w:hideMark/>
          </w:tcPr>
          <w:p w14:paraId="2D470B58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198AF854" w14:textId="015DE591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71891E9F" w14:textId="77777777" w:rsidTr="004008F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26D4A74" w14:textId="1F1BF419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Tool wear</w:t>
            </w:r>
          </w:p>
        </w:tc>
        <w:tc>
          <w:tcPr>
            <w:tcW w:w="1559" w:type="dxa"/>
            <w:noWrap/>
            <w:hideMark/>
          </w:tcPr>
          <w:p w14:paraId="15CE330A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2288B384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Long</w:t>
            </w:r>
          </w:p>
        </w:tc>
        <w:tc>
          <w:tcPr>
            <w:tcW w:w="829" w:type="dxa"/>
            <w:noWrap/>
            <w:hideMark/>
          </w:tcPr>
          <w:p w14:paraId="715BA139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6344F27A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253</w:t>
            </w:r>
          </w:p>
        </w:tc>
        <w:tc>
          <w:tcPr>
            <w:tcW w:w="993" w:type="dxa"/>
            <w:noWrap/>
            <w:hideMark/>
          </w:tcPr>
          <w:p w14:paraId="67172C60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107.951</w:t>
            </w:r>
          </w:p>
        </w:tc>
        <w:tc>
          <w:tcPr>
            <w:tcW w:w="1134" w:type="dxa"/>
            <w:noWrap/>
            <w:hideMark/>
          </w:tcPr>
          <w:p w14:paraId="7F0E5AF4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63.654</w:t>
            </w:r>
          </w:p>
        </w:tc>
        <w:tc>
          <w:tcPr>
            <w:tcW w:w="822" w:type="dxa"/>
            <w:noWrap/>
            <w:hideMark/>
          </w:tcPr>
          <w:p w14:paraId="64C43B0C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0.027</w:t>
            </w:r>
          </w:p>
        </w:tc>
        <w:tc>
          <w:tcPr>
            <w:tcW w:w="887" w:type="dxa"/>
            <w:noWrap/>
            <w:hideMark/>
          </w:tcPr>
          <w:p w14:paraId="571A37AA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23D65BB6" w14:textId="2DE322AC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3387BC99" w14:textId="77777777" w:rsidTr="0040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34689ADF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Target</w:t>
            </w:r>
          </w:p>
        </w:tc>
        <w:tc>
          <w:tcPr>
            <w:tcW w:w="1559" w:type="dxa"/>
            <w:noWrap/>
            <w:hideMark/>
          </w:tcPr>
          <w:p w14:paraId="2C0A2013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Continuous</w:t>
            </w:r>
          </w:p>
        </w:tc>
        <w:tc>
          <w:tcPr>
            <w:tcW w:w="872" w:type="dxa"/>
            <w:noWrap/>
            <w:hideMark/>
          </w:tcPr>
          <w:p w14:paraId="1B7D422F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Long</w:t>
            </w:r>
          </w:p>
        </w:tc>
        <w:tc>
          <w:tcPr>
            <w:tcW w:w="829" w:type="dxa"/>
            <w:noWrap/>
            <w:hideMark/>
          </w:tcPr>
          <w:p w14:paraId="2F60D147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30496038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09FD0C81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0.034</w:t>
            </w:r>
          </w:p>
        </w:tc>
        <w:tc>
          <w:tcPr>
            <w:tcW w:w="1134" w:type="dxa"/>
            <w:noWrap/>
            <w:hideMark/>
          </w:tcPr>
          <w:p w14:paraId="4BD56144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0.181</w:t>
            </w:r>
          </w:p>
        </w:tc>
        <w:tc>
          <w:tcPr>
            <w:tcW w:w="822" w:type="dxa"/>
            <w:noWrap/>
            <w:hideMark/>
          </w:tcPr>
          <w:p w14:paraId="54015494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5.150</w:t>
            </w:r>
          </w:p>
        </w:tc>
        <w:tc>
          <w:tcPr>
            <w:tcW w:w="887" w:type="dxa"/>
            <w:noWrap/>
            <w:hideMark/>
          </w:tcPr>
          <w:p w14:paraId="52169AAA" w14:textId="77777777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0</w:t>
            </w:r>
          </w:p>
        </w:tc>
        <w:tc>
          <w:tcPr>
            <w:tcW w:w="842" w:type="dxa"/>
          </w:tcPr>
          <w:p w14:paraId="483850FC" w14:textId="55592BB4" w:rsidR="004008F8" w:rsidRPr="0057352D" w:rsidRDefault="004008F8" w:rsidP="0040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  <w:tr w:rsidR="004008F8" w:rsidRPr="0057352D" w14:paraId="47A09469" w14:textId="77777777" w:rsidTr="004008F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95B0661" w14:textId="77777777" w:rsidR="004008F8" w:rsidRPr="0057352D" w:rsidRDefault="004008F8" w:rsidP="004008F8">
            <w:pP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Failure Type</w:t>
            </w:r>
          </w:p>
        </w:tc>
        <w:tc>
          <w:tcPr>
            <w:tcW w:w="1559" w:type="dxa"/>
            <w:noWrap/>
            <w:hideMark/>
          </w:tcPr>
          <w:p w14:paraId="3410BE69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Nominal</w:t>
            </w:r>
          </w:p>
        </w:tc>
        <w:tc>
          <w:tcPr>
            <w:tcW w:w="872" w:type="dxa"/>
            <w:noWrap/>
            <w:hideMark/>
          </w:tcPr>
          <w:p w14:paraId="01658FB3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String</w:t>
            </w:r>
          </w:p>
        </w:tc>
        <w:tc>
          <w:tcPr>
            <w:tcW w:w="829" w:type="dxa"/>
            <w:noWrap/>
            <w:hideMark/>
          </w:tcPr>
          <w:p w14:paraId="3046796E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50" w:type="dxa"/>
            <w:noWrap/>
            <w:hideMark/>
          </w:tcPr>
          <w:p w14:paraId="1AAD3BAB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993" w:type="dxa"/>
            <w:noWrap/>
            <w:hideMark/>
          </w:tcPr>
          <w:p w14:paraId="02D6D1C6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1134" w:type="dxa"/>
            <w:noWrap/>
            <w:hideMark/>
          </w:tcPr>
          <w:p w14:paraId="063A4F12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22" w:type="dxa"/>
            <w:noWrap/>
            <w:hideMark/>
          </w:tcPr>
          <w:p w14:paraId="05F80EDE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--</w:t>
            </w:r>
          </w:p>
        </w:tc>
        <w:tc>
          <w:tcPr>
            <w:tcW w:w="887" w:type="dxa"/>
            <w:noWrap/>
            <w:hideMark/>
          </w:tcPr>
          <w:p w14:paraId="185F18A5" w14:textId="77777777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lang w:val="en-IN" w:eastAsia="en-IN"/>
              </w:rPr>
            </w:pPr>
            <w:r w:rsidRPr="0057352D"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6</w:t>
            </w:r>
          </w:p>
        </w:tc>
        <w:tc>
          <w:tcPr>
            <w:tcW w:w="842" w:type="dxa"/>
          </w:tcPr>
          <w:p w14:paraId="13413525" w14:textId="2BF18D76" w:rsidR="004008F8" w:rsidRPr="0057352D" w:rsidRDefault="004008F8" w:rsidP="0040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herit" w:eastAsia="Times New Roman" w:hAnsi="inherit" w:cs="Times New Roman"/>
                <w:color w:val="393939"/>
                <w:spacing w:val="2"/>
                <w:sz w:val="21"/>
                <w:szCs w:val="21"/>
                <w:bdr w:val="none" w:sz="0" w:space="0" w:color="auto" w:frame="1"/>
                <w:lang w:val="en-IN" w:eastAsia="en-IN"/>
              </w:rPr>
              <w:t>10000</w:t>
            </w:r>
          </w:p>
        </w:tc>
      </w:tr>
    </w:tbl>
    <w:p w14:paraId="34305DEA" w14:textId="4FA8376E" w:rsidR="0057352D" w:rsidRDefault="0057352D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sz w:val="28"/>
          <w:szCs w:val="28"/>
          <w:lang w:val="en-IN"/>
        </w:rPr>
      </w:pPr>
      <w:r>
        <w:rPr>
          <w:rFonts w:ascii="Candara" w:hAnsi="Candara" w:cs="Times New Roman"/>
          <w:sz w:val="28"/>
          <w:szCs w:val="28"/>
          <w:lang w:val="en-IN"/>
        </w:rPr>
        <w:t>Data Statistics</w:t>
      </w:r>
    </w:p>
    <w:p w14:paraId="03636748" w14:textId="77777777" w:rsidR="0057352D" w:rsidRDefault="0057352D" w:rsidP="0057352D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538516AD" w14:textId="169B89D0" w:rsidR="00DF2E74" w:rsidRPr="0079331B" w:rsidRDefault="00DF2E74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8"/>
          <w:szCs w:val="28"/>
          <w:lang w:val="en-IN"/>
        </w:rPr>
      </w:pPr>
      <w:r w:rsidRPr="0079331B">
        <w:rPr>
          <w:rFonts w:ascii="Candara" w:hAnsi="Candara" w:cs="Times New Roman"/>
          <w:b/>
          <w:bCs/>
          <w:sz w:val="28"/>
          <w:szCs w:val="28"/>
          <w:lang w:val="en-IN"/>
        </w:rPr>
        <w:t>Key Attributes</w:t>
      </w:r>
      <w:r w:rsidR="004008F8" w:rsidRPr="0079331B">
        <w:rPr>
          <w:rFonts w:ascii="Candara" w:hAnsi="Candara" w:cs="Times New Roman"/>
          <w:b/>
          <w:bCs/>
          <w:sz w:val="28"/>
          <w:szCs w:val="28"/>
          <w:lang w:val="en-IN"/>
        </w:rPr>
        <w:t xml:space="preserve"> / Priority Fields</w:t>
      </w:r>
    </w:p>
    <w:p w14:paraId="3D4A6009" w14:textId="48E21E05" w:rsidR="0057352D" w:rsidRDefault="0079331B" w:rsidP="0057352D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79331B">
        <w:rPr>
          <w:rFonts w:ascii="Candara" w:hAnsi="Candara" w:cs="Times New Roman"/>
          <w:sz w:val="24"/>
          <w:szCs w:val="24"/>
          <w:lang w:val="en-IN"/>
        </w:rPr>
        <w:t>It could be difficult to prioritize field without any insight knowledge of machine. But we can analyse the below fields for our projects:</w:t>
      </w:r>
    </w:p>
    <w:p w14:paraId="25A68102" w14:textId="475014FF" w:rsidR="0079331B" w:rsidRDefault="0079331B" w:rsidP="0079331B">
      <w:pPr>
        <w:pStyle w:val="ListParagraph"/>
        <w:numPr>
          <w:ilvl w:val="0"/>
          <w:numId w:val="6"/>
        </w:numPr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Air temperature</w:t>
      </w:r>
    </w:p>
    <w:p w14:paraId="66426675" w14:textId="4DF90D62" w:rsidR="0079331B" w:rsidRDefault="0079331B" w:rsidP="0079331B">
      <w:pPr>
        <w:pStyle w:val="ListParagraph"/>
        <w:numPr>
          <w:ilvl w:val="0"/>
          <w:numId w:val="6"/>
        </w:numPr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Process temperature</w:t>
      </w:r>
    </w:p>
    <w:p w14:paraId="2B086A97" w14:textId="51B31DDC" w:rsidR="0079331B" w:rsidRDefault="0079331B" w:rsidP="0079331B">
      <w:pPr>
        <w:pStyle w:val="ListParagraph"/>
        <w:numPr>
          <w:ilvl w:val="0"/>
          <w:numId w:val="6"/>
        </w:numPr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Rotational Speed</w:t>
      </w:r>
    </w:p>
    <w:p w14:paraId="5F8D561D" w14:textId="3E3EEB2C" w:rsidR="0079331B" w:rsidRDefault="0079331B" w:rsidP="0079331B">
      <w:pPr>
        <w:pStyle w:val="ListParagraph"/>
        <w:numPr>
          <w:ilvl w:val="0"/>
          <w:numId w:val="6"/>
        </w:numPr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Torque</w:t>
      </w:r>
    </w:p>
    <w:p w14:paraId="0ED0B999" w14:textId="45BEB4EA" w:rsidR="0079331B" w:rsidRDefault="0079331B" w:rsidP="0079331B">
      <w:pPr>
        <w:pStyle w:val="ListParagraph"/>
        <w:numPr>
          <w:ilvl w:val="0"/>
          <w:numId w:val="6"/>
        </w:numPr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Tool wear</w:t>
      </w:r>
    </w:p>
    <w:p w14:paraId="3A323099" w14:textId="77777777" w:rsidR="0079331B" w:rsidRPr="0079331B" w:rsidRDefault="0079331B" w:rsidP="0057352D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03F5363B" w14:textId="343F7E49" w:rsidR="00DF2E74" w:rsidRPr="0079331B" w:rsidRDefault="00DF2E74" w:rsidP="00DF2E74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bCs/>
          <w:sz w:val="28"/>
          <w:szCs w:val="28"/>
          <w:lang w:val="en-IN"/>
        </w:rPr>
      </w:pPr>
      <w:r w:rsidRPr="0079331B">
        <w:rPr>
          <w:rFonts w:ascii="Candara" w:hAnsi="Candara" w:cs="Times New Roman"/>
          <w:b/>
          <w:bCs/>
          <w:sz w:val="28"/>
          <w:szCs w:val="28"/>
          <w:lang w:val="en-IN"/>
        </w:rPr>
        <w:t>Non-Priority Fields</w:t>
      </w:r>
    </w:p>
    <w:p w14:paraId="02DC7E4E" w14:textId="26D68741" w:rsidR="0079331B" w:rsidRPr="0079331B" w:rsidRDefault="0079331B" w:rsidP="0079331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79331B">
        <w:rPr>
          <w:rFonts w:ascii="Candara" w:hAnsi="Candara" w:cs="Times New Roman"/>
          <w:sz w:val="24"/>
          <w:szCs w:val="24"/>
          <w:lang w:val="en-IN"/>
        </w:rPr>
        <w:t xml:space="preserve">There are </w:t>
      </w:r>
      <w:r w:rsidRPr="0079331B">
        <w:rPr>
          <w:rFonts w:ascii="Candara" w:hAnsi="Candara" w:cs="Times New Roman"/>
          <w:b/>
          <w:bCs/>
          <w:sz w:val="24"/>
          <w:szCs w:val="24"/>
          <w:lang w:val="en-IN"/>
        </w:rPr>
        <w:t>UID and Product ID</w:t>
      </w:r>
      <w:r w:rsidRPr="0079331B">
        <w:rPr>
          <w:rFonts w:ascii="Candara" w:hAnsi="Candara" w:cs="Times New Roman"/>
          <w:sz w:val="24"/>
          <w:szCs w:val="24"/>
          <w:lang w:val="en-IN"/>
        </w:rPr>
        <w:t xml:space="preserve"> attributes which would not helping to analyse the feature of machine and patterns. It is only </w:t>
      </w:r>
      <w:proofErr w:type="gramStart"/>
      <w:r w:rsidRPr="0079331B">
        <w:rPr>
          <w:rFonts w:ascii="Candara" w:hAnsi="Candara" w:cs="Times New Roman"/>
          <w:sz w:val="24"/>
          <w:szCs w:val="24"/>
          <w:lang w:val="en-IN"/>
        </w:rPr>
        <w:t>a</w:t>
      </w:r>
      <w:proofErr w:type="gramEnd"/>
      <w:r w:rsidRPr="0079331B">
        <w:rPr>
          <w:rFonts w:ascii="Candara" w:hAnsi="Candara" w:cs="Times New Roman"/>
          <w:sz w:val="24"/>
          <w:szCs w:val="24"/>
          <w:lang w:val="en-IN"/>
        </w:rPr>
        <w:t xml:space="preserve"> information to specific record to identify unique transaction.</w:t>
      </w:r>
    </w:p>
    <w:p w14:paraId="510D2D2C" w14:textId="77777777" w:rsidR="00DF2E74" w:rsidRPr="00DF2E74" w:rsidRDefault="00DF2E74" w:rsidP="00DF2E74">
      <w:pPr>
        <w:rPr>
          <w:rFonts w:ascii="Candara" w:hAnsi="Candara" w:cs="Times New Roman"/>
          <w:sz w:val="28"/>
          <w:szCs w:val="28"/>
          <w:lang w:val="en-IN"/>
        </w:rPr>
      </w:pPr>
    </w:p>
    <w:p w14:paraId="34708532" w14:textId="77777777" w:rsidR="00DF2E74" w:rsidRPr="00DF2E74" w:rsidRDefault="00DF2E74">
      <w:pPr>
        <w:rPr>
          <w:rFonts w:ascii="Candara" w:hAnsi="Candara" w:cs="Times New Roman"/>
          <w:sz w:val="28"/>
          <w:szCs w:val="28"/>
          <w:lang w:val="en-IN"/>
        </w:rPr>
      </w:pPr>
    </w:p>
    <w:sectPr w:rsidR="00DF2E74" w:rsidRPr="00DF2E7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6F43" w14:textId="77777777" w:rsidR="005702F2" w:rsidRDefault="005702F2" w:rsidP="00766E1B">
      <w:pPr>
        <w:spacing w:after="0" w:line="240" w:lineRule="auto"/>
      </w:pPr>
      <w:r>
        <w:separator/>
      </w:r>
    </w:p>
  </w:endnote>
  <w:endnote w:type="continuationSeparator" w:id="0">
    <w:p w14:paraId="1F08B3A4" w14:textId="77777777" w:rsidR="005702F2" w:rsidRDefault="005702F2" w:rsidP="0076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0137" w14:textId="23B484DF" w:rsidR="00766E1B" w:rsidRDefault="00766E1B">
    <w:pPr>
      <w:pStyle w:val="Footer"/>
      <w:pBdr>
        <w:top w:val="single" w:sz="4" w:space="1" w:color="D9D9D9" w:themeColor="background1" w:themeShade="D9"/>
      </w:pBdr>
      <w:jc w:val="right"/>
    </w:pPr>
    <w:r>
      <w:tab/>
    </w:r>
    <w:r>
      <w:tab/>
    </w:r>
    <w:sdt>
      <w:sdtPr>
        <w:id w:val="-146542258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C509A31" w14:textId="77777777" w:rsidR="00766E1B" w:rsidRDefault="00766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26F4" w14:textId="77777777" w:rsidR="005702F2" w:rsidRDefault="005702F2" w:rsidP="00766E1B">
      <w:pPr>
        <w:spacing w:after="0" w:line="240" w:lineRule="auto"/>
      </w:pPr>
      <w:r>
        <w:separator/>
      </w:r>
    </w:p>
  </w:footnote>
  <w:footnote w:type="continuationSeparator" w:id="0">
    <w:p w14:paraId="352880B0" w14:textId="77777777" w:rsidR="005702F2" w:rsidRDefault="005702F2" w:rsidP="0076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E013" w14:textId="17629750" w:rsidR="00766E1B" w:rsidRPr="00A40852" w:rsidRDefault="00766E1B" w:rsidP="00A40852">
    <w:pPr>
      <w:pStyle w:val="Header"/>
      <w:shd w:val="clear" w:color="auto" w:fill="ED7D31" w:themeFill="accent2"/>
      <w:rPr>
        <w:rFonts w:ascii="Calibri Light" w:hAnsi="Calibri Light" w:cs="Calibri Light"/>
        <w:b/>
        <w:bCs/>
        <w:color w:val="FFFFFF" w:themeColor="background1"/>
      </w:rPr>
    </w:pPr>
    <w:r w:rsidRPr="00A40852">
      <w:rPr>
        <w:rFonts w:ascii="Calibri Light" w:hAnsi="Calibri Light" w:cs="Calibri Light"/>
        <w:b/>
        <w:bCs/>
        <w:color w:val="FFFFFF" w:themeColor="background1"/>
      </w:rPr>
      <w:t>PR-2: Machine Predictive Maintenance Classification</w:t>
    </w:r>
    <w:r w:rsidRPr="00A40852">
      <w:rPr>
        <w:rFonts w:ascii="Calibri Light" w:hAnsi="Calibri Light" w:cs="Calibri Light"/>
        <w:b/>
        <w:bCs/>
        <w:color w:val="FFFFFF" w:themeColor="background1"/>
      </w:rPr>
      <w:ptab w:relativeTo="margin" w:alignment="right" w:leader="none"/>
    </w:r>
    <w:r w:rsidRPr="00A40852">
      <w:rPr>
        <w:rFonts w:ascii="Calibri Light" w:hAnsi="Calibri Light" w:cs="Calibri Light"/>
        <w:b/>
        <w:bCs/>
        <w:color w:val="FFFFFF" w:themeColor="background1"/>
      </w:rPr>
      <w:t>Data Description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11A"/>
    <w:multiLevelType w:val="hybridMultilevel"/>
    <w:tmpl w:val="569E87B0"/>
    <w:lvl w:ilvl="0" w:tplc="B04AA11C">
      <w:numFmt w:val="bullet"/>
      <w:lvlText w:val="-"/>
      <w:lvlJc w:val="left"/>
      <w:pPr>
        <w:ind w:left="720" w:hanging="360"/>
      </w:pPr>
      <w:rPr>
        <w:rFonts w:ascii="Candara" w:eastAsiaTheme="minorEastAsia" w:hAnsi="Candara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671"/>
    <w:multiLevelType w:val="hybridMultilevel"/>
    <w:tmpl w:val="77989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416B"/>
    <w:multiLevelType w:val="hybridMultilevel"/>
    <w:tmpl w:val="9A9CF7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4BFB"/>
    <w:multiLevelType w:val="hybridMultilevel"/>
    <w:tmpl w:val="6A6E78C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F5656B"/>
    <w:multiLevelType w:val="hybridMultilevel"/>
    <w:tmpl w:val="10C243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D36E6"/>
    <w:multiLevelType w:val="hybridMultilevel"/>
    <w:tmpl w:val="E2486EDC"/>
    <w:lvl w:ilvl="0" w:tplc="3A620A2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576180">
    <w:abstractNumId w:val="5"/>
  </w:num>
  <w:num w:numId="2" w16cid:durableId="2121029926">
    <w:abstractNumId w:val="0"/>
  </w:num>
  <w:num w:numId="3" w16cid:durableId="530538078">
    <w:abstractNumId w:val="1"/>
  </w:num>
  <w:num w:numId="4" w16cid:durableId="1433621534">
    <w:abstractNumId w:val="2"/>
  </w:num>
  <w:num w:numId="5" w16cid:durableId="803036263">
    <w:abstractNumId w:val="3"/>
  </w:num>
  <w:num w:numId="6" w16cid:durableId="1855027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B"/>
    <w:rsid w:val="000F51E3"/>
    <w:rsid w:val="004008F8"/>
    <w:rsid w:val="005702F2"/>
    <w:rsid w:val="0057352D"/>
    <w:rsid w:val="006A61F9"/>
    <w:rsid w:val="00766E1B"/>
    <w:rsid w:val="007843D7"/>
    <w:rsid w:val="0079331B"/>
    <w:rsid w:val="008233C0"/>
    <w:rsid w:val="009E22CC"/>
    <w:rsid w:val="009F6808"/>
    <w:rsid w:val="00A40852"/>
    <w:rsid w:val="00C07F43"/>
    <w:rsid w:val="00C359B6"/>
    <w:rsid w:val="00C51EAC"/>
    <w:rsid w:val="00C55553"/>
    <w:rsid w:val="00D55AAB"/>
    <w:rsid w:val="00DC40E8"/>
    <w:rsid w:val="00DF2E74"/>
    <w:rsid w:val="00EE0B29"/>
    <w:rsid w:val="00F31605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F530A"/>
  <w15:chartTrackingRefBased/>
  <w15:docId w15:val="{C77CC55A-2FC7-473E-9F1D-E54720E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1B"/>
  </w:style>
  <w:style w:type="paragraph" w:styleId="Heading1">
    <w:name w:val="heading 1"/>
    <w:basedOn w:val="Normal"/>
    <w:next w:val="Normal"/>
    <w:link w:val="Heading1Char"/>
    <w:uiPriority w:val="9"/>
    <w:qFormat/>
    <w:rsid w:val="00766E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E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66E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6E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6E1B"/>
    <w:rPr>
      <w:b/>
      <w:bCs/>
    </w:rPr>
  </w:style>
  <w:style w:type="character" w:styleId="Emphasis">
    <w:name w:val="Emphasis"/>
    <w:basedOn w:val="DefaultParagraphFont"/>
    <w:uiPriority w:val="20"/>
    <w:qFormat/>
    <w:rsid w:val="00766E1B"/>
    <w:rPr>
      <w:i/>
      <w:iCs/>
    </w:rPr>
  </w:style>
  <w:style w:type="paragraph" w:styleId="NoSpacing">
    <w:name w:val="No Spacing"/>
    <w:uiPriority w:val="1"/>
    <w:qFormat/>
    <w:rsid w:val="00766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E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6E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E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6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E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6E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6E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E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E1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66E1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66E1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66E1B"/>
    <w:rPr>
      <w:szCs w:val="20"/>
    </w:rPr>
  </w:style>
  <w:style w:type="paragraph" w:styleId="ListParagraph">
    <w:name w:val="List Paragraph"/>
    <w:basedOn w:val="Normal"/>
    <w:uiPriority w:val="34"/>
    <w:qFormat/>
    <w:rsid w:val="00DF2E74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9E2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16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16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400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3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FhSYUi938NJa0nqXn3mh5jagn4scJ1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BC3A-FAC0-4C6D-9435-55DEC1E4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PRAJAPATI</dc:creator>
  <cp:keywords/>
  <dc:description/>
  <cp:lastModifiedBy>MEET PRAJAPATI</cp:lastModifiedBy>
  <cp:revision>3</cp:revision>
  <cp:lastPrinted>2023-03-05T15:44:00Z</cp:lastPrinted>
  <dcterms:created xsi:type="dcterms:W3CDTF">2023-03-05T03:50:00Z</dcterms:created>
  <dcterms:modified xsi:type="dcterms:W3CDTF">2023-03-05T15:44:00Z</dcterms:modified>
</cp:coreProperties>
</file>