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53E9" w:rsidRPr="006B53E9" w:rsidRDefault="006B53E9" w:rsidP="006B53E9">
      <w:pPr>
        <w:spacing w:after="0" w:line="240" w:lineRule="auto"/>
        <w:textAlignment w:val="top"/>
        <w:outlineLvl w:val="3"/>
        <w:rPr>
          <w:rFonts w:ascii="Arial" w:eastAsia="Times New Roman" w:hAnsi="Arial" w:cs="Arial"/>
          <w:caps/>
          <w:color w:val="C3C3C3"/>
          <w:sz w:val="18"/>
          <w:szCs w:val="18"/>
          <w:lang w:eastAsia="en-IN"/>
        </w:rPr>
      </w:pPr>
      <w:r w:rsidRPr="006B53E9">
        <w:rPr>
          <w:rFonts w:ascii="Arial" w:eastAsia="Times New Roman" w:hAnsi="Arial" w:cs="Arial"/>
          <w:caps/>
          <w:color w:val="C3C3C3"/>
          <w:sz w:val="18"/>
          <w:szCs w:val="18"/>
          <w:lang w:eastAsia="en-IN"/>
        </w:rPr>
        <w:br/>
        <w:t>WORKING CAPITAL - OBLS NEW WC MB 3YRS (CW-WC-10646)</w:t>
      </w:r>
    </w:p>
    <w:p w:rsidR="006B53E9" w:rsidRPr="006B53E9" w:rsidRDefault="006B53E9" w:rsidP="006B53E9">
      <w:pPr>
        <w:numPr>
          <w:ilvl w:val="0"/>
          <w:numId w:val="1"/>
        </w:numPr>
        <w:shd w:val="clear" w:color="auto" w:fill="252628"/>
        <w:spacing w:after="0" w:line="240" w:lineRule="auto"/>
        <w:ind w:left="0" w:right="306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5" w:history="1">
        <w:r w:rsidRPr="006B53E9">
          <w:rPr>
            <w:rFonts w:ascii="Arial" w:eastAsia="Times New Roman" w:hAnsi="Arial" w:cs="Arial"/>
            <w:caps/>
            <w:color w:val="C3C3C3"/>
            <w:sz w:val="23"/>
            <w:lang w:eastAsia="en-IN"/>
          </w:rPr>
          <w:t>MATCHES</w:t>
        </w:r>
      </w:hyperlink>
    </w:p>
    <w:p w:rsidR="006B53E9" w:rsidRPr="006B53E9" w:rsidRDefault="006B53E9" w:rsidP="006B53E9">
      <w:pPr>
        <w:numPr>
          <w:ilvl w:val="0"/>
          <w:numId w:val="1"/>
        </w:numPr>
        <w:shd w:val="clear" w:color="auto" w:fill="252628"/>
        <w:spacing w:after="0" w:line="240" w:lineRule="auto"/>
        <w:ind w:left="0" w:right="306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6" w:history="1">
        <w:r w:rsidRPr="006B53E9">
          <w:rPr>
            <w:rFonts w:ascii="Arial" w:eastAsia="Times New Roman" w:hAnsi="Arial" w:cs="Arial"/>
            <w:caps/>
            <w:color w:val="C3C3C3"/>
            <w:sz w:val="23"/>
            <w:lang w:eastAsia="en-IN"/>
          </w:rPr>
          <w:t>MANAGE APPLICATIONS</w:t>
        </w:r>
      </w:hyperlink>
    </w:p>
    <w:p w:rsidR="006B53E9" w:rsidRPr="006B53E9" w:rsidRDefault="006B53E9" w:rsidP="006B53E9">
      <w:pPr>
        <w:numPr>
          <w:ilvl w:val="0"/>
          <w:numId w:val="1"/>
        </w:numPr>
        <w:shd w:val="clear" w:color="auto" w:fill="252628"/>
        <w:spacing w:after="0" w:line="240" w:lineRule="auto"/>
        <w:ind w:left="0" w:right="306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7" w:history="1">
        <w:r w:rsidRPr="006B53E9">
          <w:rPr>
            <w:rFonts w:ascii="Arial" w:eastAsia="Times New Roman" w:hAnsi="Arial" w:cs="Arial"/>
            <w:caps/>
            <w:color w:val="C3C3C3"/>
            <w:sz w:val="23"/>
            <w:lang w:eastAsia="en-IN"/>
          </w:rPr>
          <w:t>REPORTS</w:t>
        </w:r>
      </w:hyperlink>
    </w:p>
    <w:p w:rsidR="006B53E9" w:rsidRPr="006B53E9" w:rsidRDefault="006B53E9" w:rsidP="006B53E9">
      <w:pPr>
        <w:numPr>
          <w:ilvl w:val="0"/>
          <w:numId w:val="1"/>
        </w:numPr>
        <w:shd w:val="clear" w:color="auto" w:fill="252628"/>
        <w:spacing w:after="0" w:line="240" w:lineRule="auto"/>
        <w:ind w:left="0" w:right="306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8" w:history="1">
        <w:r w:rsidRPr="006B53E9">
          <w:rPr>
            <w:rFonts w:ascii="Arial" w:eastAsia="Times New Roman" w:hAnsi="Arial" w:cs="Arial"/>
            <w:caps/>
            <w:color w:val="C3C3C3"/>
            <w:sz w:val="23"/>
            <w:lang w:eastAsia="en-IN"/>
          </w:rPr>
          <w:t>OFFLINE APPLICATIONS</w:t>
        </w:r>
      </w:hyperlink>
    </w:p>
    <w:p w:rsidR="006B53E9" w:rsidRPr="006B53E9" w:rsidRDefault="006B53E9" w:rsidP="006B53E9">
      <w:pPr>
        <w:numPr>
          <w:ilvl w:val="0"/>
          <w:numId w:val="1"/>
        </w:numPr>
        <w:shd w:val="clear" w:color="auto" w:fill="252628"/>
        <w:spacing w:after="0" w:line="240" w:lineRule="auto"/>
        <w:ind w:left="0" w:right="306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9" w:history="1">
        <w:r w:rsidRPr="006B53E9">
          <w:rPr>
            <w:rFonts w:ascii="Arial" w:eastAsia="Times New Roman" w:hAnsi="Arial" w:cs="Arial"/>
            <w:caps/>
            <w:color w:val="C3C3C3"/>
            <w:sz w:val="23"/>
            <w:lang w:eastAsia="en-IN"/>
          </w:rPr>
          <w:t xml:space="preserve">MIS </w:t>
        </w:r>
        <w:proofErr w:type="spellStart"/>
        <w:r w:rsidRPr="006B53E9">
          <w:rPr>
            <w:rFonts w:ascii="Arial" w:eastAsia="Times New Roman" w:hAnsi="Arial" w:cs="Arial"/>
            <w:caps/>
            <w:color w:val="C3C3C3"/>
            <w:sz w:val="23"/>
            <w:lang w:eastAsia="en-IN"/>
          </w:rPr>
          <w:t>REPORT</w:t>
        </w:r>
        <w:r w:rsidRPr="006B53E9">
          <w:rPr>
            <w:rFonts w:ascii="Arial" w:eastAsia="Times New Roman" w:hAnsi="Arial" w:cs="Arial"/>
            <w:color w:val="FFFFFF"/>
            <w:sz w:val="21"/>
            <w:lang w:eastAsia="en-IN"/>
          </w:rPr>
          <w:t>βeta</w:t>
        </w:r>
        <w:proofErr w:type="spellEnd"/>
      </w:hyperlink>
    </w:p>
    <w:p w:rsidR="006B53E9" w:rsidRPr="006B53E9" w:rsidRDefault="006B53E9" w:rsidP="006B53E9">
      <w:pPr>
        <w:numPr>
          <w:ilvl w:val="0"/>
          <w:numId w:val="1"/>
        </w:numPr>
        <w:shd w:val="clear" w:color="auto" w:fill="252628"/>
        <w:spacing w:after="0" w:line="240" w:lineRule="auto"/>
        <w:ind w:left="0" w:right="306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0" w:history="1">
        <w:r w:rsidRPr="006B53E9">
          <w:rPr>
            <w:rFonts w:ascii="Arial" w:eastAsia="Times New Roman" w:hAnsi="Arial" w:cs="Arial"/>
            <w:caps/>
            <w:color w:val="C3C3C3"/>
            <w:sz w:val="23"/>
            <w:lang w:eastAsia="en-IN"/>
          </w:rPr>
          <w:t>TRAINING</w:t>
        </w:r>
      </w:hyperlink>
    </w:p>
    <w:p w:rsidR="006B53E9" w:rsidRPr="006B53E9" w:rsidRDefault="006B53E9" w:rsidP="006B53E9">
      <w:pPr>
        <w:spacing w:after="0" w:line="240" w:lineRule="auto"/>
        <w:textAlignment w:val="top"/>
        <w:outlineLvl w:val="3"/>
        <w:rPr>
          <w:rFonts w:ascii="Arial" w:eastAsia="Times New Roman" w:hAnsi="Arial" w:cs="Arial"/>
          <w:caps/>
          <w:color w:val="C3C3C3"/>
          <w:sz w:val="18"/>
          <w:szCs w:val="18"/>
          <w:lang w:eastAsia="en-IN"/>
        </w:rPr>
      </w:pPr>
      <w:r w:rsidRPr="006B53E9">
        <w:rPr>
          <w:rFonts w:ascii="Arial" w:eastAsia="Times New Roman" w:hAnsi="Arial" w:cs="Arial"/>
          <w:caps/>
          <w:color w:val="C3C3C3"/>
          <w:sz w:val="18"/>
          <w:szCs w:val="18"/>
          <w:lang w:eastAsia="en-IN"/>
        </w:rPr>
        <w:t>MSME LOAN</w:t>
      </w:r>
    </w:p>
    <w:p w:rsidR="006B53E9" w:rsidRPr="006B53E9" w:rsidRDefault="006B53E9" w:rsidP="006B53E9">
      <w:pPr>
        <w:numPr>
          <w:ilvl w:val="0"/>
          <w:numId w:val="2"/>
        </w:numPr>
        <w:shd w:val="clear" w:color="auto" w:fill="252628"/>
        <w:spacing w:after="0" w:line="240" w:lineRule="auto"/>
        <w:ind w:left="107"/>
        <w:textAlignment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</w:p>
    <w:p w:rsidR="006B53E9" w:rsidRPr="006B53E9" w:rsidRDefault="006B53E9" w:rsidP="006B53E9">
      <w:pPr>
        <w:shd w:val="clear" w:color="auto" w:fill="252628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.75pt;height:23.75pt"/>
        </w:pict>
      </w:r>
    </w:p>
    <w:p w:rsidR="006B53E9" w:rsidRPr="006B53E9" w:rsidRDefault="006B53E9" w:rsidP="006B53E9">
      <w:pPr>
        <w:shd w:val="clear" w:color="auto" w:fill="252628"/>
        <w:spacing w:after="0" w:line="240" w:lineRule="auto"/>
        <w:textAlignment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1" w:history="1">
        <w:r w:rsidRPr="006B53E9">
          <w:rPr>
            <w:rFonts w:ascii="Arial" w:eastAsia="Times New Roman" w:hAnsi="Arial" w:cs="Arial"/>
            <w:color w:val="9FA8DA"/>
            <w:sz w:val="20"/>
            <w:lang w:eastAsia="en-IN"/>
          </w:rPr>
          <w:t xml:space="preserve">Oriental Bank </w:t>
        </w:r>
        <w:proofErr w:type="gramStart"/>
        <w:r w:rsidRPr="006B53E9">
          <w:rPr>
            <w:rFonts w:ascii="Arial" w:eastAsia="Times New Roman" w:hAnsi="Arial" w:cs="Arial"/>
            <w:color w:val="9FA8DA"/>
            <w:sz w:val="20"/>
            <w:lang w:eastAsia="en-IN"/>
          </w:rPr>
          <w:t>Of</w:t>
        </w:r>
        <w:proofErr w:type="gramEnd"/>
        <w:r w:rsidRPr="006B53E9">
          <w:rPr>
            <w:rFonts w:ascii="Arial" w:eastAsia="Times New Roman" w:hAnsi="Arial" w:cs="Arial"/>
            <w:color w:val="9FA8DA"/>
            <w:sz w:val="20"/>
            <w:lang w:eastAsia="en-IN"/>
          </w:rPr>
          <w:t xml:space="preserve"> Commerce </w:t>
        </w:r>
        <w:r w:rsidRPr="006B53E9">
          <w:rPr>
            <w:rFonts w:ascii="Arial" w:eastAsia="Times New Roman" w:hAnsi="Arial" w:cs="Arial"/>
            <w:color w:val="9FA8DA"/>
            <w:sz w:val="21"/>
            <w:szCs w:val="21"/>
            <w:lang w:eastAsia="en-IN"/>
          </w:rPr>
          <w:br/>
        </w:r>
      </w:hyperlink>
    </w:p>
    <w:p w:rsidR="006B53E9" w:rsidRPr="006B53E9" w:rsidRDefault="006B53E9" w:rsidP="006B53E9">
      <w:pPr>
        <w:shd w:val="clear" w:color="auto" w:fill="F9F9F9"/>
        <w:spacing w:before="169" w:after="169" w:line="240" w:lineRule="auto"/>
        <w:ind w:left="306" w:right="306"/>
        <w:outlineLvl w:val="3"/>
        <w:rPr>
          <w:rFonts w:ascii="Arial" w:eastAsia="Times New Roman" w:hAnsi="Arial" w:cs="Arial"/>
          <w:b/>
          <w:bCs/>
          <w:color w:val="686868"/>
          <w:sz w:val="20"/>
          <w:szCs w:val="20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686868"/>
          <w:sz w:val="20"/>
          <w:szCs w:val="20"/>
          <w:lang w:eastAsia="en-IN"/>
        </w:rPr>
        <w:t>My Account</w:t>
      </w:r>
    </w:p>
    <w:p w:rsidR="006B53E9" w:rsidRPr="006B53E9" w:rsidRDefault="006B53E9" w:rsidP="006B53E9">
      <w:pPr>
        <w:numPr>
          <w:ilvl w:val="0"/>
          <w:numId w:val="3"/>
        </w:numPr>
        <w:shd w:val="clear" w:color="auto" w:fill="E5E9EC"/>
        <w:spacing w:after="0" w:line="240" w:lineRule="auto"/>
        <w:ind w:left="0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2" w:history="1">
        <w:r w:rsidRPr="006B53E9">
          <w:rPr>
            <w:rFonts w:ascii="Arial" w:eastAsia="Times New Roman" w:hAnsi="Arial" w:cs="Arial"/>
            <w:color w:val="686868"/>
            <w:sz w:val="18"/>
            <w:lang w:eastAsia="en-IN"/>
          </w:rPr>
          <w:t>My Profile</w:t>
        </w:r>
      </w:hyperlink>
    </w:p>
    <w:p w:rsidR="006B53E9" w:rsidRPr="006B53E9" w:rsidRDefault="006B53E9" w:rsidP="006B53E9">
      <w:pPr>
        <w:shd w:val="clear" w:color="auto" w:fill="F9F9F9"/>
        <w:spacing w:before="169" w:after="169" w:line="240" w:lineRule="auto"/>
        <w:ind w:left="306" w:right="306"/>
        <w:outlineLvl w:val="3"/>
        <w:rPr>
          <w:rFonts w:ascii="Arial" w:eastAsia="Times New Roman" w:hAnsi="Arial" w:cs="Arial"/>
          <w:b/>
          <w:bCs/>
          <w:color w:val="686868"/>
          <w:sz w:val="20"/>
          <w:szCs w:val="20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686868"/>
          <w:sz w:val="20"/>
          <w:szCs w:val="20"/>
          <w:lang w:eastAsia="en-IN"/>
        </w:rPr>
        <w:t>Proposal</w:t>
      </w:r>
    </w:p>
    <w:p w:rsidR="006B53E9" w:rsidRPr="006B53E9" w:rsidRDefault="006B53E9" w:rsidP="006B53E9">
      <w:pPr>
        <w:numPr>
          <w:ilvl w:val="0"/>
          <w:numId w:val="4"/>
        </w:numPr>
        <w:pBdr>
          <w:left w:val="single" w:sz="6" w:space="0" w:color="DBDBDB"/>
        </w:pBdr>
        <w:shd w:val="clear" w:color="auto" w:fill="E5E9EC"/>
        <w:spacing w:before="153" w:after="153" w:line="240" w:lineRule="auto"/>
        <w:ind w:left="322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</w:p>
    <w:p w:rsidR="006B53E9" w:rsidRPr="006B53E9" w:rsidRDefault="006B53E9" w:rsidP="006B53E9">
      <w:pPr>
        <w:numPr>
          <w:ilvl w:val="1"/>
          <w:numId w:val="4"/>
        </w:numPr>
        <w:pBdr>
          <w:left w:val="single" w:sz="6" w:space="0" w:color="DBDBDB"/>
        </w:pBdr>
        <w:shd w:val="clear" w:color="auto" w:fill="E5E9EC"/>
        <w:spacing w:after="0" w:line="240" w:lineRule="auto"/>
        <w:ind w:left="322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3" w:tooltip="In-principle" w:history="1">
        <w:r w:rsidRPr="006B53E9">
          <w:rPr>
            <w:rFonts w:ascii="Arial" w:eastAsia="Times New Roman" w:hAnsi="Arial" w:cs="Arial"/>
            <w:color w:val="939393"/>
            <w:sz w:val="17"/>
            <w:lang w:eastAsia="en-IN"/>
          </w:rPr>
          <w:t>In-Principle (0)</w:t>
        </w:r>
      </w:hyperlink>
    </w:p>
    <w:p w:rsidR="006B53E9" w:rsidRPr="006B53E9" w:rsidRDefault="006B53E9" w:rsidP="006B53E9">
      <w:pPr>
        <w:numPr>
          <w:ilvl w:val="1"/>
          <w:numId w:val="4"/>
        </w:numPr>
        <w:pBdr>
          <w:left w:val="single" w:sz="6" w:space="0" w:color="DBDBDB"/>
        </w:pBdr>
        <w:shd w:val="clear" w:color="auto" w:fill="E5E9EC"/>
        <w:spacing w:after="0" w:line="240" w:lineRule="auto"/>
        <w:ind w:left="322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4" w:tooltip="Sanctioned" w:history="1">
        <w:r w:rsidRPr="006B53E9">
          <w:rPr>
            <w:rFonts w:ascii="Arial" w:eastAsia="Times New Roman" w:hAnsi="Arial" w:cs="Arial"/>
            <w:color w:val="939393"/>
            <w:sz w:val="17"/>
            <w:lang w:eastAsia="en-IN"/>
          </w:rPr>
          <w:t>Sanctioned (0)</w:t>
        </w:r>
      </w:hyperlink>
    </w:p>
    <w:p w:rsidR="006B53E9" w:rsidRPr="006B53E9" w:rsidRDefault="006B53E9" w:rsidP="006B53E9">
      <w:pPr>
        <w:numPr>
          <w:ilvl w:val="1"/>
          <w:numId w:val="4"/>
        </w:numPr>
        <w:pBdr>
          <w:left w:val="single" w:sz="6" w:space="0" w:color="DBDBDB"/>
        </w:pBdr>
        <w:shd w:val="clear" w:color="auto" w:fill="E5E9EC"/>
        <w:spacing w:after="0" w:line="240" w:lineRule="auto"/>
        <w:ind w:left="322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5" w:tooltip="Disbursed" w:history="1">
        <w:r w:rsidRPr="006B53E9">
          <w:rPr>
            <w:rFonts w:ascii="Arial" w:eastAsia="Times New Roman" w:hAnsi="Arial" w:cs="Arial"/>
            <w:color w:val="939393"/>
            <w:sz w:val="17"/>
            <w:lang w:eastAsia="en-IN"/>
          </w:rPr>
          <w:t>Disbursed (0)</w:t>
        </w:r>
      </w:hyperlink>
    </w:p>
    <w:p w:rsidR="006B53E9" w:rsidRPr="006B53E9" w:rsidRDefault="006B53E9" w:rsidP="006B53E9">
      <w:pPr>
        <w:numPr>
          <w:ilvl w:val="1"/>
          <w:numId w:val="4"/>
        </w:numPr>
        <w:pBdr>
          <w:left w:val="single" w:sz="6" w:space="0" w:color="DBDBDB"/>
        </w:pBdr>
        <w:shd w:val="clear" w:color="auto" w:fill="E5E9EC"/>
        <w:spacing w:after="0" w:line="240" w:lineRule="auto"/>
        <w:ind w:left="322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6" w:tooltip="Partially Disbursed" w:history="1">
        <w:r w:rsidRPr="006B53E9">
          <w:rPr>
            <w:rFonts w:ascii="Arial" w:eastAsia="Times New Roman" w:hAnsi="Arial" w:cs="Arial"/>
            <w:color w:val="939393"/>
            <w:sz w:val="17"/>
            <w:lang w:eastAsia="en-IN"/>
          </w:rPr>
          <w:t>Partially Disbursed (0)</w:t>
        </w:r>
      </w:hyperlink>
    </w:p>
    <w:p w:rsidR="006B53E9" w:rsidRPr="006B53E9" w:rsidRDefault="006B53E9" w:rsidP="006B53E9">
      <w:pPr>
        <w:numPr>
          <w:ilvl w:val="0"/>
          <w:numId w:val="4"/>
        </w:numPr>
        <w:shd w:val="clear" w:color="auto" w:fill="E5E9EC"/>
        <w:spacing w:after="0" w:line="240" w:lineRule="auto"/>
        <w:ind w:left="0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7" w:tooltip="Hold" w:history="1">
        <w:r w:rsidRPr="006B53E9">
          <w:rPr>
            <w:rFonts w:ascii="Arial" w:eastAsia="Times New Roman" w:hAnsi="Arial" w:cs="Arial"/>
            <w:color w:val="686868"/>
            <w:sz w:val="18"/>
            <w:lang w:eastAsia="en-IN"/>
          </w:rPr>
          <w:t>Hold</w:t>
        </w:r>
      </w:hyperlink>
      <w:r w:rsidRPr="006B53E9">
        <w:rPr>
          <w:rFonts w:ascii="Arial" w:eastAsia="Times New Roman" w:hAnsi="Arial" w:cs="Arial"/>
          <w:b/>
          <w:bCs/>
          <w:color w:val="686868"/>
          <w:sz w:val="15"/>
          <w:lang w:eastAsia="en-IN"/>
        </w:rPr>
        <w:t>0</w:t>
      </w:r>
    </w:p>
    <w:p w:rsidR="006B53E9" w:rsidRPr="006B53E9" w:rsidRDefault="006B53E9" w:rsidP="006B53E9">
      <w:pPr>
        <w:numPr>
          <w:ilvl w:val="0"/>
          <w:numId w:val="4"/>
        </w:numPr>
        <w:shd w:val="clear" w:color="auto" w:fill="E5E9EC"/>
        <w:spacing w:after="0" w:line="240" w:lineRule="auto"/>
        <w:ind w:left="0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8" w:tooltip="Rejected" w:history="1">
        <w:r w:rsidRPr="006B53E9">
          <w:rPr>
            <w:rFonts w:ascii="Arial" w:eastAsia="Times New Roman" w:hAnsi="Arial" w:cs="Arial"/>
            <w:color w:val="686868"/>
            <w:sz w:val="18"/>
            <w:lang w:eastAsia="en-IN"/>
          </w:rPr>
          <w:t>Rejected</w:t>
        </w:r>
      </w:hyperlink>
      <w:r w:rsidRPr="006B53E9">
        <w:rPr>
          <w:rFonts w:ascii="Arial" w:eastAsia="Times New Roman" w:hAnsi="Arial" w:cs="Arial"/>
          <w:b/>
          <w:bCs/>
          <w:color w:val="686868"/>
          <w:sz w:val="15"/>
          <w:lang w:eastAsia="en-IN"/>
        </w:rPr>
        <w:t>0</w:t>
      </w:r>
    </w:p>
    <w:p w:rsidR="006B53E9" w:rsidRPr="006B53E9" w:rsidRDefault="006B53E9" w:rsidP="006B53E9">
      <w:pPr>
        <w:numPr>
          <w:ilvl w:val="0"/>
          <w:numId w:val="4"/>
        </w:numPr>
        <w:shd w:val="clear" w:color="auto" w:fill="E5E9EC"/>
        <w:spacing w:after="0" w:line="240" w:lineRule="auto"/>
        <w:ind w:left="0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19" w:tooltip="Sanction By Other Bank" w:history="1">
        <w:r w:rsidRPr="006B53E9">
          <w:rPr>
            <w:rFonts w:ascii="Arial" w:eastAsia="Times New Roman" w:hAnsi="Arial" w:cs="Arial"/>
            <w:color w:val="686868"/>
            <w:sz w:val="18"/>
            <w:lang w:eastAsia="en-IN"/>
          </w:rPr>
          <w:t>Sanction By Other Bank</w:t>
        </w:r>
      </w:hyperlink>
      <w:r w:rsidRPr="006B53E9">
        <w:rPr>
          <w:rFonts w:ascii="Arial" w:eastAsia="Times New Roman" w:hAnsi="Arial" w:cs="Arial"/>
          <w:b/>
          <w:bCs/>
          <w:color w:val="686868"/>
          <w:sz w:val="15"/>
          <w:lang w:eastAsia="en-IN"/>
        </w:rPr>
        <w:t>0</w:t>
      </w:r>
    </w:p>
    <w:p w:rsidR="006B53E9" w:rsidRPr="006B53E9" w:rsidRDefault="006B53E9" w:rsidP="006B53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B4B4B"/>
          <w:sz w:val="28"/>
          <w:szCs w:val="28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4B4B4B"/>
          <w:sz w:val="28"/>
          <w:szCs w:val="28"/>
          <w:lang w:eastAsia="en-IN"/>
        </w:rPr>
        <w:t xml:space="preserve">Oriental Bank </w:t>
      </w:r>
      <w:proofErr w:type="gramStart"/>
      <w:r w:rsidRPr="006B53E9">
        <w:rPr>
          <w:rFonts w:ascii="Arial" w:eastAsia="Times New Roman" w:hAnsi="Arial" w:cs="Arial"/>
          <w:b/>
          <w:bCs/>
          <w:color w:val="4B4B4B"/>
          <w:sz w:val="28"/>
          <w:szCs w:val="28"/>
          <w:lang w:eastAsia="en-IN"/>
        </w:rPr>
        <w:t>Of</w:t>
      </w:r>
      <w:proofErr w:type="gramEnd"/>
      <w:r w:rsidRPr="006B53E9">
        <w:rPr>
          <w:rFonts w:ascii="Arial" w:eastAsia="Times New Roman" w:hAnsi="Arial" w:cs="Arial"/>
          <w:b/>
          <w:bCs/>
          <w:color w:val="4B4B4B"/>
          <w:sz w:val="28"/>
          <w:szCs w:val="28"/>
          <w:lang w:eastAsia="en-IN"/>
        </w:rPr>
        <w:t xml:space="preserve"> Commerce </w:t>
      </w:r>
    </w:p>
    <w:p w:rsidR="006B53E9" w:rsidRPr="006B53E9" w:rsidRDefault="006B53E9" w:rsidP="006B53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6B53E9">
        <w:rPr>
          <w:rFonts w:ascii="Arial" w:eastAsia="Times New Roman" w:hAnsi="Arial" w:cs="Arial"/>
          <w:color w:val="565A5F"/>
          <w:sz w:val="20"/>
          <w:lang w:eastAsia="en-IN"/>
        </w:rPr>
        <w:t xml:space="preserve">Debt </w:t>
      </w:r>
      <w:proofErr w:type="spellStart"/>
      <w:proofErr w:type="gramStart"/>
      <w:r w:rsidRPr="006B53E9">
        <w:rPr>
          <w:rFonts w:ascii="Arial" w:eastAsia="Times New Roman" w:hAnsi="Arial" w:cs="Arial"/>
          <w:color w:val="565A5F"/>
          <w:sz w:val="20"/>
          <w:lang w:eastAsia="en-IN"/>
        </w:rPr>
        <w:t>Funding</w:t>
      </w:r>
      <w:r w:rsidRPr="006B53E9">
        <w:rPr>
          <w:rFonts w:ascii="Arial" w:eastAsia="Times New Roman" w:hAnsi="Arial" w:cs="Arial"/>
          <w:color w:val="A6A9AC"/>
          <w:sz w:val="20"/>
          <w:lang w:eastAsia="en-IN"/>
        </w:rPr>
        <w:t>NA</w:t>
      </w:r>
      <w:proofErr w:type="spellEnd"/>
      <w:r w:rsidRPr="006B53E9">
        <w:rPr>
          <w:rFonts w:ascii="Arial" w:eastAsia="Times New Roman" w:hAnsi="Arial" w:cs="Arial"/>
          <w:color w:val="A6A9AC"/>
          <w:sz w:val="20"/>
          <w:lang w:eastAsia="en-IN"/>
        </w:rPr>
        <w:t xml:space="preserve"> ,NA</w:t>
      </w:r>
      <w:proofErr w:type="gramEnd"/>
      <w:r w:rsidRPr="006B53E9">
        <w:rPr>
          <w:rFonts w:ascii="Arial" w:eastAsia="Times New Roman" w:hAnsi="Arial" w:cs="Arial"/>
          <w:color w:val="A6A9AC"/>
          <w:sz w:val="20"/>
          <w:lang w:eastAsia="en-IN"/>
        </w:rPr>
        <w:t xml:space="preserve"> ,</w:t>
      </w:r>
      <w:proofErr w:type="spellStart"/>
      <w:r w:rsidRPr="006B53E9">
        <w:rPr>
          <w:rFonts w:ascii="Arial" w:eastAsia="Times New Roman" w:hAnsi="Arial" w:cs="Arial"/>
          <w:color w:val="A6A9AC"/>
          <w:sz w:val="20"/>
          <w:lang w:eastAsia="en-IN"/>
        </w:rPr>
        <w:t>NAFP_Checker</w:t>
      </w:r>
      <w:proofErr w:type="spellEnd"/>
      <w:r w:rsidRPr="006B53E9">
        <w:rPr>
          <w:rFonts w:ascii="Arial" w:eastAsia="Times New Roman" w:hAnsi="Arial" w:cs="Arial"/>
          <w:color w:val="A6A9AC"/>
          <w:sz w:val="20"/>
          <w:lang w:eastAsia="en-IN"/>
        </w:rPr>
        <w:t xml:space="preserve"> </w:t>
      </w:r>
      <w:proofErr w:type="spellStart"/>
      <w:r w:rsidRPr="006B53E9">
        <w:rPr>
          <w:rFonts w:ascii="Arial" w:eastAsia="Times New Roman" w:hAnsi="Arial" w:cs="Arial"/>
          <w:color w:val="A6A9AC"/>
          <w:sz w:val="20"/>
          <w:lang w:eastAsia="en-IN"/>
        </w:rPr>
        <w:t>RoleGT</w:t>
      </w:r>
      <w:proofErr w:type="spellEnd"/>
      <w:r w:rsidRPr="006B53E9">
        <w:rPr>
          <w:rFonts w:ascii="Arial" w:eastAsia="Times New Roman" w:hAnsi="Arial" w:cs="Arial"/>
          <w:color w:val="A6A9AC"/>
          <w:sz w:val="20"/>
          <w:lang w:eastAsia="en-IN"/>
        </w:rPr>
        <w:t xml:space="preserve"> ROAD MOGA Branch</w:t>
      </w:r>
    </w:p>
    <w:p w:rsidR="006B53E9" w:rsidRPr="006B53E9" w:rsidRDefault="006B53E9" w:rsidP="006B53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20" w:history="1">
        <w:r w:rsidRPr="006B53E9">
          <w:rPr>
            <w:rFonts w:ascii="Arial" w:eastAsia="Times New Roman" w:hAnsi="Arial" w:cs="Arial"/>
            <w:b/>
            <w:bCs/>
            <w:color w:val="FFFFFF"/>
            <w:sz w:val="17"/>
            <w:lang w:eastAsia="en-IN"/>
          </w:rPr>
          <w:t>Edit Profile</w:t>
        </w:r>
      </w:hyperlink>
    </w:p>
    <w:p w:rsidR="006B53E9" w:rsidRPr="006B53E9" w:rsidRDefault="006B53E9" w:rsidP="006B53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pict>
          <v:shape id="_x0000_i1026" type="#_x0000_t75" alt="" style="width:23.75pt;height:23.75pt"/>
        </w:pic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75"/>
        <w:gridCol w:w="533"/>
        <w:gridCol w:w="753"/>
      </w:tblGrid>
      <w:tr w:rsidR="006B53E9" w:rsidRPr="006B53E9" w:rsidTr="006B53E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Stage (Online)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Pending</w:t>
            </w:r>
          </w:p>
        </w:tc>
      </w:tr>
      <w:tr w:rsidR="006B53E9" w:rsidRPr="006B53E9" w:rsidTr="006B5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In-Principle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</w:p>
        </w:tc>
      </w:tr>
      <w:tr w:rsidR="006B53E9" w:rsidRPr="006B53E9" w:rsidTr="006B5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Hold Before Sanction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</w:p>
        </w:tc>
      </w:tr>
      <w:tr w:rsidR="006B53E9" w:rsidRPr="006B53E9" w:rsidTr="006B5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Reject Before Sanction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</w:p>
        </w:tc>
      </w:tr>
      <w:tr w:rsidR="006B53E9" w:rsidRPr="006B53E9" w:rsidTr="006B5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lastRenderedPageBreak/>
              <w:t>Sanction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</w:tr>
      <w:tr w:rsidR="006B53E9" w:rsidRPr="006B53E9" w:rsidTr="006B5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Hold After Sanction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</w:p>
        </w:tc>
      </w:tr>
      <w:tr w:rsidR="006B53E9" w:rsidRPr="006B53E9" w:rsidTr="006B5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Reject After Sanction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-</w:t>
            </w:r>
          </w:p>
        </w:tc>
      </w:tr>
      <w:tr w:rsidR="006B53E9" w:rsidRPr="006B53E9" w:rsidTr="006B53E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Disbursed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</w:tr>
    </w:tbl>
    <w:p w:rsidR="006B53E9" w:rsidRPr="006B53E9" w:rsidRDefault="006B53E9" w:rsidP="006B53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 xml:space="preserve">Global Search </w:t>
      </w:r>
      <w:proofErr w:type="gramStart"/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>Of</w:t>
      </w:r>
      <w:proofErr w:type="gramEnd"/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 xml:space="preserve"> Proposals By Application Code Or Company Name</w:t>
      </w:r>
    </w:p>
    <w:p w:rsidR="006B53E9" w:rsidRPr="006B53E9" w:rsidRDefault="006B53E9" w:rsidP="006B53E9">
      <w:pPr>
        <w:shd w:val="clear" w:color="auto" w:fill="FFFFFF"/>
        <w:spacing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object w:dxaOrig="1440" w:dyaOrig="1440">
          <v:shape id="_x0000_i1058" type="#_x0000_t75" style="width:92.7pt;height:18.4pt" o:ole="">
            <v:imagedata r:id="rId21" o:title=""/>
          </v:shape>
          <w:control r:id="rId22" w:name="DefaultOcxName" w:shapeid="_x0000_i1058"/>
        </w:object>
      </w: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object w:dxaOrig="1440" w:dyaOrig="1440">
          <v:shape id="_x0000_i1057" type="#_x0000_t75" style="width:53.6pt;height:18.4pt" o:ole="">
            <v:imagedata r:id="rId23" o:title=""/>
          </v:shape>
          <w:control r:id="rId24" w:name="DefaultOcxName1" w:shapeid="_x0000_i1057"/>
        </w:object>
      </w:r>
    </w:p>
    <w:tbl>
      <w:tblPr>
        <w:tblW w:w="21600" w:type="dxa"/>
        <w:tblCellMar>
          <w:left w:w="0" w:type="dxa"/>
          <w:right w:w="0" w:type="dxa"/>
        </w:tblCellMar>
        <w:tblLook w:val="04A0"/>
      </w:tblPr>
      <w:tblGrid>
        <w:gridCol w:w="1800"/>
        <w:gridCol w:w="3598"/>
        <w:gridCol w:w="4500"/>
        <w:gridCol w:w="2700"/>
        <w:gridCol w:w="4501"/>
        <w:gridCol w:w="4501"/>
      </w:tblGrid>
      <w:tr w:rsidR="006B53E9" w:rsidRPr="006B53E9" w:rsidTr="006B53E9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proofErr w:type="spellStart"/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lang w:eastAsia="en-IN"/>
              </w:rPr>
              <w:t>Sr</w:t>
            </w:r>
            <w:proofErr w:type="spellEnd"/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lang w:eastAsia="en-IN"/>
              </w:rPr>
              <w:t xml:space="preserve"> No.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lang w:eastAsia="en-IN"/>
              </w:rPr>
              <w:t>Application Code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lang w:eastAsia="en-IN"/>
              </w:rPr>
              <w:t>Company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lang w:eastAsia="en-IN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lang w:eastAsia="en-IN"/>
              </w:rPr>
              <w:t>Product 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b/>
                <w:bCs/>
                <w:sz w:val="18"/>
                <w:lang w:eastAsia="en-IN"/>
              </w:rPr>
              <w:t>In Principle Date</w:t>
            </w:r>
          </w:p>
        </w:tc>
      </w:tr>
      <w:tr w:rsidR="006B53E9" w:rsidRPr="006B53E9" w:rsidTr="006B53E9">
        <w:tc>
          <w:tcPr>
            <w:tcW w:w="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CW-AWC-36808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25" w:history="1">
              <w:r w:rsidRPr="006B53E9">
                <w:rPr>
                  <w:rFonts w:ascii="Times New Roman" w:eastAsia="Times New Roman" w:hAnsi="Times New Roman" w:cs="Times New Roman"/>
                  <w:color w:val="0080CB"/>
                  <w:sz w:val="18"/>
                  <w:lang w:eastAsia="en-IN"/>
                </w:rPr>
                <w:t>FOUJI ENTERPRISES</w:t>
              </w:r>
            </w:hyperlink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Sanctioned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Presumptive Tax- Renewal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Nov 27, 2018</w:t>
            </w:r>
          </w:p>
        </w:tc>
      </w:tr>
      <w:tr w:rsidR="006B53E9" w:rsidRPr="006B53E9" w:rsidTr="006B53E9">
        <w:tc>
          <w:tcPr>
            <w:tcW w:w="1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2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CW-AWC-13212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hyperlink r:id="rId26" w:history="1">
              <w:r w:rsidRPr="006B53E9">
                <w:rPr>
                  <w:rFonts w:ascii="Times New Roman" w:eastAsia="Times New Roman" w:hAnsi="Times New Roman" w:cs="Times New Roman"/>
                  <w:color w:val="0080CB"/>
                  <w:sz w:val="18"/>
                  <w:lang w:eastAsia="en-IN"/>
                </w:rPr>
                <w:t>BABU RAM VINOD KUMAR</w:t>
              </w:r>
            </w:hyperlink>
          </w:p>
        </w:tc>
        <w:tc>
          <w:tcPr>
            <w:tcW w:w="1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Decline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Working Capital- Renewal</w:t>
            </w:r>
          </w:p>
        </w:tc>
        <w:tc>
          <w:tcPr>
            <w:tcW w:w="25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9F9F9"/>
            <w:tcMar>
              <w:top w:w="61" w:type="dxa"/>
              <w:left w:w="61" w:type="dxa"/>
              <w:bottom w:w="61" w:type="dxa"/>
              <w:right w:w="61" w:type="dxa"/>
            </w:tcMar>
            <w:vAlign w:val="center"/>
            <w:hideMark/>
          </w:tcPr>
          <w:p w:rsidR="006B53E9" w:rsidRPr="006B53E9" w:rsidRDefault="006B53E9" w:rsidP="006B53E9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</w:pPr>
            <w:r w:rsidRPr="006B53E9">
              <w:rPr>
                <w:rFonts w:ascii="Times New Roman" w:eastAsia="Times New Roman" w:hAnsi="Times New Roman" w:cs="Times New Roman"/>
                <w:sz w:val="18"/>
                <w:szCs w:val="18"/>
                <w:lang w:eastAsia="en-IN"/>
              </w:rPr>
              <w:t>Oct 18, 2018</w:t>
            </w:r>
          </w:p>
        </w:tc>
      </w:tr>
    </w:tbl>
    <w:p w:rsidR="006B53E9" w:rsidRPr="006B53E9" w:rsidRDefault="006B53E9" w:rsidP="006B53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>About Me</w:t>
      </w:r>
    </w:p>
    <w:p w:rsidR="006B53E9" w:rsidRPr="006B53E9" w:rsidRDefault="006B53E9" w:rsidP="006B53E9">
      <w:pPr>
        <w:shd w:val="clear" w:color="auto" w:fill="FFFFFF"/>
        <w:spacing w:line="276" w:lineRule="atLeast"/>
        <w:rPr>
          <w:rFonts w:ascii="Arial" w:eastAsia="Times New Roman" w:hAnsi="Arial" w:cs="Arial"/>
          <w:color w:val="000000"/>
          <w:sz w:val="18"/>
          <w:szCs w:val="18"/>
          <w:lang w:eastAsia="en-IN"/>
        </w:rPr>
      </w:pPr>
      <w:r w:rsidRPr="006B53E9">
        <w:rPr>
          <w:rFonts w:ascii="Arial" w:eastAsia="Times New Roman" w:hAnsi="Arial" w:cs="Arial"/>
          <w:color w:val="000000"/>
          <w:sz w:val="18"/>
          <w:szCs w:val="18"/>
          <w:lang w:eastAsia="en-IN"/>
        </w:rPr>
        <w:t>NA</w:t>
      </w:r>
    </w:p>
    <w:p w:rsidR="006B53E9" w:rsidRPr="006B53E9" w:rsidRDefault="006B53E9" w:rsidP="006B53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>New Matches</w:t>
      </w:r>
    </w:p>
    <w:p w:rsidR="006B53E9" w:rsidRPr="006B53E9" w:rsidRDefault="006B53E9" w:rsidP="006B53E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27" w:history="1">
        <w:r w:rsidRPr="006B53E9">
          <w:rPr>
            <w:rFonts w:ascii="Arial" w:eastAsia="Times New Roman" w:hAnsi="Arial" w:cs="Arial"/>
            <w:color w:val="0080CB"/>
            <w:sz w:val="23"/>
            <w:szCs w:val="23"/>
            <w:lang w:eastAsia="en-IN"/>
          </w:rPr>
          <w:pict>
            <v:shape id="_x0000_i1027" type="#_x0000_t75" alt="globe" href="javascript:void(0)" style="width:23.75pt;height:23.75pt" o:button="t"/>
          </w:pict>
        </w:r>
      </w:hyperlink>
      <w:hyperlink r:id="rId28" w:history="1">
        <w:r w:rsidRPr="006B53E9">
          <w:rPr>
            <w:rFonts w:ascii="Arial" w:eastAsia="Times New Roman" w:hAnsi="Arial" w:cs="Arial"/>
            <w:b/>
            <w:bCs/>
            <w:color w:val="0783CC"/>
            <w:sz w:val="18"/>
            <w:lang w:eastAsia="en-IN"/>
          </w:rPr>
          <w:t>View All</w:t>
        </w:r>
      </w:hyperlink>
    </w:p>
    <w:p w:rsidR="006B53E9" w:rsidRPr="006B53E9" w:rsidRDefault="006B53E9" w:rsidP="006B53E9">
      <w:pPr>
        <w:shd w:val="clear" w:color="auto" w:fill="FFFFFF"/>
        <w:spacing w:before="153" w:after="0"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pict>
          <v:shape id="_x0000_i1028" type="#_x0000_t75" alt="Serach-no" style="width:23.75pt;height:23.75pt"/>
        </w:pict>
      </w:r>
    </w:p>
    <w:p w:rsidR="006B53E9" w:rsidRPr="006B53E9" w:rsidRDefault="006B53E9" w:rsidP="006B53E9">
      <w:pPr>
        <w:shd w:val="clear" w:color="auto" w:fill="FFFFFF"/>
        <w:spacing w:before="230" w:after="0" w:line="429" w:lineRule="atLeast"/>
        <w:jc w:val="center"/>
        <w:outlineLvl w:val="3"/>
        <w:rPr>
          <w:rFonts w:ascii="Arial" w:eastAsia="Times New Roman" w:hAnsi="Arial" w:cs="Arial"/>
          <w:color w:val="0080CB"/>
          <w:sz w:val="34"/>
          <w:szCs w:val="34"/>
          <w:lang w:eastAsia="en-IN"/>
        </w:rPr>
      </w:pPr>
      <w:r w:rsidRPr="006B53E9">
        <w:rPr>
          <w:rFonts w:ascii="Arial" w:eastAsia="Times New Roman" w:hAnsi="Arial" w:cs="Arial"/>
          <w:color w:val="0080CB"/>
          <w:sz w:val="34"/>
          <w:szCs w:val="34"/>
          <w:lang w:eastAsia="en-IN"/>
        </w:rPr>
        <w:t xml:space="preserve">Matches </w:t>
      </w:r>
      <w:proofErr w:type="gramStart"/>
      <w:r w:rsidRPr="006B53E9">
        <w:rPr>
          <w:rFonts w:ascii="Arial" w:eastAsia="Times New Roman" w:hAnsi="Arial" w:cs="Arial"/>
          <w:color w:val="0080CB"/>
          <w:sz w:val="34"/>
          <w:szCs w:val="34"/>
          <w:lang w:eastAsia="en-IN"/>
        </w:rPr>
        <w:t>Yet</w:t>
      </w:r>
      <w:proofErr w:type="gramEnd"/>
      <w:r w:rsidRPr="006B53E9">
        <w:rPr>
          <w:rFonts w:ascii="Arial" w:eastAsia="Times New Roman" w:hAnsi="Arial" w:cs="Arial"/>
          <w:color w:val="0080CB"/>
          <w:sz w:val="34"/>
          <w:szCs w:val="34"/>
          <w:lang w:eastAsia="en-IN"/>
        </w:rPr>
        <w:t xml:space="preserve"> to be Found</w:t>
      </w:r>
    </w:p>
    <w:p w:rsidR="006B53E9" w:rsidRPr="006B53E9" w:rsidRDefault="006B53E9" w:rsidP="006B53E9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6B53E9">
        <w:rPr>
          <w:rFonts w:ascii="Arial" w:eastAsia="Times New Roman" w:hAnsi="Arial" w:cs="Arial"/>
          <w:color w:val="646464"/>
          <w:sz w:val="17"/>
          <w:szCs w:val="17"/>
          <w:lang w:eastAsia="en-IN"/>
        </w:rPr>
        <w:t>We will soon find you appropriate matches</w:t>
      </w:r>
    </w:p>
    <w:p w:rsidR="006B53E9" w:rsidRPr="006B53E9" w:rsidRDefault="006B53E9" w:rsidP="006B53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 xml:space="preserve">Customers </w:t>
      </w:r>
      <w:proofErr w:type="gramStart"/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>Near</w:t>
      </w:r>
      <w:proofErr w:type="gramEnd"/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 xml:space="preserve"> You (0)</w:t>
      </w:r>
    </w:p>
    <w:p w:rsidR="006B53E9" w:rsidRPr="006B53E9" w:rsidRDefault="006B53E9" w:rsidP="006B53E9">
      <w:pPr>
        <w:shd w:val="clear" w:color="auto" w:fill="FFFFFF"/>
        <w:spacing w:before="153" w:after="0"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pict>
          <v:shape id="_x0000_i1029" type="#_x0000_t75" alt="Serach-no" style="width:23.75pt;height:23.75pt"/>
        </w:pict>
      </w:r>
    </w:p>
    <w:p w:rsidR="006B53E9" w:rsidRPr="006B53E9" w:rsidRDefault="006B53E9" w:rsidP="006B53E9">
      <w:pPr>
        <w:shd w:val="clear" w:color="auto" w:fill="FFFFFF"/>
        <w:spacing w:before="230" w:line="429" w:lineRule="atLeast"/>
        <w:jc w:val="center"/>
        <w:outlineLvl w:val="3"/>
        <w:rPr>
          <w:rFonts w:ascii="Arial" w:eastAsia="Times New Roman" w:hAnsi="Arial" w:cs="Arial"/>
          <w:color w:val="0080CB"/>
          <w:sz w:val="34"/>
          <w:szCs w:val="34"/>
          <w:lang w:eastAsia="en-IN"/>
        </w:rPr>
      </w:pPr>
      <w:r w:rsidRPr="006B53E9">
        <w:rPr>
          <w:rFonts w:ascii="Arial" w:eastAsia="Times New Roman" w:hAnsi="Arial" w:cs="Arial"/>
          <w:color w:val="0080CB"/>
          <w:sz w:val="34"/>
          <w:szCs w:val="34"/>
          <w:lang w:eastAsia="en-IN"/>
        </w:rPr>
        <w:t>Set your location to help us find.</w:t>
      </w:r>
    </w:p>
    <w:p w:rsidR="006B53E9" w:rsidRPr="006B53E9" w:rsidRDefault="006B53E9" w:rsidP="006B53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>Recent Activity</w:t>
      </w:r>
    </w:p>
    <w:p w:rsidR="006B53E9" w:rsidRPr="006B53E9" w:rsidRDefault="006B53E9" w:rsidP="006B53E9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pict>
          <v:shape id="_x0000_i1030" type="#_x0000_t75" alt="No-Recent-Views" style="width:23.75pt;height:23.75pt"/>
        </w:pict>
      </w:r>
    </w:p>
    <w:p w:rsidR="006B53E9" w:rsidRPr="006B53E9" w:rsidRDefault="006B53E9" w:rsidP="006B53E9">
      <w:pPr>
        <w:shd w:val="clear" w:color="auto" w:fill="FFFFFF"/>
        <w:spacing w:before="230" w:after="100" w:line="429" w:lineRule="atLeast"/>
        <w:jc w:val="center"/>
        <w:outlineLvl w:val="3"/>
        <w:rPr>
          <w:rFonts w:ascii="Arial" w:eastAsia="Times New Roman" w:hAnsi="Arial" w:cs="Arial"/>
          <w:color w:val="0080CB"/>
          <w:sz w:val="34"/>
          <w:szCs w:val="34"/>
          <w:lang w:eastAsia="en-IN"/>
        </w:rPr>
      </w:pPr>
      <w:r w:rsidRPr="006B53E9">
        <w:rPr>
          <w:rFonts w:ascii="Arial" w:eastAsia="Times New Roman" w:hAnsi="Arial" w:cs="Arial"/>
          <w:color w:val="0080CB"/>
          <w:sz w:val="34"/>
          <w:szCs w:val="34"/>
          <w:lang w:eastAsia="en-IN"/>
        </w:rPr>
        <w:lastRenderedPageBreak/>
        <w:t>No Recent Views Available</w:t>
      </w:r>
    </w:p>
    <w:p w:rsidR="006B53E9" w:rsidRPr="006B53E9" w:rsidRDefault="006B53E9" w:rsidP="006B53E9">
      <w:pPr>
        <w:shd w:val="clear" w:color="auto" w:fill="0783CC"/>
        <w:spacing w:line="240" w:lineRule="auto"/>
        <w:outlineLvl w:val="3"/>
        <w:rPr>
          <w:rFonts w:ascii="Arial" w:eastAsia="Times New Roman" w:hAnsi="Arial" w:cs="Arial"/>
          <w:b/>
          <w:bCs/>
          <w:caps/>
          <w:color w:val="FFFFFF"/>
          <w:sz w:val="31"/>
          <w:szCs w:val="31"/>
          <w:lang w:eastAsia="en-IN"/>
        </w:rPr>
      </w:pPr>
      <w:r w:rsidRPr="006B53E9">
        <w:rPr>
          <w:rFonts w:ascii="Arial" w:eastAsia="Times New Roman" w:hAnsi="Arial" w:cs="Arial"/>
          <w:b/>
          <w:bCs/>
          <w:caps/>
          <w:color w:val="FFFFFF"/>
          <w:sz w:val="31"/>
          <w:szCs w:val="31"/>
          <w:lang w:eastAsia="en-IN"/>
        </w:rPr>
        <w:t>607656 CUSTOMERS</w:t>
      </w:r>
      <w:r w:rsidRPr="006B53E9">
        <w:rPr>
          <w:rFonts w:ascii="Arial" w:eastAsia="Times New Roman" w:hAnsi="Arial" w:cs="Arial"/>
          <w:caps/>
          <w:color w:val="FFFFFF"/>
          <w:sz w:val="23"/>
          <w:szCs w:val="23"/>
          <w:lang w:eastAsia="en-IN"/>
        </w:rPr>
        <w:t xml:space="preserve">ON </w:t>
      </w:r>
      <w:proofErr w:type="gramStart"/>
      <w:r w:rsidRPr="006B53E9">
        <w:rPr>
          <w:rFonts w:ascii="Arial" w:eastAsia="Times New Roman" w:hAnsi="Arial" w:cs="Arial"/>
          <w:caps/>
          <w:color w:val="FFFFFF"/>
          <w:sz w:val="23"/>
          <w:szCs w:val="23"/>
          <w:lang w:eastAsia="en-IN"/>
        </w:rPr>
        <w:t>PLATFORM</w:t>
      </w:r>
      <w:proofErr w:type="gramEnd"/>
    </w:p>
    <w:p w:rsidR="006B53E9" w:rsidRPr="006B53E9" w:rsidRDefault="006B53E9" w:rsidP="006B53E9">
      <w:pPr>
        <w:shd w:val="clear" w:color="auto" w:fill="FFFFFF"/>
        <w:spacing w:line="240" w:lineRule="auto"/>
        <w:outlineLvl w:val="3"/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>Latest News</w:t>
      </w:r>
    </w:p>
    <w:p w:rsidR="006B53E9" w:rsidRPr="006B53E9" w:rsidRDefault="006B53E9" w:rsidP="006B53E9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</w:pPr>
      <w:r w:rsidRPr="006B53E9">
        <w:rPr>
          <w:rFonts w:ascii="Arial" w:eastAsia="Times New Roman" w:hAnsi="Arial" w:cs="Arial"/>
          <w:b/>
          <w:bCs/>
          <w:color w:val="4B4B4B"/>
          <w:sz w:val="21"/>
          <w:szCs w:val="21"/>
          <w:lang w:eastAsia="en-IN"/>
        </w:rPr>
        <w:t>My History</w:t>
      </w:r>
    </w:p>
    <w:p w:rsidR="006B53E9" w:rsidRPr="006B53E9" w:rsidRDefault="006B53E9" w:rsidP="006B53E9">
      <w:pPr>
        <w:numPr>
          <w:ilvl w:val="0"/>
          <w:numId w:val="5"/>
        </w:numPr>
        <w:pBdr>
          <w:bottom w:val="single" w:sz="6" w:space="0" w:color="F0F0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29" w:history="1">
        <w:r w:rsidRPr="006B53E9">
          <w:rPr>
            <w:rFonts w:ascii="Arial" w:eastAsia="Times New Roman" w:hAnsi="Arial" w:cs="Arial"/>
            <w:b/>
            <w:bCs/>
            <w:color w:val="4B4B4B"/>
            <w:sz w:val="21"/>
            <w:lang w:eastAsia="en-IN"/>
          </w:rPr>
          <w:t>Videos</w:t>
        </w:r>
      </w:hyperlink>
    </w:p>
    <w:p w:rsidR="006B53E9" w:rsidRPr="006B53E9" w:rsidRDefault="006B53E9" w:rsidP="006B53E9">
      <w:pPr>
        <w:numPr>
          <w:ilvl w:val="0"/>
          <w:numId w:val="5"/>
        </w:numPr>
        <w:pBdr>
          <w:bottom w:val="single" w:sz="6" w:space="0" w:color="F0F0F0"/>
        </w:pBd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30" w:history="1">
        <w:r w:rsidRPr="006B53E9">
          <w:rPr>
            <w:rFonts w:ascii="Arial" w:eastAsia="Times New Roman" w:hAnsi="Arial" w:cs="Arial"/>
            <w:b/>
            <w:bCs/>
            <w:color w:val="4B4B4B"/>
            <w:sz w:val="21"/>
            <w:lang w:eastAsia="en-IN"/>
          </w:rPr>
          <w:t>Chat</w:t>
        </w:r>
      </w:hyperlink>
    </w:p>
    <w:p w:rsidR="006B53E9" w:rsidRPr="006B53E9" w:rsidRDefault="006B53E9" w:rsidP="006B53E9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31" w:history="1">
        <w:r w:rsidRPr="006B53E9">
          <w:rPr>
            <w:rFonts w:ascii="Arial" w:eastAsia="Times New Roman" w:hAnsi="Arial" w:cs="Arial"/>
            <w:b/>
            <w:bCs/>
            <w:color w:val="4B4B4B"/>
            <w:sz w:val="21"/>
            <w:lang w:eastAsia="en-IN"/>
          </w:rPr>
          <w:t>Notification</w:t>
        </w:r>
      </w:hyperlink>
    </w:p>
    <w:p w:rsidR="006B53E9" w:rsidRPr="006B53E9" w:rsidRDefault="006B53E9" w:rsidP="006B53E9">
      <w:pPr>
        <w:shd w:val="clear" w:color="auto" w:fill="E5E9EC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32" w:history="1">
        <w:r w:rsidRPr="006B53E9">
          <w:rPr>
            <w:rFonts w:ascii="Arial" w:eastAsia="Times New Roman" w:hAnsi="Arial" w:cs="Arial"/>
            <w:color w:val="0080CB"/>
            <w:sz w:val="23"/>
            <w:szCs w:val="23"/>
            <w:lang w:eastAsia="en-IN"/>
          </w:rPr>
          <w:pict>
            <v:shape id="_x0000_i1031" type="#_x0000_t75" alt="opl" href="https://www.psbloansin59minutes.com/banker/" style="width:23.75pt;height:23.75pt" o:button="t"/>
          </w:pict>
        </w:r>
      </w:hyperlink>
      <w:hyperlink r:id="rId33" w:history="1">
        <w:r w:rsidRPr="006B53E9">
          <w:rPr>
            <w:rFonts w:ascii="Arial" w:eastAsia="Times New Roman" w:hAnsi="Arial" w:cs="Arial"/>
            <w:color w:val="0080CB"/>
            <w:sz w:val="23"/>
            <w:szCs w:val="23"/>
            <w:lang w:eastAsia="en-IN"/>
          </w:rPr>
          <w:pict>
            <v:shape id="_x0000_i1032" type="#_x0000_t75" alt="SiteLock" href="https://www.psbloansin59minutes.com/banker/" style="width:23.75pt;height:23.75pt" o:button="t"/>
          </w:pict>
        </w:r>
      </w:hyperlink>
      <w:bookmarkStart w:id="0" w:name="trustlink"/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fldChar w:fldCharType="begin"/>
      </w: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instrText xml:space="preserve"> HYPERLINK "https://secure.trust-guard.com/certified/13899" \t "_blank" </w:instrText>
      </w: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fldChar w:fldCharType="separate"/>
      </w:r>
      <w:r w:rsidRPr="006B53E9">
        <w:rPr>
          <w:rFonts w:ascii="Arial" w:eastAsia="Times New Roman" w:hAnsi="Arial" w:cs="Arial"/>
          <w:color w:val="0080CB"/>
          <w:sz w:val="23"/>
          <w:szCs w:val="23"/>
          <w:lang w:eastAsia="en-IN"/>
        </w:rPr>
        <w:pict>
          <v:shape id="_x0000_i1033" type="#_x0000_t75" alt="Certified Seal" href="https://secure.trust-guard.com/certified/13899" target="&quot;_blank&quot;" style="width:23.75pt;height:23.75pt" o:button="t"/>
        </w:pict>
      </w:r>
      <w:r w:rsidRPr="006B53E9">
        <w:rPr>
          <w:rFonts w:ascii="Arial" w:eastAsia="Times New Roman" w:hAnsi="Arial" w:cs="Arial"/>
          <w:color w:val="666666"/>
          <w:sz w:val="23"/>
          <w:szCs w:val="23"/>
          <w:lang w:eastAsia="en-IN"/>
        </w:rPr>
        <w:fldChar w:fldCharType="end"/>
      </w:r>
      <w:hyperlink r:id="rId34" w:tgtFrame="_blank" w:history="1">
        <w:r w:rsidRPr="006B53E9">
          <w:rPr>
            <w:rFonts w:ascii="Arial" w:eastAsia="Times New Roman" w:hAnsi="Arial" w:cs="Arial"/>
            <w:color w:val="0080CB"/>
            <w:sz w:val="23"/>
            <w:szCs w:val="23"/>
            <w:lang w:eastAsia="en-IN"/>
          </w:rPr>
          <w:pict>
            <v:shape id="_x0000_i1034" type="#_x0000_t75" alt="Security Seals" href="https://secure.trust-guard.com/security/13899" target="&quot;_blank&quot;" style="width:23.75pt;height:23.75pt" o:button="t"/>
          </w:pict>
        </w:r>
      </w:hyperlink>
      <w:hyperlink r:id="rId35" w:tgtFrame="_blank" w:history="1">
        <w:r w:rsidRPr="006B53E9">
          <w:rPr>
            <w:rFonts w:ascii="Arial" w:eastAsia="Times New Roman" w:hAnsi="Arial" w:cs="Arial"/>
            <w:color w:val="0080CB"/>
            <w:sz w:val="23"/>
            <w:szCs w:val="23"/>
            <w:lang w:eastAsia="en-IN"/>
          </w:rPr>
          <w:pict>
            <v:shape id="_x0000_i1035" type="#_x0000_t75" alt="Privacy Seals" href="https://secure.trust-guard.com/privacy/13899" target="&quot;_blank&quot;" style="width:23.75pt;height:23.75pt" o:button="t"/>
          </w:pict>
        </w:r>
      </w:hyperlink>
      <w:hyperlink r:id="rId36" w:tgtFrame="_blank" w:history="1">
        <w:r w:rsidRPr="006B53E9">
          <w:rPr>
            <w:rFonts w:ascii="Arial" w:eastAsia="Times New Roman" w:hAnsi="Arial" w:cs="Arial"/>
            <w:color w:val="0080CB"/>
            <w:sz w:val="23"/>
            <w:szCs w:val="23"/>
            <w:lang w:eastAsia="en-IN"/>
          </w:rPr>
          <w:pict>
            <v:shape id="_x0000_i1036" type="#_x0000_t75" alt="Business Seals" href="https://secure.trust-guard.com/business/13899" target="&quot;_blank&quot;" style="width:23.75pt;height:23.75pt" o:button="t"/>
          </w:pict>
        </w:r>
      </w:hyperlink>
      <w:bookmarkEnd w:id="0"/>
    </w:p>
    <w:p w:rsidR="006B53E9" w:rsidRPr="006B53E9" w:rsidRDefault="006B53E9" w:rsidP="006B53E9">
      <w:pPr>
        <w:shd w:val="clear" w:color="auto" w:fill="E5E9EC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37" w:tgtFrame="tg" w:history="1">
        <w:r w:rsidRPr="006B53E9">
          <w:rPr>
            <w:rFonts w:ascii="Arial" w:eastAsia="Times New Roman" w:hAnsi="Arial" w:cs="Arial"/>
            <w:color w:val="0080CB"/>
            <w:sz w:val="23"/>
            <w:szCs w:val="23"/>
            <w:lang w:eastAsia="en-IN"/>
          </w:rPr>
          <w:pict>
            <v:shape id="_x0000_i1037" type="#_x0000_t75" alt="" href="http://secure.trust-guard.com/security/13899" target="&quot;tg&quot;" style="width:23.75pt;height:23.75pt" o:button="t"/>
          </w:pict>
        </w:r>
        <w:r w:rsidRPr="006B53E9">
          <w:rPr>
            <w:rFonts w:ascii="Arial" w:eastAsia="Times New Roman" w:hAnsi="Arial" w:cs="Arial"/>
            <w:color w:val="0080CB"/>
            <w:sz w:val="23"/>
            <w:szCs w:val="23"/>
            <w:lang w:eastAsia="en-IN"/>
          </w:rPr>
          <w:pict>
            <v:shape id="_x0000_i1038" type="#_x0000_t75" alt="" href="http://secure.trust-guard.com/security/13899" target="&quot;tg&quot;" style="width:23.75pt;height:23.75pt" o:button="t"/>
          </w:pict>
        </w:r>
      </w:hyperlink>
    </w:p>
    <w:p w:rsidR="006B53E9" w:rsidRPr="006B53E9" w:rsidRDefault="006B53E9" w:rsidP="006B53E9">
      <w:pPr>
        <w:shd w:val="clear" w:color="auto" w:fill="E5E9EC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hyperlink r:id="rId38" w:tgtFrame="_blank" w:history="1">
        <w:r w:rsidRPr="006B53E9">
          <w:rPr>
            <w:rFonts w:ascii="Arial" w:eastAsia="Times New Roman" w:hAnsi="Arial" w:cs="Arial"/>
            <w:color w:val="A8ADCC"/>
            <w:sz w:val="28"/>
            <w:lang w:eastAsia="en-IN"/>
          </w:rPr>
          <w:t xml:space="preserve">Privacy </w:t>
        </w:r>
        <w:proofErr w:type="spellStart"/>
        <w:r w:rsidRPr="006B53E9">
          <w:rPr>
            <w:rFonts w:ascii="Arial" w:eastAsia="Times New Roman" w:hAnsi="Arial" w:cs="Arial"/>
            <w:color w:val="A8ADCC"/>
            <w:sz w:val="28"/>
            <w:lang w:eastAsia="en-IN"/>
          </w:rPr>
          <w:t>policy</w:t>
        </w:r>
      </w:hyperlink>
      <w:hyperlink r:id="rId39" w:tgtFrame="_blank" w:history="1">
        <w:r w:rsidRPr="006B53E9">
          <w:rPr>
            <w:rFonts w:ascii="Arial" w:eastAsia="Times New Roman" w:hAnsi="Arial" w:cs="Arial"/>
            <w:color w:val="A8ADCC"/>
            <w:sz w:val="28"/>
            <w:lang w:eastAsia="en-IN"/>
          </w:rPr>
          <w:t>Terms</w:t>
        </w:r>
        <w:proofErr w:type="spellEnd"/>
        <w:r w:rsidRPr="006B53E9">
          <w:rPr>
            <w:rFonts w:ascii="Arial" w:eastAsia="Times New Roman" w:hAnsi="Arial" w:cs="Arial"/>
            <w:color w:val="A8ADCC"/>
            <w:sz w:val="28"/>
            <w:lang w:eastAsia="en-IN"/>
          </w:rPr>
          <w:t xml:space="preserve"> &amp; </w:t>
        </w:r>
        <w:proofErr w:type="spellStart"/>
        <w:r w:rsidRPr="006B53E9">
          <w:rPr>
            <w:rFonts w:ascii="Arial" w:eastAsia="Times New Roman" w:hAnsi="Arial" w:cs="Arial"/>
            <w:color w:val="A8ADCC"/>
            <w:sz w:val="28"/>
            <w:lang w:eastAsia="en-IN"/>
          </w:rPr>
          <w:t>conditions</w:t>
        </w:r>
      </w:hyperlink>
      <w:hyperlink r:id="rId40" w:tgtFrame="_blank" w:history="1">
        <w:r w:rsidRPr="006B53E9">
          <w:rPr>
            <w:rFonts w:ascii="Arial" w:eastAsia="Times New Roman" w:hAnsi="Arial" w:cs="Arial"/>
            <w:color w:val="A8ADCC"/>
            <w:sz w:val="28"/>
            <w:lang w:eastAsia="en-IN"/>
          </w:rPr>
          <w:t>Disclaimers</w:t>
        </w:r>
        <w:proofErr w:type="spellEnd"/>
      </w:hyperlink>
      <w:hyperlink r:id="rId41" w:history="1">
        <w:r w:rsidRPr="006B53E9">
          <w:rPr>
            <w:rFonts w:ascii="MS Gothic" w:eastAsia="MS Gothic" w:hAnsi="MS Gothic" w:cs="MS Gothic" w:hint="eastAsia"/>
            <w:color w:val="A8ADCC"/>
            <w:sz w:val="28"/>
            <w:lang w:eastAsia="en-IN"/>
          </w:rPr>
          <w:t>☎</w:t>
        </w:r>
        <w:r w:rsidRPr="006B53E9">
          <w:rPr>
            <w:rFonts w:ascii="Arial" w:eastAsia="Times New Roman" w:hAnsi="Arial" w:cs="Arial"/>
            <w:color w:val="A8ADCC"/>
            <w:sz w:val="28"/>
            <w:lang w:eastAsia="en-IN"/>
          </w:rPr>
          <w:t> 079-41055999</w:t>
        </w:r>
      </w:hyperlink>
    </w:p>
    <w:p w:rsidR="006B53E9" w:rsidRPr="006B53E9" w:rsidRDefault="006B53E9" w:rsidP="006B53E9">
      <w:pPr>
        <w:shd w:val="clear" w:color="auto" w:fill="E5E9EC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proofErr w:type="gramStart"/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 xml:space="preserve">301 </w:t>
      </w:r>
      <w:proofErr w:type="spellStart"/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>Optionz</w:t>
      </w:r>
      <w:proofErr w:type="spellEnd"/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 xml:space="preserve"> Building, 3rd Floor, Opp. Hotel Nest, Off C.G. Road, </w:t>
      </w:r>
      <w:proofErr w:type="spellStart"/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>Navrangpura</w:t>
      </w:r>
      <w:proofErr w:type="spellEnd"/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 xml:space="preserve">, </w:t>
      </w:r>
      <w:proofErr w:type="spellStart"/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>Ahmedabad</w:t>
      </w:r>
      <w:proofErr w:type="spellEnd"/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 xml:space="preserve"> - 380 009 Gujarat.</w:t>
      </w:r>
      <w:proofErr w:type="gramEnd"/>
    </w:p>
    <w:p w:rsidR="006B53E9" w:rsidRPr="006B53E9" w:rsidRDefault="006B53E9" w:rsidP="006B53E9">
      <w:pPr>
        <w:shd w:val="clear" w:color="auto" w:fill="E5E9EC"/>
        <w:spacing w:after="0" w:line="240" w:lineRule="auto"/>
        <w:rPr>
          <w:rFonts w:ascii="Arial" w:eastAsia="Times New Roman" w:hAnsi="Arial" w:cs="Arial"/>
          <w:color w:val="666666"/>
          <w:sz w:val="23"/>
          <w:szCs w:val="23"/>
          <w:lang w:eastAsia="en-IN"/>
        </w:rPr>
      </w:pPr>
      <w:proofErr w:type="gramStart"/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>Copyright © 2018 </w:t>
      </w:r>
      <w:r w:rsidRPr="006B53E9">
        <w:rPr>
          <w:rFonts w:ascii="MyriadPro-Regular" w:eastAsia="Times New Roman" w:hAnsi="MyriadPro-Regular" w:cs="Arial"/>
          <w:color w:val="FFFFFF"/>
          <w:sz w:val="28"/>
          <w:lang w:eastAsia="en-IN"/>
        </w:rPr>
        <w:t>Online PSB Loans Limited</w:t>
      </w:r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>.</w:t>
      </w:r>
      <w:proofErr w:type="gramEnd"/>
      <w:r w:rsidRPr="006B53E9">
        <w:rPr>
          <w:rFonts w:ascii="MyriadPro-Regular" w:eastAsia="Times New Roman" w:hAnsi="MyriadPro-Regular" w:cs="Arial"/>
          <w:color w:val="A8ADCC"/>
          <w:sz w:val="28"/>
          <w:lang w:eastAsia="en-IN"/>
        </w:rPr>
        <w:t xml:space="preserve"> All Rights Reserved</w:t>
      </w:r>
    </w:p>
    <w:p w:rsidR="008652EA" w:rsidRDefault="008652EA"/>
    <w:sectPr w:rsidR="008652EA" w:rsidSect="006B53E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yriadPro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6F43F6"/>
    <w:multiLevelType w:val="multilevel"/>
    <w:tmpl w:val="0F3A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214CB5"/>
    <w:multiLevelType w:val="multilevel"/>
    <w:tmpl w:val="EA20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DB218C"/>
    <w:multiLevelType w:val="multilevel"/>
    <w:tmpl w:val="69E29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D1B4FEB"/>
    <w:multiLevelType w:val="multilevel"/>
    <w:tmpl w:val="4C9A4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753875"/>
    <w:multiLevelType w:val="multilevel"/>
    <w:tmpl w:val="3B60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B53E9"/>
    <w:rsid w:val="006B53E9"/>
    <w:rsid w:val="008652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52EA"/>
  </w:style>
  <w:style w:type="paragraph" w:styleId="Heading4">
    <w:name w:val="heading 4"/>
    <w:basedOn w:val="Normal"/>
    <w:link w:val="Heading4Char"/>
    <w:uiPriority w:val="9"/>
    <w:qFormat/>
    <w:rsid w:val="006B53E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B53E9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6B53E9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profile-name">
    <w:name w:val="profile-name"/>
    <w:basedOn w:val="DefaultParagraphFont"/>
    <w:rsid w:val="006B53E9"/>
  </w:style>
  <w:style w:type="character" w:customStyle="1" w:styleId="ng-binding">
    <w:name w:val="ng-binding"/>
    <w:basedOn w:val="DefaultParagraphFont"/>
    <w:rsid w:val="006B53E9"/>
  </w:style>
  <w:style w:type="character" w:customStyle="1" w:styleId="noti-number">
    <w:name w:val="noti-number"/>
    <w:basedOn w:val="DefaultParagraphFont"/>
    <w:rsid w:val="006B53E9"/>
  </w:style>
  <w:style w:type="character" w:customStyle="1" w:styleId="designation">
    <w:name w:val="designation"/>
    <w:basedOn w:val="DefaultParagraphFont"/>
    <w:rsid w:val="006B53E9"/>
  </w:style>
  <w:style w:type="character" w:customStyle="1" w:styleId="profile-address">
    <w:name w:val="profile-address"/>
    <w:basedOn w:val="DefaultParagraphFont"/>
    <w:rsid w:val="006B53E9"/>
  </w:style>
  <w:style w:type="paragraph" w:customStyle="1" w:styleId="cw-desc">
    <w:name w:val="cw-desc"/>
    <w:basedOn w:val="Normal"/>
    <w:rsid w:val="006B53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pyright">
    <w:name w:val="copyright"/>
    <w:basedOn w:val="DefaultParagraphFont"/>
    <w:rsid w:val="006B53E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015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9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38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9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654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65911">
                                  <w:marLeft w:val="0"/>
                                  <w:marRight w:val="153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single" w:sz="6" w:space="8" w:color="333538"/>
                                  </w:divBdr>
                                  <w:divsChild>
                                    <w:div w:id="1581787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0894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808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6819164">
                                                  <w:marLeft w:val="30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56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705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11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103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7881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821204">
                                          <w:marLeft w:val="0"/>
                                          <w:marRight w:val="153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single" w:sz="6" w:space="8" w:color="333538"/>
                                          </w:divBdr>
                                          <w:divsChild>
                                            <w:div w:id="1014838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032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0535129">
                                                      <w:marLeft w:val="30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678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206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669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31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733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34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24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510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9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6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84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916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</w:div>
                      </w:divsChild>
                    </w:div>
                    <w:div w:id="38483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538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0" w:color="F0F0F0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4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6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5988418">
                      <w:marLeft w:val="0"/>
                      <w:marRight w:val="337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06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85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4180861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73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F0F0F0"/>
                        <w:right w:val="none" w:sz="0" w:space="0" w:color="auto"/>
                      </w:divBdr>
                    </w:div>
                    <w:div w:id="56303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96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4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627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0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568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995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7409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7324551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03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F0F0F0"/>
                        <w:right w:val="none" w:sz="0" w:space="0" w:color="auto"/>
                      </w:divBdr>
                    </w:div>
                    <w:div w:id="109979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461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95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704710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74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F0F0F0"/>
                        <w:right w:val="none" w:sz="0" w:space="0" w:color="auto"/>
                      </w:divBdr>
                      <w:divsChild>
                        <w:div w:id="180245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59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169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84856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4757019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029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F0F0F0"/>
                        <w:right w:val="none" w:sz="0" w:space="0" w:color="auto"/>
                      </w:divBdr>
                    </w:div>
                    <w:div w:id="103816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79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3104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072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F0F0F0"/>
                        <w:right w:val="none" w:sz="0" w:space="0" w:color="auto"/>
                      </w:divBdr>
                    </w:div>
                    <w:div w:id="140348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035892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5574649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281630">
                  <w:marLeft w:val="0"/>
                  <w:marRight w:val="0"/>
                  <w:marTop w:val="0"/>
                  <w:marBottom w:val="306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21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F0F0F0"/>
                        <w:right w:val="none" w:sz="0" w:space="0" w:color="auto"/>
                      </w:divBdr>
                    </w:div>
                  </w:divsChild>
                </w:div>
                <w:div w:id="1347053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2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F0F0F0"/>
                        <w:right w:val="none" w:sz="0" w:space="0" w:color="auto"/>
                      </w:divBdr>
                    </w:div>
                    <w:div w:id="197428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F0F0F0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921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2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76259">
                          <w:marLeft w:val="0"/>
                          <w:marRight w:val="0"/>
                          <w:marTop w:val="306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sbloansin59minutes.com/banker/cwapp/offline/applications" TargetMode="External"/><Relationship Id="rId13" Type="http://schemas.openxmlformats.org/officeDocument/2006/relationships/hyperlink" Target="javascript:void(0)" TargetMode="External"/><Relationship Id="rId18" Type="http://schemas.openxmlformats.org/officeDocument/2006/relationships/hyperlink" Target="javascript:void(0)" TargetMode="External"/><Relationship Id="rId26" Type="http://schemas.openxmlformats.org/officeDocument/2006/relationships/hyperlink" Target="javascript:void(0)" TargetMode="External"/><Relationship Id="rId39" Type="http://schemas.openxmlformats.org/officeDocument/2006/relationships/hyperlink" Target="https://www.psbloansin59minutes.com/banker/termsConditions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.wmf"/><Relationship Id="rId34" Type="http://schemas.openxmlformats.org/officeDocument/2006/relationships/hyperlink" Target="https://secure.trust-guard.com/security/13899" TargetMode="External"/><Relationship Id="rId42" Type="http://schemas.openxmlformats.org/officeDocument/2006/relationships/fontTable" Target="fontTable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" TargetMode="External"/><Relationship Id="rId17" Type="http://schemas.openxmlformats.org/officeDocument/2006/relationships/hyperlink" Target="javascript:void(0)" TargetMode="External"/><Relationship Id="rId25" Type="http://schemas.openxmlformats.org/officeDocument/2006/relationships/hyperlink" Target="javascript:void(0)" TargetMode="External"/><Relationship Id="rId33" Type="http://schemas.openxmlformats.org/officeDocument/2006/relationships/hyperlink" Target="https://www.psbloansin59minutes.com/banker/" TargetMode="External"/><Relationship Id="rId38" Type="http://schemas.openxmlformats.org/officeDocument/2006/relationships/hyperlink" Target="https://www.psbloansin59minutes.com/banker/privacyPolicy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" TargetMode="External"/><Relationship Id="rId20" Type="http://schemas.openxmlformats.org/officeDocument/2006/relationships/hyperlink" Target="javascript:void(0)" TargetMode="External"/><Relationship Id="rId29" Type="http://schemas.openxmlformats.org/officeDocument/2006/relationships/hyperlink" Target="javascript:void(0)" TargetMode="External"/><Relationship Id="rId41" Type="http://schemas.openxmlformats.org/officeDocument/2006/relationships/hyperlink" Target="https://www.psbloansin59minutes.com/banker/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https://www.psbloansin59minutes.com/banker/" TargetMode="External"/><Relationship Id="rId24" Type="http://schemas.openxmlformats.org/officeDocument/2006/relationships/control" Target="activeX/activeX2.xml"/><Relationship Id="rId32" Type="http://schemas.openxmlformats.org/officeDocument/2006/relationships/hyperlink" Target="https://www.psbloansin59minutes.com/banker/" TargetMode="External"/><Relationship Id="rId37" Type="http://schemas.openxmlformats.org/officeDocument/2006/relationships/hyperlink" Target="http://secure.trust-guard.com/security/13899" TargetMode="External"/><Relationship Id="rId40" Type="http://schemas.openxmlformats.org/officeDocument/2006/relationships/hyperlink" Target="https://www.psbloansin59minutes.com/banker/disclaimer" TargetMode="External"/><Relationship Id="rId5" Type="http://schemas.openxmlformats.org/officeDocument/2006/relationships/hyperlink" Target="javascript:void(0);" TargetMode="External"/><Relationship Id="rId15" Type="http://schemas.openxmlformats.org/officeDocument/2006/relationships/hyperlink" Target="javascript:void(0)" TargetMode="External"/><Relationship Id="rId23" Type="http://schemas.openxmlformats.org/officeDocument/2006/relationships/image" Target="media/image2.wmf"/><Relationship Id="rId28" Type="http://schemas.openxmlformats.org/officeDocument/2006/relationships/hyperlink" Target="javascript:void(0)" TargetMode="External"/><Relationship Id="rId36" Type="http://schemas.openxmlformats.org/officeDocument/2006/relationships/hyperlink" Target="https://secure.trust-guard.com/business/13899" TargetMode="External"/><Relationship Id="rId10" Type="http://schemas.openxmlformats.org/officeDocument/2006/relationships/hyperlink" Target="https://www.psbloansin59minutes.com/banker/cwapp/fp/tutorial" TargetMode="External"/><Relationship Id="rId19" Type="http://schemas.openxmlformats.org/officeDocument/2006/relationships/hyperlink" Target="javascript:void(0)" TargetMode="External"/><Relationship Id="rId31" Type="http://schemas.openxmlformats.org/officeDocument/2006/relationships/hyperlink" Target="https://www.psbloansin59minutes.com/banker/cwapp/Notifications?type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sbloansin59minutes.com/banker/cwapp/offline/misreport" TargetMode="External"/><Relationship Id="rId14" Type="http://schemas.openxmlformats.org/officeDocument/2006/relationships/hyperlink" Target="javascript:void(0)" TargetMode="External"/><Relationship Id="rId22" Type="http://schemas.openxmlformats.org/officeDocument/2006/relationships/control" Target="activeX/activeX1.xml"/><Relationship Id="rId27" Type="http://schemas.openxmlformats.org/officeDocument/2006/relationships/hyperlink" Target="javascript:void(0)" TargetMode="External"/><Relationship Id="rId30" Type="http://schemas.openxmlformats.org/officeDocument/2006/relationships/hyperlink" Target="javascript:void(0)" TargetMode="External"/><Relationship Id="rId35" Type="http://schemas.openxmlformats.org/officeDocument/2006/relationships/hyperlink" Target="https://secure.trust-guard.com/privacy/13899" TargetMode="Externa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743</Words>
  <Characters>4240</Characters>
  <Application>Microsoft Office Word</Application>
  <DocSecurity>0</DocSecurity>
  <Lines>35</Lines>
  <Paragraphs>9</Paragraphs>
  <ScaleCrop>false</ScaleCrop>
  <Company/>
  <LinksUpToDate>false</LinksUpToDate>
  <CharactersWithSpaces>4974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2019-09-06T06:23:00Z</dcterms:created>
  <dcterms:modified xsi:type="dcterms:W3CDTF">2019-09-06T06:26:00Z</dcterms:modified>
</cp:coreProperties>
</file>