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38" w:rsidRDefault="00043EC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C4" w:rsidRDefault="00043EC4"/>
    <w:p w:rsidR="00043EC4" w:rsidRDefault="00043EC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EC4" w:rsidSect="0066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EC4"/>
    <w:rsid w:val="00043EC4"/>
    <w:rsid w:val="0066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sy183473ad</dc:creator>
  <cp:lastModifiedBy>sy183473ad</cp:lastModifiedBy>
  <cp:revision>1</cp:revision>
  <dcterms:created xsi:type="dcterms:W3CDTF">2019-11-16T11:19:00Z</dcterms:created>
  <dcterms:modified xsi:type="dcterms:W3CDTF">2019-11-16T11:28:00Z</dcterms:modified>
</cp:coreProperties>
</file>