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BF" w:rsidRPr="00DB55BF" w:rsidRDefault="00DB55BF" w:rsidP="00DB55BF">
      <w:pPr>
        <w:spacing w:after="0" w:line="240" w:lineRule="auto"/>
        <w:textAlignment w:val="top"/>
        <w:outlineLvl w:val="3"/>
        <w:rPr>
          <w:rFonts w:ascii="Arial" w:eastAsia="Times New Roman" w:hAnsi="Arial" w:cs="Arial"/>
          <w:caps/>
          <w:color w:val="C3C3C3"/>
          <w:sz w:val="18"/>
          <w:szCs w:val="18"/>
        </w:rPr>
      </w:pPr>
      <w:r w:rsidRPr="00DB55BF">
        <w:rPr>
          <w:rFonts w:ascii="Arial" w:eastAsia="Times New Roman" w:hAnsi="Arial" w:cs="Arial"/>
          <w:caps/>
          <w:color w:val="C3C3C3"/>
          <w:sz w:val="18"/>
          <w:szCs w:val="18"/>
        </w:rPr>
        <w:br/>
        <w:t>MSME APPLICATION (NA)</w:t>
      </w:r>
    </w:p>
    <w:p w:rsidR="00DB55BF" w:rsidRPr="00DB55BF" w:rsidRDefault="00DB55BF" w:rsidP="00DB55BF">
      <w:pPr>
        <w:numPr>
          <w:ilvl w:val="0"/>
          <w:numId w:val="1"/>
        </w:numPr>
        <w:shd w:val="clear" w:color="auto" w:fill="FAFAFA"/>
        <w:spacing w:after="0" w:line="240" w:lineRule="auto"/>
        <w:ind w:left="151"/>
        <w:jc w:val="center"/>
        <w:rPr>
          <w:rFonts w:ascii="Arial" w:eastAsia="Times New Roman" w:hAnsi="Arial" w:cs="Arial"/>
          <w:sz w:val="27"/>
          <w:szCs w:val="27"/>
        </w:rPr>
      </w:pPr>
      <w:r w:rsidRPr="00DB55BF">
        <w:rPr>
          <w:rFonts w:ascii="Arial" w:eastAsia="Times New Roman" w:hAnsi="Arial" w:cs="Arial"/>
          <w:color w:val="757575"/>
          <w:sz w:val="23"/>
          <w:szCs w:val="23"/>
          <w:bdr w:val="none" w:sz="0" w:space="0" w:color="auto" w:frame="1"/>
        </w:rPr>
        <w:t> </w:t>
      </w:r>
    </w:p>
    <w:p w:rsidR="00DB55BF" w:rsidRPr="00DB55BF" w:rsidRDefault="00DB55BF" w:rsidP="00DB55BF">
      <w:pPr>
        <w:numPr>
          <w:ilvl w:val="0"/>
          <w:numId w:val="2"/>
        </w:numPr>
        <w:shd w:val="clear" w:color="auto" w:fill="FFFFFF"/>
        <w:spacing w:after="0" w:line="240" w:lineRule="auto"/>
        <w:ind w:left="151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bdr w:val="none" w:sz="0" w:space="0" w:color="auto" w:frame="1"/>
        </w:rPr>
      </w:pPr>
      <w:r w:rsidRPr="00DB55BF">
        <w:rPr>
          <w:rFonts w:ascii="Arial" w:eastAsia="Times New Roman" w:hAnsi="Arial" w:cs="Arial"/>
          <w:sz w:val="27"/>
          <w:szCs w:val="27"/>
        </w:rPr>
        <w:fldChar w:fldCharType="begin"/>
      </w:r>
      <w:r w:rsidRPr="00DB55BF">
        <w:rPr>
          <w:rFonts w:ascii="Arial" w:eastAsia="Times New Roman" w:hAnsi="Arial" w:cs="Arial"/>
          <w:sz w:val="27"/>
          <w:szCs w:val="27"/>
        </w:rPr>
        <w:instrText xml:space="preserve"> HYPERLINK "https://www.psbloansin59minutes.com/" </w:instrText>
      </w:r>
      <w:r w:rsidRPr="00DB55BF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DB55BF" w:rsidRPr="00DB55BF" w:rsidRDefault="00DB55BF" w:rsidP="00DB55BF">
      <w:pPr>
        <w:shd w:val="clear" w:color="auto" w:fill="FFFFFF"/>
        <w:spacing w:after="0" w:line="24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959DA3"/>
          <w:sz w:val="24"/>
          <w:szCs w:val="24"/>
        </w:rPr>
      </w:pPr>
      <w:proofErr w:type="gramStart"/>
      <w:r w:rsidRPr="00DB55BF">
        <w:rPr>
          <w:rFonts w:ascii="Arial" w:eastAsia="Times New Roman" w:hAnsi="Arial" w:cs="Arial"/>
          <w:caps/>
          <w:color w:val="FFFFFF"/>
          <w:sz w:val="53"/>
          <w:szCs w:val="53"/>
          <w:bdr w:val="none" w:sz="0" w:space="0" w:color="auto" w:frame="1"/>
        </w:rPr>
        <w:t>1.</w:t>
      </w:r>
      <w:r w:rsidRPr="00DB55BF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t>PROVID</w:t>
      </w:r>
      <w:proofErr w:type="gramEnd"/>
      <w:r w:rsidRPr="00DB55BF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t>E</w:t>
      </w:r>
      <w:r w:rsidRPr="00DB55BF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br/>
        <w:t>YOUR DATA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5BF">
        <w:rPr>
          <w:rFonts w:ascii="Arial" w:eastAsia="Times New Roman" w:hAnsi="Arial" w:cs="Arial"/>
          <w:sz w:val="27"/>
          <w:szCs w:val="27"/>
        </w:rPr>
        <w:fldChar w:fldCharType="end"/>
      </w:r>
    </w:p>
    <w:p w:rsidR="00DB55BF" w:rsidRPr="00DB55BF" w:rsidRDefault="00DB55BF" w:rsidP="00DB55BF">
      <w:pPr>
        <w:numPr>
          <w:ilvl w:val="0"/>
          <w:numId w:val="2"/>
        </w:numPr>
        <w:shd w:val="clear" w:color="auto" w:fill="FFFFFF"/>
        <w:spacing w:after="0" w:line="240" w:lineRule="auto"/>
        <w:ind w:left="151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bdr w:val="none" w:sz="0" w:space="0" w:color="auto" w:frame="1"/>
        </w:rPr>
      </w:pPr>
      <w:r w:rsidRPr="00DB55BF">
        <w:rPr>
          <w:rFonts w:ascii="Arial" w:eastAsia="Times New Roman" w:hAnsi="Arial" w:cs="Arial"/>
          <w:sz w:val="27"/>
          <w:szCs w:val="27"/>
        </w:rPr>
        <w:fldChar w:fldCharType="begin"/>
      </w:r>
      <w:r w:rsidRPr="00DB55BF">
        <w:rPr>
          <w:rFonts w:ascii="Arial" w:eastAsia="Times New Roman" w:hAnsi="Arial" w:cs="Arial"/>
          <w:sz w:val="27"/>
          <w:szCs w:val="27"/>
        </w:rPr>
        <w:instrText xml:space="preserve"> HYPERLINK "https://www.psbloansin59minutes.com/" </w:instrText>
      </w:r>
      <w:r w:rsidRPr="00DB55BF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DB55BF" w:rsidRPr="00DB55BF" w:rsidRDefault="00DB55BF" w:rsidP="00DB55BF">
      <w:pPr>
        <w:shd w:val="clear" w:color="auto" w:fill="FFFFFF"/>
        <w:spacing w:after="0" w:line="24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959DA3"/>
          <w:sz w:val="24"/>
          <w:szCs w:val="24"/>
        </w:rPr>
      </w:pPr>
      <w:proofErr w:type="gramStart"/>
      <w:r w:rsidRPr="00DB55BF">
        <w:rPr>
          <w:rFonts w:ascii="Arial" w:eastAsia="Times New Roman" w:hAnsi="Arial" w:cs="Arial"/>
          <w:caps/>
          <w:color w:val="FFFFFF"/>
          <w:sz w:val="53"/>
          <w:szCs w:val="53"/>
          <w:bdr w:val="none" w:sz="0" w:space="0" w:color="auto" w:frame="1"/>
        </w:rPr>
        <w:t>2.</w:t>
      </w:r>
      <w:r w:rsidRPr="00DB55BF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t>SELEC</w:t>
      </w:r>
      <w:proofErr w:type="gramEnd"/>
      <w:r w:rsidRPr="00DB55BF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t>T</w:t>
      </w:r>
      <w:r w:rsidRPr="00DB55BF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br/>
        <w:t>BANKING PARTNERS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5BF">
        <w:rPr>
          <w:rFonts w:ascii="Arial" w:eastAsia="Times New Roman" w:hAnsi="Arial" w:cs="Arial"/>
          <w:sz w:val="27"/>
          <w:szCs w:val="27"/>
        </w:rPr>
        <w:fldChar w:fldCharType="end"/>
      </w:r>
    </w:p>
    <w:p w:rsidR="00DB55BF" w:rsidRPr="00DB55BF" w:rsidRDefault="00DB55BF" w:rsidP="00DB55BF">
      <w:pPr>
        <w:numPr>
          <w:ilvl w:val="0"/>
          <w:numId w:val="2"/>
        </w:numPr>
        <w:shd w:val="clear" w:color="auto" w:fill="FFFFFF"/>
        <w:spacing w:after="0" w:line="240" w:lineRule="auto"/>
        <w:ind w:left="151"/>
        <w:rPr>
          <w:rFonts w:ascii="Times New Roman" w:eastAsia="Times New Roman" w:hAnsi="Times New Roman" w:cs="Times New Roman"/>
          <w:b/>
          <w:bCs/>
          <w:caps/>
          <w:color w:val="757575"/>
          <w:sz w:val="20"/>
          <w:bdr w:val="none" w:sz="0" w:space="0" w:color="auto" w:frame="1"/>
          <w:shd w:val="clear" w:color="auto" w:fill="FFFFFF"/>
        </w:rPr>
      </w:pPr>
      <w:r w:rsidRPr="00DB55BF">
        <w:rPr>
          <w:rFonts w:ascii="Arial" w:eastAsia="Times New Roman" w:hAnsi="Arial" w:cs="Arial"/>
          <w:sz w:val="27"/>
          <w:szCs w:val="27"/>
        </w:rPr>
        <w:fldChar w:fldCharType="begin"/>
      </w:r>
      <w:r w:rsidRPr="00DB55BF">
        <w:rPr>
          <w:rFonts w:ascii="Arial" w:eastAsia="Times New Roman" w:hAnsi="Arial" w:cs="Arial"/>
          <w:sz w:val="27"/>
          <w:szCs w:val="27"/>
        </w:rPr>
        <w:instrText xml:space="preserve"> HYPERLINK "javascript:void(0)" </w:instrText>
      </w:r>
      <w:r w:rsidRPr="00DB55BF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DB55BF" w:rsidRPr="00DB55BF" w:rsidRDefault="00DB55BF" w:rsidP="00DB55BF">
      <w:pPr>
        <w:shd w:val="clear" w:color="auto" w:fill="FFFFFF"/>
        <w:spacing w:after="0" w:line="24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959DA3"/>
          <w:sz w:val="24"/>
          <w:szCs w:val="24"/>
        </w:rPr>
      </w:pPr>
      <w:proofErr w:type="gramStart"/>
      <w:r w:rsidRPr="00DB55BF">
        <w:rPr>
          <w:rFonts w:ascii="Arial" w:eastAsia="Times New Roman" w:hAnsi="Arial" w:cs="Arial"/>
          <w:caps/>
          <w:color w:val="757575"/>
          <w:sz w:val="53"/>
          <w:szCs w:val="53"/>
          <w:bdr w:val="none" w:sz="0" w:space="0" w:color="auto" w:frame="1"/>
          <w:shd w:val="clear" w:color="auto" w:fill="FFFFFF"/>
        </w:rPr>
        <w:t>3.</w:t>
      </w:r>
      <w:r w:rsidRPr="00DB55BF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t>GE</w:t>
      </w:r>
      <w:proofErr w:type="gramEnd"/>
      <w:r w:rsidRPr="00DB55BF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t>T </w:t>
      </w:r>
      <w:r w:rsidRPr="00DB55BF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br/>
        <w:t>APPROVAL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5BF">
        <w:rPr>
          <w:rFonts w:ascii="Arial" w:eastAsia="Times New Roman" w:hAnsi="Arial" w:cs="Arial"/>
          <w:sz w:val="27"/>
          <w:szCs w:val="27"/>
        </w:rPr>
        <w:fldChar w:fldCharType="end"/>
      </w:r>
    </w:p>
    <w:p w:rsidR="00DB55BF" w:rsidRPr="00DB55BF" w:rsidRDefault="00DB55BF" w:rsidP="00DB55BF">
      <w:pPr>
        <w:numPr>
          <w:ilvl w:val="0"/>
          <w:numId w:val="2"/>
        </w:numPr>
        <w:shd w:val="clear" w:color="auto" w:fill="FFFFFF"/>
        <w:spacing w:after="0" w:line="240" w:lineRule="auto"/>
        <w:ind w:left="151"/>
        <w:rPr>
          <w:rFonts w:ascii="Times New Roman" w:eastAsia="Times New Roman" w:hAnsi="Times New Roman" w:cs="Times New Roman"/>
          <w:b/>
          <w:bCs/>
          <w:caps/>
          <w:color w:val="757575"/>
          <w:sz w:val="20"/>
          <w:bdr w:val="none" w:sz="0" w:space="0" w:color="auto" w:frame="1"/>
          <w:shd w:val="clear" w:color="auto" w:fill="20D290"/>
        </w:rPr>
      </w:pPr>
      <w:r w:rsidRPr="00DB55BF">
        <w:rPr>
          <w:rFonts w:ascii="Arial" w:eastAsia="Times New Roman" w:hAnsi="Arial" w:cs="Arial"/>
          <w:sz w:val="27"/>
          <w:szCs w:val="27"/>
        </w:rPr>
        <w:fldChar w:fldCharType="begin"/>
      </w:r>
      <w:r w:rsidRPr="00DB55BF">
        <w:rPr>
          <w:rFonts w:ascii="Arial" w:eastAsia="Times New Roman" w:hAnsi="Arial" w:cs="Arial"/>
          <w:sz w:val="27"/>
          <w:szCs w:val="27"/>
        </w:rPr>
        <w:instrText xml:space="preserve"> HYPERLINK "https://www.psbloansin59minutes.com/" </w:instrText>
      </w:r>
      <w:r w:rsidRPr="00DB55BF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DB55BF" w:rsidRPr="00DB55BF" w:rsidRDefault="00DB55BF" w:rsidP="00DB55BF">
      <w:pPr>
        <w:shd w:val="clear" w:color="auto" w:fill="FFFFFF"/>
        <w:spacing w:after="0" w:line="24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959DA3"/>
          <w:sz w:val="24"/>
          <w:szCs w:val="24"/>
        </w:rPr>
      </w:pPr>
      <w:r w:rsidRPr="00DB55BF">
        <w:rPr>
          <w:rFonts w:ascii="Arial" w:eastAsia="Times New Roman" w:hAnsi="Arial" w:cs="Arial"/>
          <w:caps/>
          <w:color w:val="FFFFFF"/>
          <w:sz w:val="53"/>
          <w:szCs w:val="53"/>
          <w:bdr w:val="none" w:sz="0" w:space="0" w:color="auto" w:frame="1"/>
          <w:shd w:val="clear" w:color="auto" w:fill="20D29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pprover" href="https://www.psbloansin59minutes.com/" style="width:24pt;height:24pt" o:button="t"/>
        </w:pict>
      </w:r>
      <w:r w:rsidRPr="00DB55BF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  <w:shd w:val="clear" w:color="auto" w:fill="20D290"/>
        </w:rPr>
        <w:t>Loan </w:t>
      </w:r>
      <w:r w:rsidRPr="00DB55BF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  <w:shd w:val="clear" w:color="auto" w:fill="20D290"/>
        </w:rPr>
        <w:br/>
        <w:t>Approval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B55BF">
        <w:rPr>
          <w:rFonts w:ascii="Arial" w:eastAsia="Times New Roman" w:hAnsi="Arial" w:cs="Arial"/>
          <w:sz w:val="27"/>
          <w:szCs w:val="27"/>
        </w:rPr>
        <w:fldChar w:fldCharType="end"/>
      </w:r>
    </w:p>
    <w:p w:rsidR="00DB55BF" w:rsidRPr="00DB55BF" w:rsidRDefault="00DB55BF" w:rsidP="00DB55BF">
      <w:pPr>
        <w:shd w:val="clear" w:color="auto" w:fill="FAFAFA"/>
        <w:spacing w:after="360" w:line="240" w:lineRule="auto"/>
        <w:jc w:val="center"/>
        <w:textAlignment w:val="center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DB55BF">
        <w:rPr>
          <w:rFonts w:ascii="Arial" w:eastAsia="Times New Roman" w:hAnsi="Arial" w:cs="Arial"/>
          <w:b/>
          <w:bCs/>
          <w:color w:val="3C3C3C"/>
          <w:sz w:val="36"/>
          <w:szCs w:val="36"/>
        </w:rPr>
        <w:t xml:space="preserve">Select </w:t>
      </w:r>
      <w:proofErr w:type="gramStart"/>
      <w:r w:rsidRPr="00DB55BF">
        <w:rPr>
          <w:rFonts w:ascii="Arial" w:eastAsia="Times New Roman" w:hAnsi="Arial" w:cs="Arial"/>
          <w:b/>
          <w:bCs/>
          <w:color w:val="3C3C3C"/>
          <w:sz w:val="36"/>
          <w:szCs w:val="36"/>
        </w:rPr>
        <w:t>The</w:t>
      </w:r>
      <w:proofErr w:type="gramEnd"/>
      <w:r w:rsidRPr="00DB55BF">
        <w:rPr>
          <w:rFonts w:ascii="Arial" w:eastAsia="Times New Roman" w:hAnsi="Arial" w:cs="Arial"/>
          <w:b/>
          <w:bCs/>
          <w:color w:val="3C3C3C"/>
          <w:sz w:val="36"/>
          <w:szCs w:val="36"/>
        </w:rPr>
        <w:t xml:space="preserve"> Bank Where You Want To Proceed Your Proposal To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Arial" w:eastAsia="Times New Roman" w:hAnsi="Arial" w:cs="Arial"/>
          <w:color w:val="797979"/>
          <w:sz w:val="21"/>
          <w:szCs w:val="21"/>
        </w:rPr>
        <w:t>Bank &amp; Product Info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Arial" w:eastAsia="Times New Roman" w:hAnsi="Arial" w:cs="Arial"/>
          <w:color w:val="797979"/>
          <w:sz w:val="21"/>
          <w:szCs w:val="21"/>
        </w:rPr>
        <w:t>Interest Rate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Arial" w:eastAsia="Times New Roman" w:hAnsi="Arial" w:cs="Arial"/>
          <w:color w:val="797979"/>
          <w:sz w:val="21"/>
          <w:szCs w:val="21"/>
        </w:rPr>
        <w:t>Processing Fee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Arial" w:eastAsia="Times New Roman" w:hAnsi="Arial" w:cs="Arial"/>
          <w:color w:val="797979"/>
          <w:sz w:val="21"/>
          <w:szCs w:val="21"/>
        </w:rPr>
        <w:t>Total Limit (Existing + Additional)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Arial" w:eastAsia="Times New Roman" w:hAnsi="Arial" w:cs="Arial"/>
          <w:color w:val="797979"/>
          <w:sz w:val="21"/>
          <w:szCs w:val="21"/>
        </w:rPr>
        <w:t>Action</w:t>
      </w:r>
    </w:p>
    <w:p w:rsidR="00DB55BF" w:rsidRPr="00DB55BF" w:rsidRDefault="00DB55BF" w:rsidP="00DB55BF">
      <w:pPr>
        <w:pBdr>
          <w:top w:val="single" w:sz="6" w:space="6" w:color="FAFAFA"/>
          <w:left w:val="single" w:sz="6" w:space="0" w:color="FAFAFA"/>
          <w:bottom w:val="single" w:sz="6" w:space="6" w:color="FAFAFA"/>
          <w:right w:val="single" w:sz="6" w:space="0" w:color="FAFAFA"/>
        </w:pBdr>
        <w:shd w:val="clear" w:color="auto" w:fill="FAFAFA"/>
        <w:spacing w:line="240" w:lineRule="auto"/>
        <w:ind w:left="4457" w:right="4457"/>
        <w:jc w:val="center"/>
        <w:rPr>
          <w:rFonts w:ascii="Arial" w:eastAsia="Times New Roman" w:hAnsi="Arial" w:cs="Arial"/>
          <w:color w:val="3177EE"/>
          <w:sz w:val="24"/>
          <w:szCs w:val="24"/>
        </w:rPr>
      </w:pPr>
      <w:proofErr w:type="gramStart"/>
      <w:r w:rsidRPr="00DB55BF">
        <w:rPr>
          <w:rFonts w:ascii="Arial" w:eastAsia="Times New Roman" w:hAnsi="Arial" w:cs="Arial"/>
          <w:color w:val="3177EE"/>
          <w:sz w:val="24"/>
          <w:szCs w:val="24"/>
        </w:rPr>
        <w:t>Your</w:t>
      </w:r>
      <w:proofErr w:type="gramEnd"/>
      <w:r w:rsidRPr="00DB55BF">
        <w:rPr>
          <w:rFonts w:ascii="Arial" w:eastAsia="Times New Roman" w:hAnsi="Arial" w:cs="Arial"/>
          <w:color w:val="3177EE"/>
          <w:sz w:val="24"/>
          <w:szCs w:val="24"/>
        </w:rPr>
        <w:t xml:space="preserve"> </w:t>
      </w:r>
      <w:proofErr w:type="spellStart"/>
      <w:r w:rsidRPr="00DB55BF">
        <w:rPr>
          <w:rFonts w:ascii="Arial" w:eastAsia="Times New Roman" w:hAnsi="Arial" w:cs="Arial"/>
          <w:color w:val="3177EE"/>
          <w:sz w:val="24"/>
          <w:szCs w:val="24"/>
        </w:rPr>
        <w:t>Exisiting</w:t>
      </w:r>
      <w:proofErr w:type="spellEnd"/>
      <w:r w:rsidRPr="00DB55BF">
        <w:rPr>
          <w:rFonts w:ascii="Arial" w:eastAsia="Times New Roman" w:hAnsi="Arial" w:cs="Arial"/>
          <w:color w:val="3177EE"/>
          <w:sz w:val="24"/>
          <w:szCs w:val="24"/>
        </w:rPr>
        <w:t xml:space="preserve"> bank</w:t>
      </w:r>
    </w:p>
    <w:p w:rsidR="00DB55BF" w:rsidRPr="00DB55BF" w:rsidRDefault="00DB55BF" w:rsidP="00DB55BF">
      <w:pPr>
        <w:shd w:val="clear" w:color="auto" w:fill="FAFAFA"/>
        <w:spacing w:after="0" w:line="360" w:lineRule="atLeast"/>
        <w:jc w:val="center"/>
        <w:rPr>
          <w:rFonts w:ascii="Arial" w:eastAsia="Times New Roman" w:hAnsi="Arial" w:cs="Arial"/>
          <w:color w:val="858689"/>
          <w:sz w:val="24"/>
          <w:szCs w:val="24"/>
        </w:rPr>
      </w:pPr>
      <w:r w:rsidRPr="00DB55BF">
        <w:rPr>
          <w:rFonts w:ascii="Arial" w:eastAsia="Times New Roman" w:hAnsi="Arial" w:cs="Arial"/>
          <w:color w:val="858689"/>
          <w:sz w:val="24"/>
          <w:szCs w:val="24"/>
        </w:rPr>
        <w:t>No banks found</w:t>
      </w:r>
    </w:p>
    <w:p w:rsidR="00DB55BF" w:rsidRPr="00DB55BF" w:rsidRDefault="00DB55BF" w:rsidP="00DB55BF">
      <w:pPr>
        <w:pBdr>
          <w:top w:val="single" w:sz="6" w:space="6" w:color="FAFAFA"/>
          <w:left w:val="single" w:sz="6" w:space="0" w:color="FAFAFA"/>
          <w:bottom w:val="single" w:sz="6" w:space="6" w:color="FAFAFA"/>
          <w:right w:val="single" w:sz="6" w:space="0" w:color="FAFAFA"/>
        </w:pBdr>
        <w:shd w:val="clear" w:color="auto" w:fill="FAFAFA"/>
        <w:spacing w:line="240" w:lineRule="auto"/>
        <w:ind w:left="4514" w:right="4371"/>
        <w:jc w:val="center"/>
        <w:rPr>
          <w:rFonts w:ascii="Arial" w:eastAsia="Times New Roman" w:hAnsi="Arial" w:cs="Arial"/>
          <w:color w:val="3177EE"/>
          <w:sz w:val="24"/>
          <w:szCs w:val="24"/>
        </w:rPr>
      </w:pPr>
      <w:r w:rsidRPr="00DB55BF">
        <w:rPr>
          <w:rFonts w:ascii="Arial" w:eastAsia="Times New Roman" w:hAnsi="Arial" w:cs="Arial"/>
          <w:color w:val="3177EE"/>
          <w:sz w:val="24"/>
          <w:szCs w:val="24"/>
        </w:rPr>
        <w:t xml:space="preserve">Other </w:t>
      </w:r>
      <w:r w:rsidRPr="00DB55BF">
        <w:rPr>
          <w:rFonts w:ascii="Arial" w:eastAsia="Times New Roman" w:hAnsi="Arial" w:cs="Arial"/>
          <w:color w:val="3177EE"/>
          <w:sz w:val="24"/>
          <w:szCs w:val="24"/>
        </w:rPr>
        <w:lastRenderedPageBreak/>
        <w:t>Banks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drawing>
          <wp:inline distT="0" distB="0" distL="0" distR="0">
            <wp:extent cx="4876800" cy="4876800"/>
            <wp:effectExtent l="19050" t="0" r="0" b="0"/>
            <wp:docPr id="2" name="Picture 2" descr="https://prod-sidbi-data.s3.ap-south-1.amazonaws.com/MatchesImages/bank-of-in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d-sidbi-data.s3.ap-south-1.amazonaws.com/MatchesImages/bank-of-indi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Bank of India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STAR BOI PRESUMPTIVE WC LOAN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 w:rsidRPr="00DB55BF">
        <w:rPr>
          <w:rFonts w:ascii="Arial" w:eastAsia="Times New Roman" w:hAnsi="Arial" w:cs="Arial"/>
          <w:color w:val="F0F2F1"/>
          <w:sz w:val="27"/>
          <w:szCs w:val="27"/>
        </w:rPr>
        <w:pict>
          <v:shape id="_x0000_i1026" type="#_x0000_t75" alt="" style="width:24pt;height:24pt"/>
        </w:pic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9.75%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0.2%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1,156,000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1,156,000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6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19050" t="0" r="0" b="0"/>
            <wp:docPr id="4" name="Picture 4" descr="https://prod-sidbi-data.s3.ap-south-1.amazonaws.com/MatchesImages/canara-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d-sidbi-data.s3.ap-south-1.amazonaws.com/MatchesImages/canara-ban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Canara</w:t>
      </w:r>
      <w:proofErr w:type="spellEnd"/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Bank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CANARA BANK PRESUMPTIVE WORKING CAPITAL II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9.7%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0.2%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1,479,000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1,479,000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8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19050" t="0" r="0" b="0"/>
            <wp:docPr id="5" name="Picture 5" descr="https://prod-sidbi-data.s3.ap-south-1.amazonaws.com/MatchesImages/union-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d-sidbi-data.s3.ap-south-1.amazonaws.com/MatchesImages/union-ba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Union Bank of India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NEW WITH PRESUMPTIVE ITR 4 OR ITR 4S-1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 w:rsidRPr="00DB55BF">
        <w:rPr>
          <w:rFonts w:ascii="Arial" w:eastAsia="Times New Roman" w:hAnsi="Arial" w:cs="Arial"/>
          <w:color w:val="F0F2F1"/>
          <w:sz w:val="27"/>
          <w:szCs w:val="27"/>
        </w:rPr>
        <w:pict>
          <v:shape id="_x0000_i1027" type="#_x0000_t75" alt="" style="width:24pt;height:24pt"/>
        </w:pic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10%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0.35%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1,541,000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1,541,000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10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19050" t="0" r="0" b="0"/>
            <wp:docPr id="7" name="Picture 7" descr="https://prod-sidbi-data.s3.ap-south-1.amazonaws.com/MatchesImages/bank-of-bar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d-sidbi-data.s3.ap-south-1.amazonaws.com/MatchesImages/bank-of-barod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Bank of Baroda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WC ITR 4 - Non CGTMSE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 w:rsidRPr="00DB55BF">
        <w:rPr>
          <w:rFonts w:ascii="Arial" w:eastAsia="Times New Roman" w:hAnsi="Arial" w:cs="Arial"/>
          <w:color w:val="F0F2F1"/>
          <w:sz w:val="27"/>
          <w:szCs w:val="27"/>
        </w:rPr>
        <w:pict>
          <v:shape id="_x0000_i1028" type="#_x0000_t75" alt="" style="width:24pt;height:24pt"/>
        </w:pic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12.05%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0.35%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1,233,000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1,233,000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12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19050" t="0" r="0" b="0"/>
            <wp:docPr id="9" name="Picture 9" descr="https://prod-sidbi-data.s3.ap-south-1.amazonaws.com/MatchesImages/bank-of-bar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d-sidbi-data.s3.ap-south-1.amazonaws.com/MatchesImages/bank-of-barod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Bank of Baroda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WC ITR 4 - CGTMSE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 w:rsidRPr="00DB55BF">
        <w:rPr>
          <w:rFonts w:ascii="Arial" w:eastAsia="Times New Roman" w:hAnsi="Arial" w:cs="Arial"/>
          <w:color w:val="F0F2F1"/>
          <w:sz w:val="27"/>
          <w:szCs w:val="27"/>
        </w:rPr>
        <w:pict>
          <v:shape id="_x0000_i1029" type="#_x0000_t75" alt="" style="width:24pt;height:24pt"/>
        </w:pic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11.55%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0.35%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1,233,000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1,233,000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13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19050" t="0" r="0" b="0"/>
            <wp:docPr id="11" name="Picture 11" descr="https://prod-sidbi-data.s3.ap-south-1.amazonaws.com/MatchesImages/allahabad-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od-sidbi-data.s3.ap-south-1.amazonaws.com/MatchesImages/allahabad-ban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Allahabad Bank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Presumptive Tax - CC New</w:t>
      </w:r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 w:rsidRPr="00DB55BF">
        <w:rPr>
          <w:rFonts w:ascii="Arial" w:eastAsia="Times New Roman" w:hAnsi="Arial" w:cs="Arial"/>
          <w:color w:val="F0F2F1"/>
          <w:sz w:val="27"/>
          <w:szCs w:val="27"/>
        </w:rPr>
        <w:pict>
          <v:shape id="_x0000_i1030" type="#_x0000_t75" alt="" style="width:24pt;height:24pt"/>
        </w:pic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11.25%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0.4%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986,000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986,000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15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19050" t="0" r="0" b="0"/>
            <wp:docPr id="13" name="Picture 13" descr="https://prod-sidbi-data.s3.ap-south-1.amazonaws.com/MatchesImages/andhra-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rod-sidbi-data.s3.ap-south-1.amazonaws.com/MatchesImages/andhra-ban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Andhra Bank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AB NEW WC Presumptive Fresh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11.15%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1,156,000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1,156,000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17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19050" t="0" r="0" b="0"/>
            <wp:docPr id="14" name="Picture 14" descr="https://prod-sidbi-data.s3.ap-south-1.amazonaws.com/MatchesImages/bank-of-mahara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rod-sidbi-data.s3.ap-south-1.amazonaws.com/MatchesImages/bank-of-maharastr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Bank of Maharashtra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Capital- CC Presumptive Income ITR 4 4s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10.75%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1,000,000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1,000,000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19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0" t="0" r="0" b="0"/>
            <wp:docPr id="15" name="Picture 15" descr="https://prod-sidbi-data.s3.ap-south-1.amazonaws.com/MatchesImages/saraswat-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rod-sidbi-data.s3.ap-south-1.amazonaws.com/MatchesImages/saraswat-ban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Saraswat</w:t>
      </w:r>
      <w:proofErr w:type="spellEnd"/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Bank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Capital-Presumptive Taxation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13%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0.4%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1,183,000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1,183,000</w:t>
      </w:r>
    </w:p>
    <w:p w:rsidR="00DB55BF" w:rsidRPr="00DB55BF" w:rsidRDefault="00DB55BF" w:rsidP="00DB55BF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7"/>
          <w:szCs w:val="27"/>
        </w:rPr>
      </w:pPr>
      <w:hyperlink r:id="rId21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0F2F1"/>
          <w:sz w:val="27"/>
          <w:szCs w:val="27"/>
        </w:rPr>
      </w:pPr>
      <w:r>
        <w:rPr>
          <w:rFonts w:ascii="Arial" w:eastAsia="Times New Roman" w:hAnsi="Arial" w:cs="Arial"/>
          <w:noProof/>
          <w:color w:val="F0F2F1"/>
          <w:sz w:val="27"/>
          <w:szCs w:val="27"/>
        </w:rPr>
        <w:lastRenderedPageBreak/>
        <w:drawing>
          <wp:inline distT="0" distB="0" distL="0" distR="0">
            <wp:extent cx="4876800" cy="4876800"/>
            <wp:effectExtent l="0" t="0" r="0" b="0"/>
            <wp:docPr id="16" name="Picture 16" descr="https://prod-sidbi-data.s3.ap-south-1.amazonaws.com/MatchesImages/saraswat-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rod-sidbi-data.s3.ap-south-1.amazonaws.com/MatchesImages/saraswat-ban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>Saraswat</w:t>
      </w:r>
      <w:proofErr w:type="spellEnd"/>
      <w:r w:rsidRPr="00DB55BF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Bank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Working Capital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LAP-Presumptive Taxation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13%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color w:val="000000"/>
          <w:sz w:val="24"/>
          <w:szCs w:val="24"/>
        </w:rPr>
        <w:t>0.75%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b/>
          <w:bCs/>
          <w:color w:val="20D290"/>
          <w:sz w:val="27"/>
          <w:szCs w:val="27"/>
        </w:rPr>
      </w:pPr>
      <w:r w:rsidRPr="00DB55BF">
        <w:rPr>
          <w:rFonts w:ascii="Tahoma" w:eastAsia="Times New Roman" w:hAnsi="Tahoma" w:cs="Tahoma"/>
          <w:b/>
          <w:bCs/>
          <w:color w:val="20D290"/>
          <w:sz w:val="27"/>
          <w:szCs w:val="27"/>
        </w:rPr>
        <w:t>₹</w:t>
      </w:r>
      <w:r w:rsidRPr="00DB55BF">
        <w:rPr>
          <w:rFonts w:ascii="Arial" w:eastAsia="Times New Roman" w:hAnsi="Arial" w:cs="Arial"/>
          <w:b/>
          <w:bCs/>
          <w:color w:val="20D290"/>
          <w:sz w:val="27"/>
          <w:szCs w:val="27"/>
        </w:rPr>
        <w:t xml:space="preserve"> 1,183,000</w:t>
      </w:r>
    </w:p>
    <w:p w:rsidR="00DB55BF" w:rsidRPr="00DB55BF" w:rsidRDefault="00DB55BF" w:rsidP="00DB55BF">
      <w:pPr>
        <w:shd w:val="clear" w:color="auto" w:fill="FFFFFF"/>
        <w:spacing w:after="0" w:line="360" w:lineRule="atLeast"/>
        <w:jc w:val="right"/>
        <w:rPr>
          <w:rFonts w:ascii="Arial" w:eastAsia="Times New Roman" w:hAnsi="Arial" w:cs="Arial"/>
          <w:color w:val="797979"/>
          <w:sz w:val="21"/>
          <w:szCs w:val="21"/>
        </w:rPr>
      </w:pP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0 + </w:t>
      </w:r>
      <w:r w:rsidRPr="00DB55BF">
        <w:rPr>
          <w:rFonts w:ascii="Tahoma" w:eastAsia="Times New Roman" w:hAnsi="Tahoma" w:cs="Tahoma"/>
          <w:color w:val="797979"/>
          <w:sz w:val="21"/>
          <w:szCs w:val="21"/>
        </w:rPr>
        <w:t>₹</w:t>
      </w:r>
      <w:r w:rsidRPr="00DB55BF">
        <w:rPr>
          <w:rFonts w:ascii="Arial" w:eastAsia="Times New Roman" w:hAnsi="Arial" w:cs="Arial"/>
          <w:color w:val="797979"/>
          <w:sz w:val="21"/>
          <w:szCs w:val="21"/>
        </w:rPr>
        <w:t xml:space="preserve"> 1,183,000</w:t>
      </w:r>
    </w:p>
    <w:p w:rsidR="00DB55BF" w:rsidRPr="00DB55BF" w:rsidRDefault="00DB55BF" w:rsidP="00DB55BF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</w:rPr>
      </w:pPr>
      <w:hyperlink r:id="rId22" w:history="1">
        <w:r w:rsidRPr="00DB55BF">
          <w:rPr>
            <w:rFonts w:ascii="Arial" w:eastAsia="Times New Roman" w:hAnsi="Arial" w:cs="Arial"/>
            <w:caps/>
            <w:color w:val="4786FF"/>
            <w:sz w:val="20"/>
            <w:u w:val="single"/>
          </w:rPr>
          <w:t>PROCEED</w:t>
        </w:r>
      </w:hyperlink>
    </w:p>
    <w:p w:rsidR="00DB55BF" w:rsidRPr="00DB55BF" w:rsidRDefault="00DB55BF" w:rsidP="00DB55BF">
      <w:pPr>
        <w:shd w:val="clear" w:color="auto" w:fill="FAFAFA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B55B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Note</w:t>
      </w:r>
      <w:r w:rsidRPr="00DB55BF">
        <w:rPr>
          <w:rFonts w:ascii="Arial" w:eastAsia="Times New Roman" w:hAnsi="Arial" w:cs="Arial"/>
          <w:color w:val="000000"/>
          <w:sz w:val="24"/>
          <w:szCs w:val="24"/>
        </w:rPr>
        <w:t> - Loan proposal covered under CGTMSE scheme may have additional cost to be paid by the borrower. The same is not included in the above cost.</w:t>
      </w:r>
    </w:p>
    <w:p w:rsidR="00DB55BF" w:rsidRPr="00DB55BF" w:rsidRDefault="00DB55BF" w:rsidP="00DB55BF">
      <w:pPr>
        <w:shd w:val="clear" w:color="auto" w:fill="FAFAF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hyperlink r:id="rId23" w:history="1">
        <w:r w:rsidRPr="00DB55BF">
          <w:rPr>
            <w:rFonts w:ascii="Arial" w:eastAsia="Times New Roman" w:hAnsi="Arial" w:cs="Arial"/>
            <w:color w:val="757575"/>
            <w:sz w:val="20"/>
            <w:bdr w:val="none" w:sz="0" w:space="0" w:color="auto" w:frame="1"/>
          </w:rPr>
          <w:pict>
            <v:shape id="_x0000_i1031" type="#_x0000_t75" alt="SiteLock" href="https://www.psbloansin59minutes.com/" style="width:24pt;height:24pt" o:button="t"/>
          </w:pict>
        </w:r>
      </w:hyperlink>
      <w:bookmarkStart w:id="0" w:name="trustlink"/>
      <w:r w:rsidRPr="00DB55BF">
        <w:rPr>
          <w:rFonts w:ascii="Arial" w:eastAsia="Times New Roman" w:hAnsi="Arial" w:cs="Arial"/>
          <w:sz w:val="27"/>
          <w:szCs w:val="27"/>
        </w:rPr>
        <w:fldChar w:fldCharType="begin"/>
      </w:r>
      <w:r w:rsidRPr="00DB55BF">
        <w:rPr>
          <w:rFonts w:ascii="Arial" w:eastAsia="Times New Roman" w:hAnsi="Arial" w:cs="Arial"/>
          <w:sz w:val="27"/>
          <w:szCs w:val="27"/>
        </w:rPr>
        <w:instrText xml:space="preserve"> HYPERLINK "https://secure.trust-guard.com/certified/13899" \t "_blank" </w:instrText>
      </w:r>
      <w:r w:rsidRPr="00DB55BF">
        <w:rPr>
          <w:rFonts w:ascii="Arial" w:eastAsia="Times New Roman" w:hAnsi="Arial" w:cs="Arial"/>
          <w:sz w:val="27"/>
          <w:szCs w:val="27"/>
        </w:rPr>
        <w:fldChar w:fldCharType="separate"/>
      </w:r>
      <w:r w:rsidRPr="00DB55BF">
        <w:rPr>
          <w:rFonts w:ascii="Arial" w:eastAsia="Times New Roman" w:hAnsi="Arial" w:cs="Arial"/>
          <w:color w:val="757575"/>
          <w:sz w:val="20"/>
          <w:bdr w:val="none" w:sz="0" w:space="0" w:color="auto" w:frame="1"/>
        </w:rPr>
        <w:pict>
          <v:shape id="_x0000_i1032" type="#_x0000_t75" alt="Certified Seal" href="https://secure.trust-guard.com/certified/13899" target="&quot;_blank&quot;" style="width:24pt;height:24pt" o:button="t"/>
        </w:pict>
      </w:r>
      <w:r w:rsidRPr="00DB55BF">
        <w:rPr>
          <w:rFonts w:ascii="Arial" w:eastAsia="Times New Roman" w:hAnsi="Arial" w:cs="Arial"/>
          <w:sz w:val="27"/>
          <w:szCs w:val="27"/>
        </w:rPr>
        <w:fldChar w:fldCharType="end"/>
      </w:r>
      <w:hyperlink r:id="rId24" w:tgtFrame="_blank" w:history="1">
        <w:r w:rsidRPr="00DB55BF">
          <w:rPr>
            <w:rFonts w:ascii="Arial" w:eastAsia="Times New Roman" w:hAnsi="Arial" w:cs="Arial"/>
            <w:color w:val="757575"/>
            <w:sz w:val="20"/>
            <w:bdr w:val="none" w:sz="0" w:space="0" w:color="auto" w:frame="1"/>
          </w:rPr>
          <w:pict>
            <v:shape id="_x0000_i1033" type="#_x0000_t75" alt="Security Seals" href="https://secure.trust-guard.com/security/13899" target="&quot;_blank&quot;" style="width:24pt;height:24pt" o:button="t"/>
          </w:pict>
        </w:r>
      </w:hyperlink>
      <w:hyperlink r:id="rId25" w:tgtFrame="_blank" w:history="1">
        <w:r w:rsidRPr="00DB55BF">
          <w:rPr>
            <w:rFonts w:ascii="Arial" w:eastAsia="Times New Roman" w:hAnsi="Arial" w:cs="Arial"/>
            <w:color w:val="757575"/>
            <w:sz w:val="20"/>
            <w:bdr w:val="none" w:sz="0" w:space="0" w:color="auto" w:frame="1"/>
          </w:rPr>
          <w:pict>
            <v:shape id="_x0000_i1034" type="#_x0000_t75" alt="Privacy Seals" href="https://secure.trust-guard.com/privacy/13899" target="&quot;_blank&quot;" style="width:24pt;height:24pt" o:button="t"/>
          </w:pict>
        </w:r>
      </w:hyperlink>
      <w:hyperlink r:id="rId26" w:tgtFrame="_blank" w:history="1">
        <w:r w:rsidRPr="00DB55BF">
          <w:rPr>
            <w:rFonts w:ascii="Arial" w:eastAsia="Times New Roman" w:hAnsi="Arial" w:cs="Arial"/>
            <w:color w:val="757575"/>
            <w:sz w:val="20"/>
            <w:bdr w:val="none" w:sz="0" w:space="0" w:color="auto" w:frame="1"/>
          </w:rPr>
          <w:pict>
            <v:shape id="_x0000_i1035" type="#_x0000_t75" alt="Business Seals" href="https://secure.trust-guard.com/business/13899" target="&quot;_blank&quot;" style="width:24pt;height:24pt" o:button="t"/>
          </w:pict>
        </w:r>
      </w:hyperlink>
      <w:bookmarkEnd w:id="0"/>
      <w:r w:rsidRPr="00DB55BF">
        <w:rPr>
          <w:rFonts w:ascii="Arial" w:eastAsia="Times New Roman" w:hAnsi="Arial" w:cs="Arial"/>
          <w:sz w:val="27"/>
          <w:szCs w:val="27"/>
        </w:rPr>
        <w:fldChar w:fldCharType="begin"/>
      </w:r>
      <w:r w:rsidRPr="00DB55BF">
        <w:rPr>
          <w:rFonts w:ascii="Arial" w:eastAsia="Times New Roman" w:hAnsi="Arial" w:cs="Arial"/>
          <w:sz w:val="27"/>
          <w:szCs w:val="27"/>
        </w:rPr>
        <w:instrText xml:space="preserve"> HYPERLINK "javascript:void(0)" </w:instrText>
      </w:r>
      <w:r w:rsidRPr="00DB55BF">
        <w:rPr>
          <w:rFonts w:ascii="Arial" w:eastAsia="Times New Roman" w:hAnsi="Arial" w:cs="Arial"/>
          <w:sz w:val="27"/>
          <w:szCs w:val="27"/>
        </w:rPr>
        <w:fldChar w:fldCharType="separate"/>
      </w:r>
      <w:r w:rsidRPr="00DB55BF">
        <w:rPr>
          <w:rFonts w:ascii="Arial" w:eastAsia="Times New Roman" w:hAnsi="Arial" w:cs="Arial"/>
          <w:color w:val="757575"/>
          <w:sz w:val="20"/>
          <w:bdr w:val="none" w:sz="0" w:space="0" w:color="auto" w:frame="1"/>
        </w:rPr>
        <w:pict>
          <v:shape id="_x0000_i1036" type="#_x0000_t75" alt="Online PSB Loans Limited" href="javascript:void(0)" style="width:24pt;height:24pt" o:button="t"/>
        </w:pict>
      </w:r>
      <w:r w:rsidRPr="00DB55BF">
        <w:rPr>
          <w:rFonts w:ascii="Arial" w:eastAsia="Times New Roman" w:hAnsi="Arial" w:cs="Arial"/>
          <w:sz w:val="27"/>
          <w:szCs w:val="27"/>
        </w:rPr>
        <w:fldChar w:fldCharType="end"/>
      </w:r>
    </w:p>
    <w:p w:rsidR="00DB55BF" w:rsidRPr="00DB55BF" w:rsidRDefault="00DB55BF" w:rsidP="00DB55BF">
      <w:pPr>
        <w:shd w:val="clear" w:color="auto" w:fill="FAFAF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DB55BF">
        <w:rPr>
          <w:rFonts w:ascii="Arial" w:eastAsia="Times New Roman" w:hAnsi="Arial" w:cs="Arial"/>
          <w:color w:val="FFFFFF"/>
          <w:sz w:val="30"/>
        </w:rPr>
        <w:t>Copyright © 2018-2019 Online PSB Loans Limited.</w:t>
      </w:r>
      <w:proofErr w:type="gramEnd"/>
      <w:r w:rsidRPr="00DB55BF">
        <w:rPr>
          <w:rFonts w:ascii="Arial" w:eastAsia="Times New Roman" w:hAnsi="Arial" w:cs="Arial"/>
          <w:color w:val="FFFFFF"/>
          <w:sz w:val="30"/>
        </w:rPr>
        <w:t xml:space="preserve"> All Rights Reserved</w:t>
      </w:r>
    </w:p>
    <w:p w:rsidR="00DB55BF" w:rsidRPr="00DB55BF" w:rsidRDefault="00DB55BF" w:rsidP="00DB55BF">
      <w:pPr>
        <w:numPr>
          <w:ilvl w:val="0"/>
          <w:numId w:val="3"/>
        </w:numPr>
        <w:shd w:val="clear" w:color="auto" w:fill="FAFAFA"/>
        <w:spacing w:after="0" w:line="240" w:lineRule="auto"/>
        <w:ind w:left="391"/>
        <w:rPr>
          <w:rFonts w:ascii="Arial" w:eastAsia="Times New Roman" w:hAnsi="Arial" w:cs="Arial"/>
          <w:sz w:val="27"/>
          <w:szCs w:val="27"/>
        </w:rPr>
      </w:pPr>
      <w:hyperlink r:id="rId27" w:tgtFrame="_blank" w:history="1">
        <w:r w:rsidRPr="00DB55BF">
          <w:rPr>
            <w:rFonts w:ascii="Arial" w:eastAsia="Times New Roman" w:hAnsi="Arial" w:cs="Arial"/>
            <w:color w:val="FFFFFF"/>
            <w:sz w:val="30"/>
            <w:u w:val="single"/>
          </w:rPr>
          <w:t>Privacy Policy</w:t>
        </w:r>
      </w:hyperlink>
    </w:p>
    <w:p w:rsidR="00DB55BF" w:rsidRPr="00DB55BF" w:rsidRDefault="00DB55BF" w:rsidP="00DB55BF">
      <w:pPr>
        <w:numPr>
          <w:ilvl w:val="0"/>
          <w:numId w:val="3"/>
        </w:numPr>
        <w:pBdr>
          <w:left w:val="single" w:sz="6" w:space="11" w:color="FFFFFF"/>
        </w:pBdr>
        <w:shd w:val="clear" w:color="auto" w:fill="FAFAFA"/>
        <w:spacing w:after="0" w:line="240" w:lineRule="auto"/>
        <w:ind w:left="616"/>
        <w:rPr>
          <w:rFonts w:ascii="Arial" w:eastAsia="Times New Roman" w:hAnsi="Arial" w:cs="Arial"/>
          <w:sz w:val="27"/>
          <w:szCs w:val="27"/>
        </w:rPr>
      </w:pPr>
      <w:hyperlink r:id="rId28" w:tgtFrame="_blank" w:history="1">
        <w:r w:rsidRPr="00DB55BF">
          <w:rPr>
            <w:rFonts w:ascii="Arial" w:eastAsia="Times New Roman" w:hAnsi="Arial" w:cs="Arial"/>
            <w:color w:val="FFFFFF"/>
            <w:sz w:val="30"/>
            <w:u w:val="single"/>
          </w:rPr>
          <w:t>Terms And Conditions</w:t>
        </w:r>
      </w:hyperlink>
    </w:p>
    <w:p w:rsidR="00DB55BF" w:rsidRPr="00DB55BF" w:rsidRDefault="00DB55BF" w:rsidP="00DB55BF">
      <w:pPr>
        <w:numPr>
          <w:ilvl w:val="0"/>
          <w:numId w:val="3"/>
        </w:numPr>
        <w:pBdr>
          <w:left w:val="single" w:sz="6" w:space="11" w:color="FFFFFF"/>
        </w:pBdr>
        <w:shd w:val="clear" w:color="auto" w:fill="FAFAFA"/>
        <w:spacing w:after="0" w:line="240" w:lineRule="auto"/>
        <w:ind w:left="616"/>
        <w:rPr>
          <w:rFonts w:ascii="Arial" w:eastAsia="Times New Roman" w:hAnsi="Arial" w:cs="Arial"/>
          <w:sz w:val="27"/>
          <w:szCs w:val="27"/>
        </w:rPr>
      </w:pPr>
      <w:hyperlink r:id="rId29" w:tgtFrame="_blank" w:history="1">
        <w:r w:rsidRPr="00DB55BF">
          <w:rPr>
            <w:rFonts w:ascii="Arial" w:eastAsia="Times New Roman" w:hAnsi="Arial" w:cs="Arial"/>
            <w:color w:val="FFFFFF"/>
            <w:sz w:val="30"/>
            <w:u w:val="single"/>
          </w:rPr>
          <w:t>Disclaimer</w:t>
        </w:r>
      </w:hyperlink>
    </w:p>
    <w:p w:rsidR="00DB55BF" w:rsidRPr="00DB55BF" w:rsidRDefault="00DB55BF" w:rsidP="00DB55BF">
      <w:pPr>
        <w:shd w:val="clear" w:color="auto" w:fill="FAFAFA"/>
        <w:spacing w:line="240" w:lineRule="auto"/>
        <w:rPr>
          <w:rFonts w:ascii="Arial" w:eastAsia="Times New Roman" w:hAnsi="Arial" w:cs="Arial"/>
          <w:sz w:val="27"/>
          <w:szCs w:val="27"/>
        </w:rPr>
      </w:pPr>
      <w:hyperlink r:id="rId30" w:history="1">
        <w:r w:rsidRPr="00DB55BF">
          <w:rPr>
            <w:rFonts w:ascii="Arial" w:eastAsia="Times New Roman" w:hAnsi="Arial" w:cs="Arial"/>
            <w:b/>
            <w:bCs/>
            <w:color w:val="FFFFFF"/>
            <w:sz w:val="30"/>
            <w:szCs w:val="30"/>
            <w:bdr w:val="none" w:sz="0" w:space="0" w:color="auto" w:frame="1"/>
          </w:rPr>
          <w:pict>
            <v:shape id="_x0000_i1037" type="#_x0000_t75" alt="call" href="tel:079-41055999" style="width:24pt;height:24pt" o:button="t"/>
          </w:pict>
        </w:r>
        <w:r w:rsidRPr="00DB55BF">
          <w:rPr>
            <w:rFonts w:ascii="Arial" w:eastAsia="Times New Roman" w:hAnsi="Arial" w:cs="Arial"/>
            <w:b/>
            <w:bCs/>
            <w:color w:val="FFFFFF"/>
            <w:sz w:val="30"/>
            <w:u w:val="single"/>
          </w:rPr>
          <w:t>079-41055999</w:t>
        </w:r>
      </w:hyperlink>
      <w:hyperlink r:id="rId31" w:tgtFrame="_blank" w:history="1">
        <w:r w:rsidRPr="00DB55BF">
          <w:rPr>
            <w:rFonts w:ascii="Arial" w:eastAsia="Times New Roman" w:hAnsi="Arial" w:cs="Arial"/>
            <w:b/>
            <w:bCs/>
            <w:color w:val="FFFFFF"/>
            <w:sz w:val="30"/>
            <w:szCs w:val="30"/>
            <w:bdr w:val="none" w:sz="0" w:space="0" w:color="auto" w:frame="1"/>
          </w:rPr>
          <w:pict>
            <v:shape id="_x0000_i1038" type="#_x0000_t75" alt="facebook" href="https://www.facebook.com/PSBLoansin59minutes" target="&quot;_blank&quot;" style="width:24pt;height:24pt" o:button="t"/>
          </w:pict>
        </w:r>
      </w:hyperlink>
      <w:hyperlink r:id="rId32" w:tgtFrame="_blank" w:history="1">
        <w:r w:rsidRPr="00DB55BF">
          <w:rPr>
            <w:rFonts w:ascii="Arial" w:eastAsia="Times New Roman" w:hAnsi="Arial" w:cs="Arial"/>
            <w:b/>
            <w:bCs/>
            <w:color w:val="FFFFFF"/>
            <w:sz w:val="30"/>
            <w:szCs w:val="30"/>
            <w:bdr w:val="none" w:sz="0" w:space="0" w:color="auto" w:frame="1"/>
          </w:rPr>
          <w:pict>
            <v:shape id="_x0000_i1039" type="#_x0000_t75" alt="twitter" href="https://twitter.com/psbloansin59" target="&quot;_blank&quot;" style="width:24pt;height:24pt" o:button="t"/>
          </w:pict>
        </w:r>
      </w:hyperlink>
      <w:hyperlink r:id="rId33" w:tgtFrame="_blank" w:history="1">
        <w:r w:rsidRPr="00DB55BF">
          <w:rPr>
            <w:rFonts w:ascii="Arial" w:eastAsia="Times New Roman" w:hAnsi="Arial" w:cs="Arial"/>
            <w:b/>
            <w:bCs/>
            <w:color w:val="FFFFFF"/>
            <w:sz w:val="30"/>
            <w:szCs w:val="30"/>
            <w:bdr w:val="none" w:sz="0" w:space="0" w:color="auto" w:frame="1"/>
          </w:rPr>
          <w:pict>
            <v:shape id="_x0000_i1040" type="#_x0000_t75" alt="youtub" href="https://www.youtube.com/channel/UCSFU2oK7oIfKGkTLQVhE9vQ/videos" target="&quot;_blank&quot;" style="width:24pt;height:24pt" o:button="t"/>
          </w:pict>
        </w:r>
      </w:hyperlink>
    </w:p>
    <w:p w:rsidR="009B493F" w:rsidRDefault="00DB55BF"/>
    <w:sectPr w:rsidR="009B493F" w:rsidSect="004A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51897"/>
    <w:multiLevelType w:val="multilevel"/>
    <w:tmpl w:val="2A6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70645B"/>
    <w:multiLevelType w:val="multilevel"/>
    <w:tmpl w:val="E5F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3767E"/>
    <w:multiLevelType w:val="multilevel"/>
    <w:tmpl w:val="33DC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55BF"/>
    <w:rsid w:val="004A7D10"/>
    <w:rsid w:val="00AF6C56"/>
    <w:rsid w:val="00B25B89"/>
    <w:rsid w:val="00DB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D10"/>
  </w:style>
  <w:style w:type="paragraph" w:styleId="Heading2">
    <w:name w:val="heading 2"/>
    <w:basedOn w:val="Normal"/>
    <w:link w:val="Heading2Char"/>
    <w:uiPriority w:val="9"/>
    <w:qFormat/>
    <w:rsid w:val="00DB5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B5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5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B55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55BF"/>
    <w:rPr>
      <w:color w:val="0000FF"/>
      <w:u w:val="single"/>
    </w:rPr>
  </w:style>
  <w:style w:type="paragraph" w:customStyle="1" w:styleId="head-all">
    <w:name w:val="head-all"/>
    <w:basedOn w:val="Normal"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ve-msg">
    <w:name w:val="live-msg"/>
    <w:basedOn w:val="Normal"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bank-text">
    <w:name w:val="no-bank-text"/>
    <w:basedOn w:val="Normal"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k-name-detail">
    <w:name w:val="bank-name-detail"/>
    <w:basedOn w:val="Normal"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k-rating">
    <w:name w:val="bank-rating"/>
    <w:basedOn w:val="Normal"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k-processing-fee">
    <w:name w:val="bank-processing-fee"/>
    <w:basedOn w:val="Normal"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k-total-amount">
    <w:name w:val="bank-total-amount"/>
    <w:basedOn w:val="Normal"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k-rate-total-amount">
    <w:name w:val="bank-rate-total-amount"/>
    <w:basedOn w:val="Normal"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-copy-right-footer">
    <w:name w:val="new-copy-right-footer"/>
    <w:basedOn w:val="DefaultParagraphFont"/>
    <w:rsid w:val="00DB55BF"/>
  </w:style>
  <w:style w:type="paragraph" w:styleId="BalloonText">
    <w:name w:val="Balloon Text"/>
    <w:basedOn w:val="Normal"/>
    <w:link w:val="BalloonTextChar"/>
    <w:uiPriority w:val="99"/>
    <w:semiHidden/>
    <w:unhideWhenUsed/>
    <w:rsid w:val="00DB55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B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702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8" w:color="333538"/>
                              </w:divBdr>
                              <w:divsChild>
                                <w:div w:id="125135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1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054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81182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1762">
                  <w:marLeft w:val="151"/>
                  <w:marRight w:val="151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</w:div>
                        <w:div w:id="1622225241">
                          <w:marLeft w:val="0"/>
                          <w:marRight w:val="0"/>
                          <w:marTop w:val="1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99273">
                              <w:marLeft w:val="14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9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64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07240">
                              <w:marLeft w:val="0"/>
                              <w:marRight w:val="0"/>
                              <w:marTop w:val="72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2563">
                              <w:marLeft w:val="14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34979">
                                  <w:marLeft w:val="0"/>
                                  <w:marRight w:val="0"/>
                                  <w:marTop w:val="7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58806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10971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49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72148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1458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53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10430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12927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62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67707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163193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70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85893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10528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6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976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15202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6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73787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36105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6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36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8316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17146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78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091011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130878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90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10138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11852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7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607792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6218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2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67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17348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20108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62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251111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97120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29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59193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1011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02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206250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198050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9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45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73782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181595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46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703302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12067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0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0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3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178129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91810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69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51377">
                              <w:marLeft w:val="143"/>
                              <w:marRight w:val="143"/>
                              <w:marTop w:val="75"/>
                              <w:marBottom w:val="75"/>
                              <w:divBdr>
                                <w:top w:val="single" w:sz="6" w:space="10" w:color="E1E1E1"/>
                                <w:left w:val="single" w:sz="6" w:space="12" w:color="E1E1E1"/>
                                <w:bottom w:val="single" w:sz="6" w:space="10" w:color="E1E1E1"/>
                                <w:right w:val="single" w:sz="6" w:space="12" w:color="E1E1E1"/>
                              </w:divBdr>
                              <w:divsChild>
                                <w:div w:id="21059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7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4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single" w:sz="6" w:space="12" w:color="E3E3E3"/>
                                        <w:bottom w:val="none" w:sz="0" w:space="12" w:color="auto"/>
                                        <w:right w:val="none" w:sz="0" w:space="12" w:color="auto"/>
                                      </w:divBdr>
                                    </w:div>
                                    <w:div w:id="83133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3E3E3"/>
                                        <w:bottom w:val="none" w:sz="0" w:space="0" w:color="auto"/>
                                        <w:right w:val="single" w:sz="6" w:space="0" w:color="E3E3E3"/>
                                      </w:divBdr>
                                      <w:divsChild>
                                        <w:div w:id="19476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73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023">
              <w:marLeft w:val="151"/>
              <w:marRight w:val="151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28652">
                      <w:marLeft w:val="24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bloansin59minutes.com/" TargetMode="External"/><Relationship Id="rId13" Type="http://schemas.openxmlformats.org/officeDocument/2006/relationships/hyperlink" Target="https://www.psbloansin59minutes.co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ecure.trust-guard.com/business/138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bloansin59minutes.com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psbloansin59minutes.com/" TargetMode="External"/><Relationship Id="rId17" Type="http://schemas.openxmlformats.org/officeDocument/2006/relationships/hyperlink" Target="https://www.psbloansin59minutes.com/" TargetMode="External"/><Relationship Id="rId25" Type="http://schemas.openxmlformats.org/officeDocument/2006/relationships/hyperlink" Target="https://secure.trust-guard.com/privacy/13899" TargetMode="External"/><Relationship Id="rId33" Type="http://schemas.openxmlformats.org/officeDocument/2006/relationships/hyperlink" Target="https://www.youtube.com/channel/UCSFU2oK7oIfKGkTLQVhE9vQ/video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psbloansin59minutes.com/disclaim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sbloansin59minutes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ecure.trust-guard.com/security/13899" TargetMode="External"/><Relationship Id="rId32" Type="http://schemas.openxmlformats.org/officeDocument/2006/relationships/hyperlink" Target="https://twitter.com/psbloansin5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sbloansin59minutes.com/" TargetMode="External"/><Relationship Id="rId23" Type="http://schemas.openxmlformats.org/officeDocument/2006/relationships/hyperlink" Target="https://www.psbloansin59minutes.com/" TargetMode="External"/><Relationship Id="rId28" Type="http://schemas.openxmlformats.org/officeDocument/2006/relationships/hyperlink" Target="https://www.psbloansin59minutes.com/termsConditions" TargetMode="External"/><Relationship Id="rId10" Type="http://schemas.openxmlformats.org/officeDocument/2006/relationships/hyperlink" Target="https://www.psbloansin59minutes.com/" TargetMode="External"/><Relationship Id="rId19" Type="http://schemas.openxmlformats.org/officeDocument/2006/relationships/hyperlink" Target="https://www.psbloansin59minutes.com/" TargetMode="External"/><Relationship Id="rId31" Type="http://schemas.openxmlformats.org/officeDocument/2006/relationships/hyperlink" Target="https://www.facebook.com/PSBLoansin59minu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www.psbloansin59minutes.com/" TargetMode="External"/><Relationship Id="rId27" Type="http://schemas.openxmlformats.org/officeDocument/2006/relationships/hyperlink" Target="https://www.psbloansin59minutes.com/privacyPolicy" TargetMode="External"/><Relationship Id="rId30" Type="http://schemas.openxmlformats.org/officeDocument/2006/relationships/hyperlink" Target="tel:079-4105599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ng312223ad</dc:creator>
  <cp:lastModifiedBy>ng312223ad</cp:lastModifiedBy>
  <cp:revision>1</cp:revision>
  <dcterms:created xsi:type="dcterms:W3CDTF">2019-11-20T05:35:00Z</dcterms:created>
  <dcterms:modified xsi:type="dcterms:W3CDTF">2019-11-20T05:36:00Z</dcterms:modified>
</cp:coreProperties>
</file>