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584" w:rsidRDefault="00B04584" w:rsidP="00B04584">
      <w:pPr>
        <w:spacing w:after="0"/>
        <w:ind w:left="-15" w:right="3325" w:firstLine="3459"/>
        <w:jc w:val="both"/>
      </w:pPr>
      <w:r>
        <w:rPr>
          <w:rFonts w:ascii="Arial" w:eastAsia="Arial" w:hAnsi="Arial" w:cs="Arial"/>
          <w:b/>
          <w:sz w:val="24"/>
        </w:rPr>
        <w:t xml:space="preserve">Mudra Scoring Model A. Kishore and Tarun Loans Entry Barrier: </w:t>
      </w:r>
    </w:p>
    <w:tbl>
      <w:tblPr>
        <w:tblStyle w:val="TableGrid0"/>
        <w:tblW w:w="9352" w:type="dxa"/>
        <w:tblInd w:w="5" w:type="dxa"/>
        <w:tblCellMar>
          <w:top w:w="13" w:type="dxa"/>
          <w:left w:w="106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422"/>
        <w:gridCol w:w="5812"/>
        <w:gridCol w:w="3118"/>
      </w:tblGrid>
      <w:tr w:rsidR="00B04584" w:rsidTr="009120B2">
        <w:trPr>
          <w:trHeight w:val="286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b/>
                <w:sz w:val="24"/>
              </w:rPr>
              <w:t xml:space="preserve">Parameters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Remarks </w:t>
            </w:r>
          </w:p>
        </w:tc>
      </w:tr>
      <w:tr w:rsidR="00B04584" w:rsidTr="009120B2">
        <w:trPr>
          <w:trHeight w:val="286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Aadhar Card / PAN/or any other identity proof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Yes / No </w:t>
            </w:r>
          </w:p>
        </w:tc>
      </w:tr>
      <w:tr w:rsidR="00B04584" w:rsidTr="009120B2">
        <w:trPr>
          <w:trHeight w:val="288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Default in CIBIL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Default / No default </w:t>
            </w:r>
          </w:p>
        </w:tc>
      </w:tr>
    </w:tbl>
    <w:p w:rsidR="00B04584" w:rsidRDefault="00B04584" w:rsidP="00B04584">
      <w:pPr>
        <w:spacing w:after="0"/>
        <w:ind w:left="-5" w:right="156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(Non-availability of identity proof and / or Default in CIBIL will make the customer ineligible for Mudra loan, further processing need not be done) </w:t>
      </w:r>
    </w:p>
    <w:p w:rsidR="00B04584" w:rsidRDefault="00B04584" w:rsidP="00B04584">
      <w:pPr>
        <w:spacing w:after="0"/>
        <w:ind w:left="-5" w:right="156" w:hanging="10"/>
        <w:jc w:val="both"/>
      </w:pPr>
      <w:r>
        <w:rPr>
          <w:rFonts w:ascii="Arial" w:eastAsia="Arial" w:hAnsi="Arial" w:cs="Arial"/>
          <w:b/>
          <w:sz w:val="24"/>
        </w:rPr>
        <w:t xml:space="preserve">Scoring Model: </w:t>
      </w:r>
    </w:p>
    <w:tbl>
      <w:tblPr>
        <w:tblStyle w:val="TableGrid0"/>
        <w:tblW w:w="9352" w:type="dxa"/>
        <w:tblInd w:w="5" w:type="dxa"/>
        <w:tblCellMar>
          <w:top w:w="13" w:type="dxa"/>
          <w:left w:w="108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590"/>
        <w:gridCol w:w="3781"/>
        <w:gridCol w:w="869"/>
        <w:gridCol w:w="3241"/>
        <w:gridCol w:w="871"/>
      </w:tblGrid>
      <w:tr w:rsidR="00B04584" w:rsidTr="009120B2">
        <w:trPr>
          <w:trHeight w:val="562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S. </w:t>
            </w:r>
          </w:p>
          <w:p w:rsidR="00B04584" w:rsidRDefault="00B04584" w:rsidP="009120B2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No.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Parameters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Max Marks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Criteria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Marks </w:t>
            </w:r>
          </w:p>
        </w:tc>
      </w:tr>
      <w:tr w:rsidR="00B04584" w:rsidTr="009120B2">
        <w:trPr>
          <w:trHeight w:val="286"/>
        </w:trPr>
        <w:tc>
          <w:tcPr>
            <w:tcW w:w="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3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Age 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6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6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18-25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</w:tr>
      <w:tr w:rsidR="00B04584" w:rsidTr="009120B2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6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26-45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</w:tr>
      <w:tr w:rsidR="00B04584" w:rsidTr="009120B2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6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46+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</w:tr>
      <w:tr w:rsidR="00B04584" w:rsidTr="009120B2">
        <w:trPr>
          <w:trHeight w:val="286"/>
        </w:trPr>
        <w:tc>
          <w:tcPr>
            <w:tcW w:w="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3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House Ownership 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6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6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Self or Spouse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</w:tr>
      <w:tr w:rsidR="00B04584" w:rsidTr="009120B2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Parental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 </w:t>
            </w:r>
          </w:p>
        </w:tc>
      </w:tr>
      <w:tr w:rsidR="00B04584" w:rsidTr="009120B2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6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Rented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0 </w:t>
            </w:r>
          </w:p>
        </w:tc>
      </w:tr>
      <w:tr w:rsidR="00B04584" w:rsidTr="009120B2">
        <w:trPr>
          <w:trHeight w:val="286"/>
        </w:trPr>
        <w:tc>
          <w:tcPr>
            <w:tcW w:w="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3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Academic Qualification 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6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5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6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Intermediate or more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5 </w:t>
            </w:r>
          </w:p>
        </w:tc>
      </w:tr>
      <w:tr w:rsidR="00B04584" w:rsidTr="009120B2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6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High School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</w:tr>
      <w:tr w:rsidR="00B04584" w:rsidTr="009120B2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6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Literate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</w:tr>
      <w:tr w:rsidR="00B04584" w:rsidTr="009120B2">
        <w:trPr>
          <w:trHeight w:val="286"/>
        </w:trPr>
        <w:tc>
          <w:tcPr>
            <w:tcW w:w="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4 </w:t>
            </w:r>
          </w:p>
        </w:tc>
        <w:tc>
          <w:tcPr>
            <w:tcW w:w="3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Experience in line of trade 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6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6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&gt;3 years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</w:tr>
      <w:tr w:rsidR="00B04584" w:rsidTr="009120B2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1-3 years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 </w:t>
            </w:r>
          </w:p>
        </w:tc>
      </w:tr>
      <w:tr w:rsidR="00B04584" w:rsidTr="009120B2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Other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0 </w:t>
            </w:r>
          </w:p>
        </w:tc>
      </w:tr>
      <w:tr w:rsidR="00B04584" w:rsidTr="009120B2">
        <w:trPr>
          <w:trHeight w:val="286"/>
        </w:trPr>
        <w:tc>
          <w:tcPr>
            <w:tcW w:w="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5 </w:t>
            </w:r>
          </w:p>
        </w:tc>
        <w:tc>
          <w:tcPr>
            <w:tcW w:w="3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CIBIL Score </w:t>
            </w:r>
          </w:p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6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6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&gt;=700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</w:tr>
      <w:tr w:rsidR="00B04584" w:rsidTr="009120B2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left="101"/>
            </w:pPr>
            <w:r>
              <w:rPr>
                <w:rFonts w:ascii="Arial" w:eastAsia="Arial" w:hAnsi="Arial" w:cs="Arial"/>
                <w:sz w:val="24"/>
              </w:rPr>
              <w:t xml:space="preserve">650-&lt;700 or New to Credit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 </w:t>
            </w:r>
          </w:p>
        </w:tc>
      </w:tr>
      <w:tr w:rsidR="00B04584" w:rsidTr="009120B2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6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&lt;650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0 </w:t>
            </w:r>
          </w:p>
        </w:tc>
      </w:tr>
      <w:tr w:rsidR="00B04584" w:rsidTr="009120B2">
        <w:trPr>
          <w:trHeight w:val="286"/>
        </w:trPr>
        <w:tc>
          <w:tcPr>
            <w:tcW w:w="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3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Track record of repayment to SBI or any other bank 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6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6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Prompt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</w:tr>
      <w:tr w:rsidR="00B04584" w:rsidTr="009120B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Standard with some delay 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upto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RG-1)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</w:tr>
      <w:tr w:rsidR="00B04584" w:rsidTr="009120B2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6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Loan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</w:tr>
      <w:tr w:rsidR="00B04584" w:rsidTr="009120B2">
        <w:trPr>
          <w:trHeight w:val="562"/>
        </w:trPr>
        <w:tc>
          <w:tcPr>
            <w:tcW w:w="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7 </w:t>
            </w:r>
          </w:p>
        </w:tc>
        <w:tc>
          <w:tcPr>
            <w:tcW w:w="3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Relationship with Bank </w:t>
            </w:r>
          </w:p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*Satisfactory relationship means: Minimum balance is maintained, account is not dormant, there is no evidence of cheque bounce or </w:t>
            </w:r>
          </w:p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ECS rejection 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6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Satisfactory relation with SBI&gt;3 years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</w:tr>
      <w:tr w:rsidR="00B04584" w:rsidTr="009120B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Satisfactory Relation with other Bank &gt;3 years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</w:tr>
      <w:tr w:rsidR="00B04584" w:rsidTr="009120B2">
        <w:trPr>
          <w:trHeight w:val="8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Satisfactory Relation of 1-3 years with SBI or any other </w:t>
            </w:r>
          </w:p>
          <w:p w:rsidR="00B04584" w:rsidRDefault="00B04584" w:rsidP="009120B2">
            <w:pPr>
              <w:ind w:right="6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Bank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</w:tr>
      <w:tr w:rsidR="00B04584" w:rsidTr="009120B2">
        <w:trPr>
          <w:trHeight w:val="8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Banking relation or less than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1 year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relation with any </w:t>
            </w:r>
          </w:p>
          <w:p w:rsidR="00B04584" w:rsidRDefault="00B04584" w:rsidP="009120B2">
            <w:pPr>
              <w:ind w:right="6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bank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0 </w:t>
            </w:r>
          </w:p>
        </w:tc>
      </w:tr>
      <w:tr w:rsidR="00B04584" w:rsidTr="009120B2">
        <w:trPr>
          <w:trHeight w:val="2770"/>
        </w:trPr>
        <w:tc>
          <w:tcPr>
            <w:tcW w:w="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lastRenderedPageBreak/>
              <w:t xml:space="preserve">8 </w:t>
            </w:r>
          </w:p>
        </w:tc>
        <w:tc>
          <w:tcPr>
            <w:tcW w:w="3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Registered with Government authorities viz. GST, Certification under Shop and Establishment </w:t>
            </w:r>
          </w:p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Act or from Gram Panchayat / </w:t>
            </w:r>
          </w:p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Udyog Aadhar 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4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4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GST registration / Udyog </w:t>
            </w:r>
          </w:p>
          <w:p w:rsidR="00B04584" w:rsidRDefault="00B04584" w:rsidP="009120B2">
            <w:pPr>
              <w:ind w:left="1016" w:right="935"/>
              <w:jc w:val="center"/>
            </w:pPr>
            <w:proofErr w:type="gramStart"/>
            <w:r>
              <w:rPr>
                <w:rFonts w:ascii="Arial" w:eastAsia="Arial" w:hAnsi="Arial" w:cs="Arial"/>
                <w:sz w:val="24"/>
              </w:rPr>
              <w:t>Aadhar  or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B04584" w:rsidRDefault="00B04584" w:rsidP="009120B2">
            <w:pPr>
              <w:ind w:left="1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Registration under Shop and Establishment Act from </w:t>
            </w:r>
          </w:p>
          <w:p w:rsidR="00B04584" w:rsidRDefault="00B04584" w:rsidP="009120B2">
            <w:pPr>
              <w:ind w:right="5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Municipality or Gram </w:t>
            </w:r>
          </w:p>
          <w:p w:rsidR="00B04584" w:rsidRDefault="00B04584" w:rsidP="009120B2">
            <w:pPr>
              <w:ind w:left="742" w:right="661"/>
              <w:jc w:val="center"/>
            </w:pPr>
            <w:proofErr w:type="gramStart"/>
            <w:r>
              <w:rPr>
                <w:rFonts w:ascii="Arial" w:eastAsia="Arial" w:hAnsi="Arial" w:cs="Arial"/>
                <w:sz w:val="24"/>
              </w:rPr>
              <w:t>Panchayat  and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B04584" w:rsidRDefault="00B04584" w:rsidP="009120B2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Skill Certification Course / RSETI / ITI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5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</w:tr>
      <w:tr w:rsidR="00B04584" w:rsidTr="009120B2">
        <w:trPr>
          <w:trHeight w:val="2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4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GST registration / Udyog </w:t>
            </w:r>
          </w:p>
          <w:p w:rsidR="00B04584" w:rsidRDefault="00B04584" w:rsidP="009120B2">
            <w:pPr>
              <w:spacing w:after="1"/>
              <w:ind w:left="1019" w:right="100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Aadhar or  </w:t>
            </w:r>
          </w:p>
          <w:p w:rsidR="00B04584" w:rsidRDefault="00B04584" w:rsidP="009120B2">
            <w:pPr>
              <w:ind w:left="1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Registration under Shop and Establishment Act from </w:t>
            </w:r>
          </w:p>
          <w:p w:rsidR="00B04584" w:rsidRDefault="00B04584" w:rsidP="009120B2">
            <w:pPr>
              <w:ind w:right="5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Municipality or gram </w:t>
            </w:r>
          </w:p>
          <w:p w:rsidR="00B04584" w:rsidRDefault="00B04584" w:rsidP="009120B2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Panchayat (without any training)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5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 </w:t>
            </w:r>
          </w:p>
        </w:tc>
      </w:tr>
      <w:tr w:rsidR="00B04584" w:rsidTr="009120B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Not registered with GST or No Shop License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5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0 </w:t>
            </w:r>
          </w:p>
        </w:tc>
      </w:tr>
      <w:tr w:rsidR="00B04584" w:rsidTr="009120B2">
        <w:trPr>
          <w:trHeight w:val="286"/>
        </w:trPr>
        <w:tc>
          <w:tcPr>
            <w:tcW w:w="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9 </w:t>
            </w:r>
          </w:p>
        </w:tc>
        <w:tc>
          <w:tcPr>
            <w:tcW w:w="3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Owned / Rented Premises 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4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5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Owned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5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</w:tr>
      <w:tr w:rsidR="00B04584" w:rsidTr="009120B2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4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Rented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5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</w:tr>
      <w:tr w:rsidR="00B04584" w:rsidTr="009120B2">
        <w:trPr>
          <w:trHeight w:val="286"/>
        </w:trPr>
        <w:tc>
          <w:tcPr>
            <w:tcW w:w="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10 </w:t>
            </w:r>
          </w:p>
        </w:tc>
        <w:tc>
          <w:tcPr>
            <w:tcW w:w="3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ITR filing / Regular Income Source / Proof of Income acceptable to sanction Authority 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4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5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ITR filing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5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</w:tr>
      <w:tr w:rsidR="00B04584" w:rsidTr="009120B2">
        <w:trPr>
          <w:trHeight w:val="8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ITR not filed but income can be established through </w:t>
            </w:r>
          </w:p>
          <w:p w:rsidR="00B04584" w:rsidRDefault="00B04584" w:rsidP="009120B2">
            <w:pPr>
              <w:ind w:right="5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Bank Account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5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 </w:t>
            </w:r>
          </w:p>
        </w:tc>
      </w:tr>
      <w:tr w:rsidR="00B04584" w:rsidTr="009120B2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4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5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0 </w:t>
            </w:r>
          </w:p>
        </w:tc>
      </w:tr>
      <w:tr w:rsidR="00B04584" w:rsidTr="009120B2">
        <w:trPr>
          <w:trHeight w:val="379"/>
        </w:trPr>
        <w:tc>
          <w:tcPr>
            <w:tcW w:w="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11 </w:t>
            </w:r>
          </w:p>
        </w:tc>
        <w:tc>
          <w:tcPr>
            <w:tcW w:w="3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Credit Summation in Saving / Current Account in last six months as percentage of Annual Turnover of the Current Business </w:t>
            </w:r>
          </w:p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(To be normalized in case </w:t>
            </w:r>
          </w:p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currently there is no business) </w:t>
            </w:r>
          </w:p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4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5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&gt;=25%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5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</w:tr>
      <w:tr w:rsidR="00B04584" w:rsidTr="009120B2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4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10-&lt;25%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5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</w:tr>
      <w:tr w:rsidR="00B04584" w:rsidTr="009120B2">
        <w:trPr>
          <w:trHeight w:val="14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/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5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&lt;10%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5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0 </w:t>
            </w:r>
          </w:p>
        </w:tc>
      </w:tr>
      <w:tr w:rsidR="00B04584" w:rsidTr="009120B2">
        <w:trPr>
          <w:trHeight w:val="379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r>
              <w:rPr>
                <w:rFonts w:ascii="Arial" w:eastAsia="Arial" w:hAnsi="Arial" w:cs="Arial"/>
                <w:sz w:val="24"/>
              </w:rPr>
              <w:t xml:space="preserve">Total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right="4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50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left="1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84" w:rsidRDefault="00B04584" w:rsidP="009120B2">
            <w:pPr>
              <w:ind w:left="1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B04584" w:rsidRDefault="00B04584" w:rsidP="00B04584">
      <w:pPr>
        <w:spacing w:after="161"/>
      </w:pPr>
      <w:r>
        <w:rPr>
          <w:rFonts w:ascii="Arial" w:eastAsia="Arial" w:hAnsi="Arial" w:cs="Arial"/>
          <w:sz w:val="24"/>
        </w:rPr>
        <w:t xml:space="preserve"> </w:t>
      </w:r>
    </w:p>
    <w:p w:rsidR="00B04584" w:rsidRDefault="00B04584" w:rsidP="00B04584">
      <w:pPr>
        <w:spacing w:after="158"/>
      </w:pPr>
      <w:r>
        <w:rPr>
          <w:rFonts w:ascii="Arial" w:eastAsia="Arial" w:hAnsi="Arial" w:cs="Arial"/>
          <w:sz w:val="24"/>
        </w:rPr>
        <w:t xml:space="preserve"> </w:t>
      </w:r>
    </w:p>
    <w:p w:rsidR="00B04584" w:rsidRDefault="00B04584" w:rsidP="00B04584">
      <w:pPr>
        <w:ind w:left="-5" w:right="3325" w:hanging="10"/>
        <w:jc w:val="both"/>
      </w:pPr>
      <w:r>
        <w:rPr>
          <w:rFonts w:ascii="Arial" w:eastAsia="Arial" w:hAnsi="Arial" w:cs="Arial"/>
          <w:b/>
          <w:sz w:val="24"/>
        </w:rPr>
        <w:t xml:space="preserve">Cut-off </w:t>
      </w:r>
      <w:proofErr w:type="gramStart"/>
      <w:r>
        <w:rPr>
          <w:rFonts w:ascii="Arial" w:eastAsia="Arial" w:hAnsi="Arial" w:cs="Arial"/>
          <w:b/>
          <w:sz w:val="24"/>
        </w:rPr>
        <w:t>Score</w:t>
      </w:r>
      <w:r>
        <w:rPr>
          <w:rFonts w:ascii="Arial" w:eastAsia="Arial" w:hAnsi="Arial" w:cs="Arial"/>
          <w:sz w:val="24"/>
        </w:rPr>
        <w:t xml:space="preserve"> :</w:t>
      </w:r>
      <w:proofErr w:type="gramEnd"/>
      <w:r>
        <w:rPr>
          <w:rFonts w:ascii="Arial" w:eastAsia="Arial" w:hAnsi="Arial" w:cs="Arial"/>
          <w:sz w:val="24"/>
        </w:rPr>
        <w:t xml:space="preserve"> 60%  </w:t>
      </w:r>
    </w:p>
    <w:p w:rsidR="00F34BF3" w:rsidRDefault="00F34BF3">
      <w:r>
        <w:br w:type="page"/>
      </w:r>
    </w:p>
    <w:tbl>
      <w:tblPr>
        <w:tblStyle w:val="TableGrid0"/>
        <w:tblW w:w="9578" w:type="dxa"/>
        <w:tblInd w:w="182" w:type="dxa"/>
        <w:tblCellMar>
          <w:top w:w="1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2943"/>
        <w:gridCol w:w="113"/>
        <w:gridCol w:w="1070"/>
        <w:gridCol w:w="1155"/>
        <w:gridCol w:w="1118"/>
        <w:gridCol w:w="857"/>
        <w:gridCol w:w="186"/>
        <w:gridCol w:w="1194"/>
        <w:gridCol w:w="114"/>
      </w:tblGrid>
      <w:tr w:rsidR="00F34BF3" w:rsidTr="009120B2">
        <w:trPr>
          <w:trHeight w:val="434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72"/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. </w:t>
            </w:r>
            <w:r>
              <w:t xml:space="preserve">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7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Parameter </w:t>
            </w:r>
            <w:r>
              <w:t xml:space="preserve"> </w:t>
            </w:r>
          </w:p>
        </w:tc>
        <w:tc>
          <w:tcPr>
            <w:tcW w:w="58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6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Details </w:t>
            </w:r>
            <w:r>
              <w:t xml:space="preserve"> </w:t>
            </w:r>
          </w:p>
        </w:tc>
      </w:tr>
      <w:tr w:rsidR="00F34BF3" w:rsidTr="009120B2">
        <w:trPr>
          <w:trHeight w:val="85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72"/>
            </w:pPr>
            <w:r>
              <w:t xml:space="preserve">1. 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74"/>
            </w:pPr>
            <w:r>
              <w:t xml:space="preserve">Name of the Applicant / Unit  </w:t>
            </w:r>
          </w:p>
        </w:tc>
        <w:tc>
          <w:tcPr>
            <w:tcW w:w="58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72"/>
            </w:pPr>
            <w:r>
              <w:t xml:space="preserve">  </w:t>
            </w:r>
          </w:p>
        </w:tc>
      </w:tr>
      <w:tr w:rsidR="00F34BF3" w:rsidTr="009120B2">
        <w:trPr>
          <w:trHeight w:val="84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72"/>
            </w:pPr>
            <w:r>
              <w:t xml:space="preserve">2. 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74"/>
            </w:pPr>
            <w:r>
              <w:t xml:space="preserve">Residential Address (with PIN code)  </w:t>
            </w:r>
          </w:p>
        </w:tc>
        <w:tc>
          <w:tcPr>
            <w:tcW w:w="58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-8"/>
            </w:pPr>
            <w:r>
              <w:t xml:space="preserve">   </w:t>
            </w:r>
          </w:p>
        </w:tc>
      </w:tr>
      <w:tr w:rsidR="00F34BF3" w:rsidTr="009120B2">
        <w:trPr>
          <w:trHeight w:val="167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72"/>
            </w:pPr>
            <w:r>
              <w:t xml:space="preserve">3. 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after="33" w:line="259" w:lineRule="auto"/>
              <w:ind w:left="74"/>
            </w:pPr>
            <w:r>
              <w:t xml:space="preserve">Constitution  </w:t>
            </w:r>
          </w:p>
          <w:p w:rsidR="00F34BF3" w:rsidRDefault="00F34BF3" w:rsidP="009120B2">
            <w:pPr>
              <w:spacing w:line="259" w:lineRule="auto"/>
              <w:ind w:left="74"/>
            </w:pPr>
            <w:r>
              <w:t xml:space="preserve">Registration No. / Udyog Aadhar No. (if any) VAT / GST no.  </w:t>
            </w:r>
          </w:p>
        </w:tc>
        <w:tc>
          <w:tcPr>
            <w:tcW w:w="58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after="33" w:line="259" w:lineRule="auto"/>
              <w:ind w:left="72"/>
            </w:pPr>
            <w:r>
              <w:t xml:space="preserve">  </w:t>
            </w:r>
          </w:p>
          <w:p w:rsidR="00F34BF3" w:rsidRDefault="00F34BF3" w:rsidP="009120B2">
            <w:pPr>
              <w:spacing w:after="19" w:line="259" w:lineRule="auto"/>
              <w:ind w:left="-5"/>
            </w:pPr>
            <w:r>
              <w:t xml:space="preserve"> </w:t>
            </w:r>
          </w:p>
          <w:p w:rsidR="00F34BF3" w:rsidRDefault="00F34BF3" w:rsidP="009120B2">
            <w:pPr>
              <w:spacing w:line="259" w:lineRule="auto"/>
              <w:ind w:left="-9"/>
            </w:pPr>
            <w:r>
              <w:t xml:space="preserve"> </w:t>
            </w:r>
          </w:p>
        </w:tc>
      </w:tr>
      <w:tr w:rsidR="00F34BF3" w:rsidTr="009120B2">
        <w:trPr>
          <w:trHeight w:val="1676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72"/>
            </w:pPr>
            <w:r>
              <w:t xml:space="preserve">4. 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after="31" w:line="259" w:lineRule="auto"/>
              <w:ind w:left="74"/>
            </w:pPr>
            <w:r>
              <w:t xml:space="preserve">Name of the Proprietor /  </w:t>
            </w:r>
          </w:p>
          <w:p w:rsidR="00F34BF3" w:rsidRDefault="00F34BF3" w:rsidP="009120B2">
            <w:pPr>
              <w:spacing w:after="33" w:line="259" w:lineRule="auto"/>
              <w:ind w:left="74"/>
            </w:pPr>
            <w:r>
              <w:t xml:space="preserve">Partner  </w:t>
            </w:r>
          </w:p>
          <w:p w:rsidR="00F34BF3" w:rsidRDefault="00F34BF3" w:rsidP="009120B2">
            <w:pPr>
              <w:spacing w:after="31" w:line="259" w:lineRule="auto"/>
              <w:ind w:left="74"/>
            </w:pPr>
            <w:r>
              <w:t xml:space="preserve">Net Means / Net Worth   </w:t>
            </w:r>
          </w:p>
          <w:p w:rsidR="00F34BF3" w:rsidRDefault="00F34BF3" w:rsidP="009120B2">
            <w:pPr>
              <w:spacing w:line="259" w:lineRule="auto"/>
              <w:ind w:left="74"/>
            </w:pPr>
            <w:r>
              <w:t xml:space="preserve">(as on             </w:t>
            </w:r>
            <w:proofErr w:type="gramStart"/>
            <w:r>
              <w:t xml:space="preserve">  )</w:t>
            </w:r>
            <w:proofErr w:type="gramEnd"/>
            <w:r>
              <w:t xml:space="preserve">  </w:t>
            </w:r>
          </w:p>
        </w:tc>
        <w:tc>
          <w:tcPr>
            <w:tcW w:w="58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72"/>
            </w:pPr>
            <w:r>
              <w:t xml:space="preserve">  </w:t>
            </w:r>
          </w:p>
        </w:tc>
      </w:tr>
      <w:tr w:rsidR="00F34BF3" w:rsidTr="009120B2">
        <w:trPr>
          <w:trHeight w:val="84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72"/>
            </w:pPr>
            <w:r>
              <w:t xml:space="preserve">5. 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74"/>
            </w:pPr>
            <w:r>
              <w:t xml:space="preserve">Categorisation of the Unit as per MSMED Act, 2006  </w:t>
            </w:r>
          </w:p>
        </w:tc>
        <w:tc>
          <w:tcPr>
            <w:tcW w:w="58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-9"/>
            </w:pPr>
            <w:r>
              <w:t xml:space="preserve">   </w:t>
            </w:r>
          </w:p>
        </w:tc>
      </w:tr>
      <w:tr w:rsidR="00F34BF3" w:rsidTr="009120B2">
        <w:trPr>
          <w:trHeight w:val="3334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72"/>
            </w:pPr>
            <w:r>
              <w:t xml:space="preserve">6. 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after="33" w:line="259" w:lineRule="auto"/>
              <w:ind w:left="74"/>
            </w:pPr>
            <w:r>
              <w:t xml:space="preserve">Business Address-  </w:t>
            </w:r>
          </w:p>
          <w:p w:rsidR="00F34BF3" w:rsidRDefault="00F34BF3" w:rsidP="009120B2">
            <w:pPr>
              <w:spacing w:after="31" w:line="259" w:lineRule="auto"/>
              <w:ind w:left="74"/>
            </w:pPr>
            <w:r>
              <w:t xml:space="preserve">  </w:t>
            </w:r>
          </w:p>
          <w:p w:rsidR="00F34BF3" w:rsidRDefault="00F34BF3" w:rsidP="009120B2">
            <w:pPr>
              <w:spacing w:after="34" w:line="259" w:lineRule="auto"/>
              <w:ind w:left="74"/>
            </w:pPr>
            <w:r>
              <w:t xml:space="preserve">  </w:t>
            </w:r>
          </w:p>
          <w:p w:rsidR="00F34BF3" w:rsidRDefault="00F34BF3" w:rsidP="009120B2">
            <w:pPr>
              <w:spacing w:after="53"/>
              <w:ind w:left="74"/>
            </w:pPr>
            <w:r>
              <w:t xml:space="preserve">Factory </w:t>
            </w:r>
            <w:proofErr w:type="gramStart"/>
            <w:r>
              <w:t>Location,  if</w:t>
            </w:r>
            <w:proofErr w:type="gramEnd"/>
            <w:r>
              <w:t xml:space="preserve"> applicable   </w:t>
            </w:r>
          </w:p>
          <w:p w:rsidR="00F34BF3" w:rsidRDefault="00F34BF3" w:rsidP="009120B2">
            <w:pPr>
              <w:spacing w:after="33" w:line="259" w:lineRule="auto"/>
              <w:ind w:left="74"/>
            </w:pPr>
            <w:r>
              <w:t xml:space="preserve">Proof of Business-  </w:t>
            </w:r>
          </w:p>
          <w:p w:rsidR="00F34BF3" w:rsidRDefault="00F34BF3" w:rsidP="009120B2">
            <w:pPr>
              <w:spacing w:after="31" w:line="259" w:lineRule="auto"/>
              <w:ind w:left="74"/>
            </w:pPr>
            <w:r>
              <w:t xml:space="preserve">Landmark-  </w:t>
            </w:r>
          </w:p>
          <w:p w:rsidR="00F34BF3" w:rsidRDefault="00F34BF3" w:rsidP="009120B2">
            <w:pPr>
              <w:spacing w:line="259" w:lineRule="auto"/>
              <w:ind w:left="74"/>
            </w:pPr>
            <w:r>
              <w:t xml:space="preserve">Mobile No./ Landline No.  </w:t>
            </w:r>
          </w:p>
        </w:tc>
        <w:tc>
          <w:tcPr>
            <w:tcW w:w="58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after="33" w:line="259" w:lineRule="auto"/>
              <w:ind w:left="72"/>
            </w:pPr>
            <w:r>
              <w:t xml:space="preserve">  </w:t>
            </w:r>
          </w:p>
          <w:p w:rsidR="00F34BF3" w:rsidRDefault="00F34BF3" w:rsidP="009120B2">
            <w:pPr>
              <w:spacing w:after="31" w:line="259" w:lineRule="auto"/>
              <w:ind w:left="72"/>
            </w:pPr>
            <w:r>
              <w:t xml:space="preserve">  </w:t>
            </w:r>
          </w:p>
          <w:p w:rsidR="00F34BF3" w:rsidRDefault="00F34BF3" w:rsidP="009120B2">
            <w:pPr>
              <w:spacing w:after="34" w:line="259" w:lineRule="auto"/>
              <w:ind w:left="72"/>
            </w:pPr>
            <w:r>
              <w:t xml:space="preserve">  </w:t>
            </w:r>
          </w:p>
          <w:p w:rsidR="00F34BF3" w:rsidRDefault="00F34BF3" w:rsidP="009120B2">
            <w:pPr>
              <w:spacing w:after="31" w:line="259" w:lineRule="auto"/>
              <w:ind w:left="72"/>
            </w:pPr>
            <w:r>
              <w:t xml:space="preserve">  </w:t>
            </w:r>
          </w:p>
          <w:p w:rsidR="00F34BF3" w:rsidRDefault="00F34BF3" w:rsidP="009120B2">
            <w:pPr>
              <w:spacing w:line="259" w:lineRule="auto"/>
              <w:ind w:left="72"/>
            </w:pPr>
            <w:r>
              <w:t xml:space="preserve">  </w:t>
            </w:r>
          </w:p>
        </w:tc>
      </w:tr>
      <w:tr w:rsidR="00F34BF3" w:rsidTr="009120B2">
        <w:trPr>
          <w:trHeight w:val="646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72"/>
            </w:pPr>
            <w:r>
              <w:t xml:space="preserve">7. 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after="19" w:line="259" w:lineRule="auto"/>
              <w:ind w:left="74"/>
            </w:pPr>
            <w:r>
              <w:t>Line of Activity and Date of</w:t>
            </w:r>
          </w:p>
          <w:p w:rsidR="00F34BF3" w:rsidRDefault="00F34BF3" w:rsidP="009120B2">
            <w:pPr>
              <w:spacing w:line="259" w:lineRule="auto"/>
              <w:ind w:left="74"/>
            </w:pPr>
            <w:r>
              <w:t xml:space="preserve">Commencement of  </w:t>
            </w:r>
          </w:p>
        </w:tc>
        <w:tc>
          <w:tcPr>
            <w:tcW w:w="58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-8"/>
            </w:pPr>
            <w:r>
              <w:t xml:space="preserve">   </w:t>
            </w:r>
          </w:p>
        </w:tc>
      </w:tr>
      <w:tr w:rsidR="00F34BF3" w:rsidTr="009120B2">
        <w:trPr>
          <w:trHeight w:val="326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72"/>
            </w:pPr>
            <w:r>
              <w:t xml:space="preserve">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10"/>
            </w:pPr>
            <w:r>
              <w:t xml:space="preserve">Activity, if applicable  </w:t>
            </w:r>
          </w:p>
        </w:tc>
        <w:tc>
          <w:tcPr>
            <w:tcW w:w="58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72"/>
            </w:pPr>
            <w:r>
              <w:t xml:space="preserve"> </w:t>
            </w:r>
          </w:p>
        </w:tc>
      </w:tr>
      <w:tr w:rsidR="00F34BF3" w:rsidTr="009120B2">
        <w:trPr>
          <w:trHeight w:val="85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08"/>
            </w:pPr>
            <w:r>
              <w:t xml:space="preserve">8. 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10"/>
            </w:pPr>
            <w:r>
              <w:t xml:space="preserve">Details of Credit facilities sought  </w:t>
            </w:r>
          </w:p>
        </w:tc>
        <w:tc>
          <w:tcPr>
            <w:tcW w:w="58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08" w:right="2684"/>
            </w:pPr>
            <w:r>
              <w:t xml:space="preserve">Working Capital – Rs.  Term Loan – Rs.   </w:t>
            </w:r>
          </w:p>
        </w:tc>
      </w:tr>
      <w:tr w:rsidR="00F34BF3" w:rsidTr="009120B2">
        <w:trPr>
          <w:trHeight w:val="126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08"/>
            </w:pPr>
            <w:r>
              <w:t xml:space="preserve">9. 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10" w:right="41"/>
            </w:pPr>
            <w:r>
              <w:t xml:space="preserve">Details of Current A/c or SB A/c maintained with any Bank  </w:t>
            </w:r>
          </w:p>
        </w:tc>
        <w:tc>
          <w:tcPr>
            <w:tcW w:w="58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08"/>
            </w:pPr>
            <w:r>
              <w:t xml:space="preserve">  </w:t>
            </w:r>
          </w:p>
        </w:tc>
      </w:tr>
      <w:tr w:rsidR="00F34BF3" w:rsidTr="009120B2">
        <w:trPr>
          <w:trHeight w:val="442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08"/>
            </w:pPr>
            <w:r>
              <w:t xml:space="preserve">10.  </w:t>
            </w:r>
          </w:p>
        </w:tc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10" w:right="42"/>
            </w:pPr>
            <w:r>
              <w:t xml:space="preserve">Details of borrowing availed in the past from any Bank, if any   </w:t>
            </w:r>
          </w:p>
        </w:tc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72" w:right="-26"/>
            </w:pPr>
            <w:r>
              <w:t xml:space="preserve"> 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08"/>
            </w:pPr>
            <w:r>
              <w:t xml:space="preserve">Name of the Bank  </w:t>
            </w:r>
          </w:p>
        </w:tc>
        <w:tc>
          <w:tcPr>
            <w:tcW w:w="2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74"/>
            </w:pPr>
            <w:r>
              <w:t xml:space="preserve">  </w:t>
            </w:r>
          </w:p>
        </w:tc>
        <w:tc>
          <w:tcPr>
            <w:tcW w:w="130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72"/>
            </w:pPr>
            <w:r>
              <w:t xml:space="preserve"> </w:t>
            </w:r>
          </w:p>
        </w:tc>
      </w:tr>
      <w:tr w:rsidR="00F34BF3" w:rsidTr="009120B2">
        <w:trPr>
          <w:trHeight w:val="4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BF3" w:rsidRDefault="00F34BF3" w:rsidP="009120B2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BF3" w:rsidRDefault="00F34BF3" w:rsidP="009120B2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BF3" w:rsidRDefault="00F34BF3" w:rsidP="009120B2">
            <w:pPr>
              <w:spacing w:after="160" w:line="259" w:lineRule="auto"/>
            </w:pP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08"/>
            </w:pPr>
            <w:r>
              <w:t xml:space="preserve">Purpose of Loan  </w:t>
            </w:r>
          </w:p>
        </w:tc>
        <w:tc>
          <w:tcPr>
            <w:tcW w:w="2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74"/>
            </w:pPr>
            <w:r>
              <w:t xml:space="preserve"> 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BF3" w:rsidRDefault="00F34BF3" w:rsidP="009120B2">
            <w:pPr>
              <w:spacing w:after="160" w:line="259" w:lineRule="auto"/>
            </w:pPr>
          </w:p>
        </w:tc>
      </w:tr>
      <w:tr w:rsidR="00F34BF3" w:rsidTr="009120B2">
        <w:trPr>
          <w:trHeight w:val="4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BF3" w:rsidRDefault="00F34BF3" w:rsidP="009120B2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BF3" w:rsidRDefault="00F34BF3" w:rsidP="009120B2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BF3" w:rsidRDefault="00F34BF3" w:rsidP="009120B2">
            <w:pPr>
              <w:spacing w:after="160" w:line="259" w:lineRule="auto"/>
            </w:pP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08"/>
            </w:pPr>
            <w:r>
              <w:t xml:space="preserve">Facility   </w:t>
            </w:r>
          </w:p>
        </w:tc>
        <w:tc>
          <w:tcPr>
            <w:tcW w:w="2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74"/>
            </w:pPr>
            <w:r>
              <w:t xml:space="preserve"> 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BF3" w:rsidRDefault="00F34BF3" w:rsidP="009120B2">
            <w:pPr>
              <w:spacing w:after="160" w:line="259" w:lineRule="auto"/>
            </w:pPr>
          </w:p>
        </w:tc>
      </w:tr>
      <w:tr w:rsidR="00F34BF3" w:rsidTr="009120B2">
        <w:trPr>
          <w:trHeight w:val="4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BF3" w:rsidRDefault="00F34BF3" w:rsidP="009120B2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BF3" w:rsidRDefault="00F34BF3" w:rsidP="009120B2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BF3" w:rsidRDefault="00F34BF3" w:rsidP="009120B2">
            <w:pPr>
              <w:spacing w:after="160" w:line="259" w:lineRule="auto"/>
            </w:pP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08"/>
            </w:pPr>
            <w:r>
              <w:t xml:space="preserve">Limit sanctioned  </w:t>
            </w:r>
          </w:p>
        </w:tc>
        <w:tc>
          <w:tcPr>
            <w:tcW w:w="2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74"/>
            </w:pPr>
            <w:r>
              <w:t xml:space="preserve"> 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BF3" w:rsidRDefault="00F34BF3" w:rsidP="009120B2">
            <w:pPr>
              <w:spacing w:after="160" w:line="259" w:lineRule="auto"/>
            </w:pPr>
          </w:p>
        </w:tc>
      </w:tr>
      <w:tr w:rsidR="00F34BF3" w:rsidTr="009120B2">
        <w:trPr>
          <w:trHeight w:val="6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after="160" w:line="259" w:lineRule="auto"/>
            </w:pP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08"/>
            </w:pPr>
            <w:proofErr w:type="spellStart"/>
            <w:r>
              <w:t>Outstandings</w:t>
            </w:r>
            <w:proofErr w:type="spellEnd"/>
            <w:r>
              <w:t xml:space="preserve">  </w:t>
            </w:r>
          </w:p>
          <w:p w:rsidR="00F34BF3" w:rsidRDefault="00F34BF3" w:rsidP="009120B2">
            <w:pPr>
              <w:spacing w:line="259" w:lineRule="auto"/>
              <w:ind w:left="72"/>
            </w:pPr>
            <w:r>
              <w:t xml:space="preserve">  </w:t>
            </w:r>
          </w:p>
        </w:tc>
        <w:tc>
          <w:tcPr>
            <w:tcW w:w="2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74"/>
            </w:pPr>
            <w:r>
              <w:t xml:space="preserve"> 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after="160" w:line="259" w:lineRule="auto"/>
            </w:pPr>
          </w:p>
        </w:tc>
      </w:tr>
      <w:tr w:rsidR="00F34BF3" w:rsidTr="009120B2">
        <w:trPr>
          <w:trHeight w:val="432"/>
        </w:trPr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08"/>
            </w:pPr>
            <w:r>
              <w:t xml:space="preserve">11  </w:t>
            </w:r>
          </w:p>
        </w:tc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tabs>
                <w:tab w:val="center" w:pos="2036"/>
              </w:tabs>
              <w:spacing w:line="259" w:lineRule="auto"/>
            </w:pPr>
            <w:r>
              <w:t xml:space="preserve">Details </w:t>
            </w:r>
            <w:proofErr w:type="gramStart"/>
            <w:r>
              <w:t xml:space="preserve">of  </w:t>
            </w:r>
            <w:r>
              <w:tab/>
            </w:r>
            <w:proofErr w:type="gramEnd"/>
            <w:r>
              <w:t xml:space="preserve">Associate  </w:t>
            </w:r>
          </w:p>
          <w:p w:rsidR="00F34BF3" w:rsidRDefault="00F34BF3" w:rsidP="009120B2">
            <w:pPr>
              <w:spacing w:line="259" w:lineRule="auto"/>
              <w:ind w:left="110"/>
            </w:pPr>
            <w:r>
              <w:t xml:space="preserve">Concerns, if any  </w:t>
            </w:r>
          </w:p>
          <w:p w:rsidR="00F34BF3" w:rsidRDefault="00F34BF3" w:rsidP="009120B2">
            <w:pPr>
              <w:spacing w:line="259" w:lineRule="auto"/>
              <w:ind w:left="110"/>
            </w:pPr>
            <w:r>
              <w:t xml:space="preserve">Viz. Banking with, Asset status, etc.  </w:t>
            </w:r>
          </w:p>
        </w:tc>
        <w:tc>
          <w:tcPr>
            <w:tcW w:w="58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08"/>
            </w:pPr>
            <w:r>
              <w:t xml:space="preserve">  </w:t>
            </w:r>
          </w:p>
        </w:tc>
      </w:tr>
      <w:tr w:rsidR="00F34BF3" w:rsidTr="009120B2">
        <w:trPr>
          <w:trHeight w:val="1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BF3" w:rsidRDefault="00F34BF3" w:rsidP="009120B2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BF3" w:rsidRDefault="00F34BF3" w:rsidP="009120B2">
            <w:pPr>
              <w:spacing w:after="160" w:line="259" w:lineRule="auto"/>
            </w:pPr>
          </w:p>
        </w:tc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-8" w:right="-26"/>
            </w:pPr>
            <w:r>
              <w:t xml:space="preserve"> 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08"/>
            </w:pPr>
            <w:r>
              <w:t xml:space="preserve">Name of the concern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after="19" w:line="259" w:lineRule="auto"/>
              <w:ind w:left="108"/>
            </w:pPr>
            <w:r>
              <w:t xml:space="preserve">Common </w:t>
            </w:r>
          </w:p>
          <w:p w:rsidR="00F34BF3" w:rsidRDefault="00F34BF3" w:rsidP="009120B2">
            <w:pPr>
              <w:spacing w:line="259" w:lineRule="auto"/>
              <w:ind w:left="108"/>
            </w:pPr>
            <w:r>
              <w:t xml:space="preserve">partner / Director 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44"/>
            </w:pPr>
            <w:r>
              <w:t xml:space="preserve">Banking with 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after="31" w:line="259" w:lineRule="auto"/>
              <w:ind w:left="110"/>
            </w:pPr>
            <w:r>
              <w:t xml:space="preserve">IRAC  </w:t>
            </w:r>
          </w:p>
          <w:p w:rsidR="00F34BF3" w:rsidRDefault="00F34BF3" w:rsidP="009120B2">
            <w:pPr>
              <w:spacing w:line="259" w:lineRule="auto"/>
              <w:ind w:left="110"/>
            </w:pPr>
            <w:r>
              <w:t xml:space="preserve">status  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10"/>
            </w:pPr>
            <w:r>
              <w:t xml:space="preserve">Comments </w:t>
            </w:r>
          </w:p>
        </w:tc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after="160" w:line="259" w:lineRule="auto"/>
            </w:pPr>
          </w:p>
        </w:tc>
      </w:tr>
      <w:tr w:rsidR="00F34BF3" w:rsidTr="009120B2">
        <w:trPr>
          <w:trHeight w:val="4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after="160" w:line="259" w:lineRule="auto"/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08"/>
            </w:pPr>
            <w:r>
              <w:t xml:space="preserve"> 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08"/>
            </w:pPr>
            <w:r>
              <w:t xml:space="preserve"> 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44"/>
            </w:pPr>
            <w:r>
              <w:t xml:space="preserve"> 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10"/>
            </w:pPr>
            <w:r>
              <w:t xml:space="preserve">  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11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after="160" w:line="259" w:lineRule="auto"/>
            </w:pPr>
          </w:p>
        </w:tc>
      </w:tr>
    </w:tbl>
    <w:p w:rsidR="00F34BF3" w:rsidRDefault="00F34BF3" w:rsidP="00F34BF3">
      <w:pPr>
        <w:spacing w:after="0"/>
        <w:ind w:left="286"/>
      </w:pPr>
      <w:r>
        <w:t xml:space="preserve">  </w:t>
      </w:r>
      <w:r>
        <w:tab/>
        <w:t xml:space="preserve"> </w:t>
      </w:r>
    </w:p>
    <w:p w:rsidR="00F34BF3" w:rsidRDefault="00F34BF3" w:rsidP="00F34BF3">
      <w:pPr>
        <w:spacing w:after="8" w:line="251" w:lineRule="auto"/>
        <w:ind w:left="9" w:right="85"/>
      </w:pPr>
      <w:r>
        <w:rPr>
          <w:rFonts w:ascii="Arial" w:eastAsia="Arial" w:hAnsi="Arial" w:cs="Arial"/>
          <w:b/>
          <w:u w:val="single" w:color="000000"/>
        </w:rPr>
        <w:t>Section-A</w:t>
      </w:r>
      <w:r>
        <w:t xml:space="preserve"> </w:t>
      </w:r>
    </w:p>
    <w:p w:rsidR="00F34BF3" w:rsidRDefault="00F34BF3" w:rsidP="00F34BF3">
      <w:pPr>
        <w:spacing w:after="372"/>
      </w:pPr>
      <w:r>
        <w:rPr>
          <w:rFonts w:ascii="Arial" w:eastAsia="Arial" w:hAnsi="Arial" w:cs="Arial"/>
          <w:b/>
        </w:rPr>
        <w:t xml:space="preserve"> </w:t>
      </w:r>
    </w:p>
    <w:p w:rsidR="00F34BF3" w:rsidRDefault="00F34BF3" w:rsidP="00F34BF3">
      <w:pPr>
        <w:pStyle w:val="Heading1"/>
        <w:numPr>
          <w:ilvl w:val="0"/>
          <w:numId w:val="0"/>
        </w:numPr>
        <w:spacing w:after="113"/>
        <w:ind w:left="9" w:right="85"/>
        <w:jc w:val="center"/>
      </w:pPr>
      <w:r>
        <w:t>LIMIT ASSESSMENT FOR MANUFACTURING / RETAIL TRADE / SERVICE (</w:t>
      </w:r>
      <w:proofErr w:type="spellStart"/>
      <w:r>
        <w:t>Upto</w:t>
      </w:r>
      <w:proofErr w:type="spellEnd"/>
      <w:r>
        <w:t xml:space="preserve"> </w:t>
      </w:r>
      <w:r>
        <w:t>Rs. 10 Lacs) Name of the borrower:</w:t>
      </w:r>
    </w:p>
    <w:p w:rsidR="00F34BF3" w:rsidRPr="00F34BF3" w:rsidRDefault="00F34BF3" w:rsidP="00F34BF3">
      <w:pPr>
        <w:rPr>
          <w:lang w:eastAsia="en-IN" w:bidi="hi-IN"/>
        </w:rPr>
      </w:pPr>
    </w:p>
    <w:p w:rsidR="00F34BF3" w:rsidRDefault="00F34BF3" w:rsidP="00F34BF3">
      <w:pPr>
        <w:pStyle w:val="Heading1"/>
        <w:spacing w:after="234"/>
        <w:ind w:left="801" w:right="85" w:hanging="802"/>
      </w:pPr>
      <w:r>
        <w:t>Performance of the Unit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</w:p>
    <w:p w:rsidR="00F34BF3" w:rsidRDefault="00F34BF3" w:rsidP="00F34BF3">
      <w:pPr>
        <w:spacing w:after="0"/>
        <w:ind w:left="10" w:right="381"/>
        <w:jc w:val="right"/>
      </w:pPr>
      <w:proofErr w:type="gramStart"/>
      <w:r>
        <w:rPr>
          <w:rFonts w:ascii="Arial" w:eastAsia="Arial" w:hAnsi="Arial" w:cs="Arial"/>
          <w:b/>
          <w:u w:val="single" w:color="000000"/>
        </w:rPr>
        <w:t>( Rs</w:t>
      </w:r>
      <w:proofErr w:type="gramEnd"/>
      <w:r>
        <w:rPr>
          <w:rFonts w:ascii="Arial" w:eastAsia="Arial" w:hAnsi="Arial" w:cs="Arial"/>
          <w:b/>
          <w:u w:val="single" w:color="000000"/>
        </w:rPr>
        <w:t xml:space="preserve">. In </w:t>
      </w:r>
      <w:proofErr w:type="gramStart"/>
      <w:r>
        <w:rPr>
          <w:rFonts w:ascii="Arial" w:eastAsia="Arial" w:hAnsi="Arial" w:cs="Arial"/>
          <w:b/>
          <w:u w:val="single" w:color="000000"/>
        </w:rPr>
        <w:t>lacs )</w:t>
      </w:r>
      <w:proofErr w:type="gramEnd"/>
      <w:r>
        <w:t xml:space="preserve"> </w:t>
      </w:r>
    </w:p>
    <w:tbl>
      <w:tblPr>
        <w:tblStyle w:val="TableGrid0"/>
        <w:tblW w:w="9748" w:type="dxa"/>
        <w:tblInd w:w="-94" w:type="dxa"/>
        <w:tblCellMar>
          <w:top w:w="13" w:type="dxa"/>
          <w:left w:w="108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833"/>
        <w:gridCol w:w="3245"/>
        <w:gridCol w:w="2552"/>
        <w:gridCol w:w="3118"/>
      </w:tblGrid>
      <w:tr w:rsidR="00F34BF3" w:rsidTr="009120B2">
        <w:trPr>
          <w:trHeight w:val="877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>.</w:t>
            </w:r>
            <w:r>
              <w:t xml:space="preserve">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right="66"/>
              <w:jc w:val="center"/>
            </w:pPr>
            <w:r>
              <w:rPr>
                <w:rFonts w:ascii="Arial" w:eastAsia="Arial" w:hAnsi="Arial" w:cs="Arial"/>
                <w:b/>
              </w:rPr>
              <w:t>Parameter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after="249" w:line="259" w:lineRule="auto"/>
              <w:ind w:right="64"/>
              <w:jc w:val="center"/>
            </w:pPr>
            <w:r>
              <w:rPr>
                <w:rFonts w:ascii="Arial" w:eastAsia="Arial" w:hAnsi="Arial" w:cs="Arial"/>
                <w:b/>
              </w:rPr>
              <w:t>Last Year (Actual)</w:t>
            </w:r>
            <w:r>
              <w:t xml:space="preserve"> </w:t>
            </w:r>
          </w:p>
          <w:p w:rsidR="00F34BF3" w:rsidRDefault="00F34BF3" w:rsidP="009120B2">
            <w:pPr>
              <w:spacing w:line="259" w:lineRule="auto"/>
              <w:ind w:right="64"/>
              <w:jc w:val="center"/>
            </w:pPr>
            <w:r>
              <w:rPr>
                <w:rFonts w:ascii="Arial" w:eastAsia="Arial" w:hAnsi="Arial" w:cs="Arial"/>
                <w:b/>
              </w:rPr>
              <w:t>For existing units</w:t>
            </w: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223"/>
            </w:pPr>
            <w:r>
              <w:rPr>
                <w:rFonts w:ascii="Arial" w:eastAsia="Arial" w:hAnsi="Arial" w:cs="Arial"/>
                <w:b/>
              </w:rPr>
              <w:t xml:space="preserve"> Current Year for existing &amp; new units</w:t>
            </w:r>
            <w:r>
              <w:t xml:space="preserve"> </w:t>
            </w:r>
          </w:p>
        </w:tc>
      </w:tr>
      <w:tr w:rsidR="00F34BF3" w:rsidTr="009120B2">
        <w:trPr>
          <w:trHeight w:val="533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right="66"/>
              <w:jc w:val="center"/>
            </w:pPr>
            <w:r>
              <w:t xml:space="preserve">A)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</w:pPr>
            <w:r>
              <w:t xml:space="preserve">Avg. Monthly sales – (M)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2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2"/>
            </w:pPr>
            <w:r>
              <w:t xml:space="preserve"> </w:t>
            </w:r>
          </w:p>
        </w:tc>
      </w:tr>
      <w:tr w:rsidR="00F34BF3" w:rsidTr="009120B2">
        <w:trPr>
          <w:trHeight w:val="3855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right="66"/>
              <w:jc w:val="center"/>
            </w:pPr>
            <w:r>
              <w:t xml:space="preserve"> B)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after="252" w:line="259" w:lineRule="auto"/>
            </w:pPr>
            <w:r>
              <w:t xml:space="preserve">Monthly Expenses  </w:t>
            </w:r>
          </w:p>
          <w:p w:rsidR="00F34BF3" w:rsidRDefault="00F34BF3" w:rsidP="009120B2">
            <w:pPr>
              <w:spacing w:line="468" w:lineRule="auto"/>
            </w:pPr>
            <w:r>
              <w:t xml:space="preserve">i) Raw Materials / Stock ii) Wages / Salaries iii) </w:t>
            </w:r>
          </w:p>
          <w:p w:rsidR="00F34BF3" w:rsidRDefault="00F34BF3" w:rsidP="009120B2">
            <w:pPr>
              <w:spacing w:after="240" w:line="259" w:lineRule="auto"/>
            </w:pPr>
            <w:r>
              <w:t xml:space="preserve">Drawings for sustenance of </w:t>
            </w:r>
          </w:p>
          <w:p w:rsidR="00F34BF3" w:rsidRDefault="00F34BF3" w:rsidP="009120B2">
            <w:pPr>
              <w:spacing w:after="260" w:line="469" w:lineRule="auto"/>
              <w:ind w:right="67"/>
            </w:pPr>
            <w:r>
              <w:t xml:space="preserve">Proprietor / Partner iv) Other expenses – Rent,  </w:t>
            </w:r>
          </w:p>
          <w:p w:rsidR="00F34BF3" w:rsidRDefault="00F34BF3" w:rsidP="009120B2">
            <w:pPr>
              <w:spacing w:line="259" w:lineRule="auto"/>
            </w:pPr>
            <w:r>
              <w:t xml:space="preserve">Electricity, etc.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2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2"/>
            </w:pPr>
            <w:r>
              <w:t xml:space="preserve"> </w:t>
            </w:r>
          </w:p>
        </w:tc>
      </w:tr>
      <w:tr w:rsidR="00F34BF3" w:rsidTr="009120B2">
        <w:trPr>
          <w:trHeight w:val="425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right="68"/>
              <w:jc w:val="center"/>
            </w:pPr>
            <w:r>
              <w:t xml:space="preserve">C)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</w:pPr>
            <w:r>
              <w:t xml:space="preserve">Total Expenses (i to iv)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2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2"/>
            </w:pPr>
            <w:r>
              <w:t xml:space="preserve"> </w:t>
            </w:r>
          </w:p>
        </w:tc>
      </w:tr>
      <w:tr w:rsidR="00F34BF3" w:rsidTr="009120B2">
        <w:trPr>
          <w:trHeight w:val="432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right="68"/>
              <w:jc w:val="center"/>
            </w:pPr>
            <w:r>
              <w:t xml:space="preserve">D)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</w:pPr>
            <w:r>
              <w:t xml:space="preserve">Monthly surplus (A - C)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2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BF3" w:rsidRDefault="00F34BF3" w:rsidP="009120B2">
            <w:pPr>
              <w:spacing w:line="259" w:lineRule="auto"/>
              <w:ind w:left="2"/>
            </w:pPr>
            <w:r>
              <w:t xml:space="preserve"> </w:t>
            </w:r>
          </w:p>
        </w:tc>
      </w:tr>
    </w:tbl>
    <w:p w:rsidR="00F34BF3" w:rsidRDefault="00F34BF3" w:rsidP="00F34BF3">
      <w:pPr>
        <w:spacing w:after="105"/>
      </w:pPr>
      <w:r>
        <w:rPr>
          <w:rFonts w:ascii="Arial" w:eastAsia="Arial" w:hAnsi="Arial" w:cs="Arial"/>
          <w:b/>
        </w:rPr>
        <w:t xml:space="preserve"> </w:t>
      </w:r>
    </w:p>
    <w:p w:rsidR="00F34BF3" w:rsidRDefault="00F34BF3" w:rsidP="00F34BF3">
      <w:pPr>
        <w:spacing w:after="0"/>
      </w:pPr>
    </w:p>
    <w:p w:rsidR="00F34BF3" w:rsidRDefault="00F34BF3" w:rsidP="00F34BF3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F34BF3" w:rsidRDefault="00F34BF3" w:rsidP="00F34BF3">
      <w:pPr>
        <w:pStyle w:val="Heading1"/>
        <w:numPr>
          <w:ilvl w:val="0"/>
          <w:numId w:val="0"/>
        </w:numPr>
        <w:ind w:left="9" w:right="85"/>
      </w:pPr>
      <w:r>
        <w:t>ASSESSMENT OF WORKING CAPITAL MUDRA LOAN</w:t>
      </w:r>
      <w:r>
        <w:rPr>
          <w:b w:val="0"/>
          <w:u w:val="none"/>
        </w:rPr>
        <w:t xml:space="preserve"> </w:t>
      </w:r>
    </w:p>
    <w:p w:rsidR="00F34BF3" w:rsidRDefault="00F34BF3" w:rsidP="00F34BF3">
      <w:pPr>
        <w:spacing w:after="528"/>
        <w:ind w:left="14"/>
      </w:pPr>
      <w:r>
        <w:rPr>
          <w:rFonts w:ascii="Arial" w:eastAsia="Arial" w:hAnsi="Arial" w:cs="Arial"/>
          <w:b/>
        </w:rPr>
        <w:t xml:space="preserve"> </w:t>
      </w:r>
    </w:p>
    <w:p w:rsidR="00F34BF3" w:rsidRDefault="00F34BF3" w:rsidP="00F34BF3">
      <w:pPr>
        <w:spacing w:after="540"/>
        <w:ind w:left="14" w:right="409"/>
      </w:pPr>
      <w:r>
        <w:rPr>
          <w:rFonts w:ascii="Arial" w:eastAsia="Arial" w:hAnsi="Arial" w:cs="Arial"/>
          <w:b/>
        </w:rPr>
        <w:t>Name of the borrower:</w:t>
      </w:r>
      <w:r>
        <w:t xml:space="preserve"> </w:t>
      </w:r>
    </w:p>
    <w:p w:rsidR="00F34BF3" w:rsidRDefault="00F34BF3" w:rsidP="00F34BF3">
      <w:pPr>
        <w:tabs>
          <w:tab w:val="center" w:pos="2455"/>
        </w:tabs>
        <w:spacing w:after="259"/>
      </w:pPr>
      <w:r>
        <w:rPr>
          <w:rFonts w:ascii="Calibri" w:eastAsia="Calibri" w:hAnsi="Calibri" w:cs="Calibri"/>
        </w:rPr>
        <w:t>1.</w:t>
      </w:r>
      <w:r>
        <w:t xml:space="preserve"> </w:t>
      </w:r>
      <w:r>
        <w:tab/>
        <w:t xml:space="preserve">For SSI, SBF and Retail traders: </w:t>
      </w:r>
    </w:p>
    <w:p w:rsidR="00F34BF3" w:rsidRDefault="00F34BF3" w:rsidP="00F34BF3">
      <w:pPr>
        <w:spacing w:after="127"/>
        <w:ind w:left="744" w:right="394"/>
      </w:pPr>
      <w:r>
        <w:t xml:space="preserve">A. Estimated Sales for the Current Year(M*12) Rs. </w:t>
      </w:r>
    </w:p>
    <w:p w:rsidR="00F34BF3" w:rsidRDefault="00F34BF3" w:rsidP="00F34BF3">
      <w:pPr>
        <w:ind w:left="1104" w:right="394"/>
      </w:pPr>
      <w:bookmarkStart w:id="0" w:name="_GoBack"/>
      <w:proofErr w:type="gramStart"/>
      <w:r>
        <w:t>( as</w:t>
      </w:r>
      <w:proofErr w:type="gramEnd"/>
      <w:r>
        <w:t xml:space="preserve"> per the Performance shown in the previous Table ) </w:t>
      </w:r>
    </w:p>
    <w:tbl>
      <w:tblPr>
        <w:tblStyle w:val="TableGrid0"/>
        <w:tblW w:w="9266" w:type="dxa"/>
        <w:tblInd w:w="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946"/>
        <w:gridCol w:w="2320"/>
      </w:tblGrid>
      <w:tr w:rsidR="00F34BF3" w:rsidTr="00F34BF3">
        <w:trPr>
          <w:trHeight w:val="560"/>
        </w:trPr>
        <w:tc>
          <w:tcPr>
            <w:tcW w:w="6946" w:type="dxa"/>
          </w:tcPr>
          <w:bookmarkEnd w:id="0"/>
          <w:p w:rsidR="00F34BF3" w:rsidRDefault="00F34BF3" w:rsidP="009120B2">
            <w:pPr>
              <w:spacing w:line="259" w:lineRule="auto"/>
              <w:ind w:left="466"/>
            </w:pPr>
            <w:r>
              <w:t xml:space="preserve">B. Working Capital required (31.25% of A) </w:t>
            </w:r>
          </w:p>
        </w:tc>
        <w:tc>
          <w:tcPr>
            <w:tcW w:w="2320" w:type="dxa"/>
          </w:tcPr>
          <w:p w:rsidR="00F34BF3" w:rsidRDefault="00F34BF3" w:rsidP="009120B2">
            <w:pPr>
              <w:spacing w:line="259" w:lineRule="auto"/>
            </w:pPr>
            <w:r>
              <w:t xml:space="preserve">Rs. </w:t>
            </w:r>
          </w:p>
        </w:tc>
      </w:tr>
      <w:tr w:rsidR="00F34BF3" w:rsidTr="00F34BF3">
        <w:trPr>
          <w:trHeight w:val="586"/>
        </w:trPr>
        <w:tc>
          <w:tcPr>
            <w:tcW w:w="6946" w:type="dxa"/>
            <w:vAlign w:val="bottom"/>
          </w:tcPr>
          <w:p w:rsidR="00F34BF3" w:rsidRDefault="00F34BF3" w:rsidP="009120B2">
            <w:pPr>
              <w:spacing w:line="259" w:lineRule="auto"/>
              <w:ind w:left="466"/>
            </w:pPr>
            <w:r>
              <w:t xml:space="preserve">Eligible Bank Finance (100% of B for SHISHU loans) </w:t>
            </w:r>
          </w:p>
        </w:tc>
        <w:tc>
          <w:tcPr>
            <w:tcW w:w="2320" w:type="dxa"/>
            <w:vAlign w:val="bottom"/>
          </w:tcPr>
          <w:p w:rsidR="00F34BF3" w:rsidRDefault="00F34BF3" w:rsidP="009120B2">
            <w:pPr>
              <w:spacing w:line="259" w:lineRule="auto"/>
            </w:pPr>
            <w:r>
              <w:t xml:space="preserve">Rs. </w:t>
            </w:r>
          </w:p>
        </w:tc>
      </w:tr>
      <w:tr w:rsidR="00F34BF3" w:rsidTr="00F34BF3">
        <w:trPr>
          <w:trHeight w:val="622"/>
        </w:trPr>
        <w:tc>
          <w:tcPr>
            <w:tcW w:w="6946" w:type="dxa"/>
          </w:tcPr>
          <w:p w:rsidR="00F34BF3" w:rsidRDefault="00F34BF3" w:rsidP="009120B2">
            <w:pPr>
              <w:spacing w:line="259" w:lineRule="auto"/>
              <w:ind w:left="2626"/>
            </w:pPr>
            <w:r>
              <w:t xml:space="preserve">(90% of B for KISHORE / TARUN) </w:t>
            </w:r>
          </w:p>
        </w:tc>
        <w:tc>
          <w:tcPr>
            <w:tcW w:w="2320" w:type="dxa"/>
          </w:tcPr>
          <w:p w:rsidR="00F34BF3" w:rsidRDefault="00F34BF3" w:rsidP="009120B2">
            <w:pPr>
              <w:spacing w:line="259" w:lineRule="auto"/>
            </w:pPr>
            <w:r>
              <w:t xml:space="preserve">Rs. </w:t>
            </w:r>
          </w:p>
        </w:tc>
      </w:tr>
      <w:tr w:rsidR="00F34BF3" w:rsidTr="00F34BF3">
        <w:trPr>
          <w:trHeight w:val="620"/>
        </w:trPr>
        <w:tc>
          <w:tcPr>
            <w:tcW w:w="6946" w:type="dxa"/>
            <w:vAlign w:val="bottom"/>
          </w:tcPr>
          <w:p w:rsidR="00F34BF3" w:rsidRDefault="00F34BF3" w:rsidP="009120B2">
            <w:pPr>
              <w:spacing w:line="259" w:lineRule="auto"/>
              <w:ind w:left="466"/>
            </w:pPr>
            <w:r>
              <w:t xml:space="preserve">Bank Finance sought as per application </w:t>
            </w:r>
          </w:p>
        </w:tc>
        <w:tc>
          <w:tcPr>
            <w:tcW w:w="2320" w:type="dxa"/>
            <w:vAlign w:val="bottom"/>
          </w:tcPr>
          <w:p w:rsidR="00F34BF3" w:rsidRDefault="00F34BF3" w:rsidP="009120B2">
            <w:pPr>
              <w:spacing w:line="259" w:lineRule="auto"/>
            </w:pPr>
            <w:r>
              <w:t xml:space="preserve">Rs. </w:t>
            </w:r>
          </w:p>
        </w:tc>
      </w:tr>
      <w:tr w:rsidR="00F34BF3" w:rsidTr="00F34BF3">
        <w:trPr>
          <w:trHeight w:val="329"/>
        </w:trPr>
        <w:tc>
          <w:tcPr>
            <w:tcW w:w="6946" w:type="dxa"/>
          </w:tcPr>
          <w:p w:rsidR="00F34BF3" w:rsidRDefault="00F34BF3" w:rsidP="009120B2">
            <w:pPr>
              <w:spacing w:line="259" w:lineRule="auto"/>
              <w:ind w:left="466"/>
            </w:pPr>
            <w:r>
              <w:t xml:space="preserve">Bank Finance Sanctioned, as per assessment </w:t>
            </w:r>
          </w:p>
        </w:tc>
        <w:tc>
          <w:tcPr>
            <w:tcW w:w="2320" w:type="dxa"/>
          </w:tcPr>
          <w:p w:rsidR="00F34BF3" w:rsidRDefault="00F34BF3" w:rsidP="009120B2">
            <w:pPr>
              <w:spacing w:line="259" w:lineRule="auto"/>
            </w:pPr>
            <w:r>
              <w:t xml:space="preserve">Rs. </w:t>
            </w:r>
          </w:p>
        </w:tc>
      </w:tr>
      <w:tr w:rsidR="00F34BF3" w:rsidTr="00F34BF3">
        <w:trPr>
          <w:trHeight w:val="645"/>
        </w:trPr>
        <w:tc>
          <w:tcPr>
            <w:tcW w:w="6946" w:type="dxa"/>
          </w:tcPr>
          <w:p w:rsidR="00F34BF3" w:rsidRDefault="00F34BF3" w:rsidP="009120B2">
            <w:pPr>
              <w:spacing w:line="259" w:lineRule="auto"/>
            </w:pPr>
          </w:p>
        </w:tc>
        <w:tc>
          <w:tcPr>
            <w:tcW w:w="2320" w:type="dxa"/>
          </w:tcPr>
          <w:p w:rsidR="00F34BF3" w:rsidRDefault="00F34BF3" w:rsidP="009120B2">
            <w:pPr>
              <w:spacing w:line="259" w:lineRule="auto"/>
            </w:pPr>
          </w:p>
        </w:tc>
      </w:tr>
    </w:tbl>
    <w:p w:rsidR="00F34BF3" w:rsidRDefault="00F34BF3" w:rsidP="00F34BF3">
      <w:pPr>
        <w:spacing w:after="0"/>
        <w:ind w:left="3977"/>
      </w:pPr>
    </w:p>
    <w:p w:rsidR="00F34BF3" w:rsidRDefault="00F34BF3" w:rsidP="00F34BF3">
      <w:pPr>
        <w:spacing w:after="0"/>
        <w:ind w:left="3977"/>
      </w:pPr>
      <w:r>
        <w:t xml:space="preserve"> </w:t>
      </w:r>
    </w:p>
    <w:p w:rsidR="00F34BF3" w:rsidRDefault="00F34BF3" w:rsidP="00F34BF3">
      <w:pPr>
        <w:spacing w:after="0"/>
        <w:ind w:left="3977"/>
      </w:pPr>
      <w:r>
        <w:t xml:space="preserve"> </w:t>
      </w:r>
    </w:p>
    <w:p w:rsidR="00F34BF3" w:rsidRDefault="00F34BF3" w:rsidP="00F34BF3">
      <w:pPr>
        <w:spacing w:after="0"/>
        <w:ind w:left="3977"/>
      </w:pPr>
      <w:r>
        <w:t xml:space="preserve"> </w:t>
      </w:r>
    </w:p>
    <w:p w:rsidR="00F34BF3" w:rsidRDefault="00F34BF3" w:rsidP="00F34BF3">
      <w:pPr>
        <w:spacing w:after="0"/>
        <w:ind w:left="3977"/>
      </w:pPr>
      <w:r>
        <w:t xml:space="preserve"> </w:t>
      </w:r>
    </w:p>
    <w:p w:rsidR="00263036" w:rsidRPr="0089186B" w:rsidRDefault="00263036" w:rsidP="0089186B"/>
    <w:sectPr w:rsidR="00263036" w:rsidRPr="008918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559C"/>
    <w:multiLevelType w:val="hybridMultilevel"/>
    <w:tmpl w:val="2F90031E"/>
    <w:lvl w:ilvl="0" w:tplc="EB2A70D6">
      <w:start w:val="1"/>
      <w:numFmt w:val="lowerRoman"/>
      <w:lvlText w:val="%1)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902516">
      <w:start w:val="1"/>
      <w:numFmt w:val="lowerLetter"/>
      <w:lvlText w:val="%2"/>
      <w:lvlJc w:val="left"/>
      <w:pPr>
        <w:ind w:left="1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44D41E">
      <w:start w:val="1"/>
      <w:numFmt w:val="lowerRoman"/>
      <w:lvlText w:val="%3"/>
      <w:lvlJc w:val="left"/>
      <w:pPr>
        <w:ind w:left="2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67FC0">
      <w:start w:val="1"/>
      <w:numFmt w:val="decimal"/>
      <w:lvlText w:val="%4"/>
      <w:lvlJc w:val="left"/>
      <w:pPr>
        <w:ind w:left="3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C2EF96">
      <w:start w:val="1"/>
      <w:numFmt w:val="lowerLetter"/>
      <w:lvlText w:val="%5"/>
      <w:lvlJc w:val="left"/>
      <w:pPr>
        <w:ind w:left="3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4EABE0">
      <w:start w:val="1"/>
      <w:numFmt w:val="lowerRoman"/>
      <w:lvlText w:val="%6"/>
      <w:lvlJc w:val="left"/>
      <w:pPr>
        <w:ind w:left="4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4EA71A">
      <w:start w:val="1"/>
      <w:numFmt w:val="decimal"/>
      <w:lvlText w:val="%7"/>
      <w:lvlJc w:val="left"/>
      <w:pPr>
        <w:ind w:left="5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4C553C">
      <w:start w:val="1"/>
      <w:numFmt w:val="lowerLetter"/>
      <w:lvlText w:val="%8"/>
      <w:lvlJc w:val="left"/>
      <w:pPr>
        <w:ind w:left="6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C8E264">
      <w:start w:val="1"/>
      <w:numFmt w:val="lowerRoman"/>
      <w:lvlText w:val="%9"/>
      <w:lvlJc w:val="left"/>
      <w:pPr>
        <w:ind w:left="6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C45176"/>
    <w:multiLevelType w:val="hybridMultilevel"/>
    <w:tmpl w:val="C0BA3830"/>
    <w:lvl w:ilvl="0" w:tplc="D9566996">
      <w:start w:val="1"/>
      <w:numFmt w:val="lowerRoman"/>
      <w:pStyle w:val="Heading1"/>
      <w:lvlText w:val="%1)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855F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804F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ECA52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D0A4C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F8C6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A8CE0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3E812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A41B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36"/>
    <w:rsid w:val="00263036"/>
    <w:rsid w:val="0089186B"/>
    <w:rsid w:val="00B04584"/>
    <w:rsid w:val="00F3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96BE"/>
  <w15:chartTrackingRefBased/>
  <w15:docId w15:val="{34103951-5BA2-4609-9991-6620CA2D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036"/>
    <w:rPr>
      <w:szCs w:val="22"/>
      <w:lang w:bidi="ar-SA"/>
    </w:rPr>
  </w:style>
  <w:style w:type="paragraph" w:styleId="Heading1">
    <w:name w:val="heading 1"/>
    <w:next w:val="Normal"/>
    <w:link w:val="Heading1Char"/>
    <w:uiPriority w:val="9"/>
    <w:qFormat/>
    <w:rsid w:val="00F34BF3"/>
    <w:pPr>
      <w:keepNext/>
      <w:keepLines/>
      <w:numPr>
        <w:numId w:val="2"/>
      </w:numPr>
      <w:spacing w:after="8" w:line="251" w:lineRule="auto"/>
      <w:ind w:left="490" w:hanging="10"/>
      <w:outlineLvl w:val="0"/>
    </w:pPr>
    <w:rPr>
      <w:rFonts w:ascii="Arial" w:eastAsia="Arial" w:hAnsi="Arial" w:cs="Arial"/>
      <w:b/>
      <w:color w:val="000000"/>
      <w:sz w:val="24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036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3036"/>
    <w:pPr>
      <w:ind w:left="720"/>
      <w:contextualSpacing/>
    </w:pPr>
  </w:style>
  <w:style w:type="table" w:customStyle="1" w:styleId="TableGrid0">
    <w:name w:val="TableGrid"/>
    <w:rsid w:val="00B0458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4BF3"/>
    <w:rPr>
      <w:rFonts w:ascii="Arial" w:eastAsia="Arial" w:hAnsi="Arial" w:cs="Arial"/>
      <w:b/>
      <w:color w:val="000000"/>
      <w:sz w:val="24"/>
      <w:u w:val="single" w:color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cmwhr sme</dc:creator>
  <cp:keywords/>
  <dc:description/>
  <cp:lastModifiedBy>cmwhr sme</cp:lastModifiedBy>
  <cp:revision>1</cp:revision>
  <dcterms:created xsi:type="dcterms:W3CDTF">2019-12-19T06:23:00Z</dcterms:created>
  <dcterms:modified xsi:type="dcterms:W3CDTF">2019-12-19T07:20:00Z</dcterms:modified>
</cp:coreProperties>
</file>