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3999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F5636" wp14:editId="2F4B0ED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143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056E" wp14:editId="498B424C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7896012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E7B48D4" w14:textId="065C9B63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Team Pro-Test</w:t>
                                  </w:r>
                                </w:p>
                                <w:p w14:paraId="5AA5EA72" w14:textId="72FDAF4A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9574A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A1FF3F4" w14:textId="15441FA5" w:rsidR="00FA71FF" w:rsidRPr="001A5E66" w:rsidRDefault="009574A3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October 3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2019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6DE97A2" w14:textId="3A243D9D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6:00pm-7:00pm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446BD9F9" w14:textId="6B70CB7B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Fanshawe Downtown Campus, Room 415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EABB6F9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DB7B50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972E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A94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FFCC20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F2B1C23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C9725AD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8D5907" w14:textId="53D2DAE2" w:rsidR="00A4745B" w:rsidRPr="001A5E66" w:rsidRDefault="009574A3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Daniel Gilbert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9D530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8884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EE3CE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E35E7B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C6096" w14:textId="06013F0B" w:rsidR="00A4745B" w:rsidRPr="001A5E66" w:rsidRDefault="009574A3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Mrinal Chopra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02346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A1526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CF5D234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75F99D" w14:textId="326230BB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Daniel Gilbert, Mrinal Chopra, Lyan Joy Limjap, Francisco Gomez, Ralph Anonuevo</w:t>
                                  </w:r>
                                  <w:r w:rsidR="006B1FBB">
                                    <w:rPr>
                                      <w:rFonts w:ascii="Arial" w:hAnsi="Arial" w:cs="Arial"/>
                                    </w:rPr>
                                    <w:t>, Rose Maria George</w:t>
                                  </w:r>
                                  <w:r w:rsidR="00492D7C"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  <w:r w:rsidR="00997EE9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>Anand Karithadathil Baby</w:t>
                                  </w:r>
                                </w:p>
                              </w:tc>
                            </w:tr>
                            <w:tr w:rsidR="00A4745B" w:rsidRPr="001A5E66" w14:paraId="0C160F0B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8DEA6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5951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C02238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4BD17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B0A6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2334A49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91ABF8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216E46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D43065" w14:textId="77777777" w:rsidR="008C350B" w:rsidRDefault="001A5E66" w:rsidP="00917D98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8559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  <w:p w14:paraId="54B57FB3" w14:textId="7FED66A8" w:rsidR="00917D98" w:rsidRPr="00917D98" w:rsidRDefault="009574A3" w:rsidP="00917D98">
                                  <w:pPr>
                                    <w:pStyle w:val="BodyText"/>
                                    <w:rPr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  <w:t>Updating Test Strategy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03CCA39" w14:textId="77777777" w:rsidR="001A5E66" w:rsidRPr="00997EE9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97EE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  <w:p w14:paraId="51F0E42C" w14:textId="06E81652" w:rsidR="0028559D" w:rsidRPr="00997EE9" w:rsidRDefault="009574A3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Whole Team</w:t>
                                  </w:r>
                                </w:p>
                              </w:tc>
                            </w:tr>
                            <w:tr w:rsidR="001A5E66" w:rsidRPr="001A5E66" w14:paraId="289451F1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E8AC08D" w14:textId="1534B3CD" w:rsidR="001A5E66" w:rsidRPr="0028559D" w:rsidRDefault="009574A3" w:rsidP="000D2718">
                                  <w:pPr>
                                    <w:pStyle w:val="TableContents"/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>
                                    <w:t xml:space="preserve">        Static Code Analysis Tools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C09A1E3" w14:textId="3E5CDD2B" w:rsidR="001A5E66" w:rsidRPr="00997EE9" w:rsidRDefault="00492D7C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997EE9">
                                    <w:t>Ralph Anonuevo</w:t>
                                  </w:r>
                                </w:p>
                              </w:tc>
                            </w:tr>
                            <w:tr w:rsidR="001A5E66" w:rsidRPr="001A5E66" w14:paraId="556ECAC7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D18412C" w14:textId="163EA060" w:rsidR="001A5E66" w:rsidRPr="0028559D" w:rsidRDefault="009574A3" w:rsidP="000D2718">
                                  <w:pPr>
                                    <w:pStyle w:val="TableContents"/>
                                  </w:pPr>
                                  <w:r>
                                    <w:t xml:space="preserve">        Progress Report and Status Report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891EC9" w14:textId="2476EB48" w:rsidR="001A5E66" w:rsidRPr="00997EE9" w:rsidRDefault="00492D7C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997EE9">
                                    <w:t>Daniel Gilbert</w:t>
                                  </w:r>
                                </w:p>
                              </w:tc>
                            </w:tr>
                            <w:tr w:rsidR="001A5E66" w:rsidRPr="001A5E66" w14:paraId="2AE37F8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6661242" w14:textId="28F517DE" w:rsidR="001A5E66" w:rsidRPr="0028559D" w:rsidRDefault="009574A3" w:rsidP="000D2718">
                                  <w:pPr>
                                    <w:pStyle w:val="TableContents"/>
                                  </w:pPr>
                                  <w:r>
                                    <w:t xml:space="preserve">        Prioritization of Defects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4D718E9" w14:textId="687E9673" w:rsidR="001A5E66" w:rsidRPr="00997EE9" w:rsidRDefault="00997EE9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997EE9">
                                    <w:t>Rose Maria George</w:t>
                                  </w:r>
                                </w:p>
                              </w:tc>
                            </w:tr>
                            <w:tr w:rsidR="001A5E66" w:rsidRPr="001A5E66" w14:paraId="574C627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4A14D6A" w14:textId="3CA4A48C" w:rsidR="001A5E66" w:rsidRPr="0028559D" w:rsidRDefault="009574A3" w:rsidP="000D2718">
                                  <w:pPr>
                                    <w:pStyle w:val="TableContents"/>
                                  </w:pPr>
                                  <w:r>
                                    <w:t xml:space="preserve">        Code Review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B23CBC0" w14:textId="7AA721F5" w:rsidR="001A5E66" w:rsidRPr="00997EE9" w:rsidRDefault="00997EE9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997EE9">
                                    <w:t>Mrinal Chopra</w:t>
                                  </w:r>
                                </w:p>
                              </w:tc>
                            </w:tr>
                            <w:tr w:rsidR="001A5E66" w:rsidRPr="001A5E66" w14:paraId="58CCC0F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86B11E1" w14:textId="72AC2D45" w:rsidR="001A5E66" w:rsidRPr="0028559D" w:rsidRDefault="009574A3" w:rsidP="000D2718">
                                  <w:pPr>
                                    <w:pStyle w:val="TableContents"/>
                                  </w:pPr>
                                  <w:r>
                                    <w:t>Initiating Test Cases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E99AE9E" w14:textId="1A46F678" w:rsidR="001A5E66" w:rsidRPr="00997EE9" w:rsidRDefault="00997EE9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997EE9">
                                    <w:t>Lyan Joy Limjap</w:t>
                                  </w:r>
                                </w:p>
                              </w:tc>
                            </w:tr>
                            <w:tr w:rsidR="001A5E66" w:rsidRPr="001A5E66" w14:paraId="00333FE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14585E" w14:textId="150DFDF5" w:rsidR="001A5E66" w:rsidRPr="0028559D" w:rsidRDefault="009574A3" w:rsidP="000D2718">
                                  <w:pPr>
                                    <w:pStyle w:val="TableContents"/>
                                  </w:pPr>
                                  <w:r>
                                    <w:t>Initiating Test Scenarios/Scripts</w:t>
                                  </w:r>
                                  <w:r w:rsidR="005645A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18ED94E" w14:textId="1C01F2C1" w:rsidR="001A5E66" w:rsidRPr="0028559D" w:rsidRDefault="005645A8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997EE9">
                                    <w:t>Francisco Gomez</w:t>
                                  </w:r>
                                </w:p>
                              </w:tc>
                            </w:tr>
                            <w:tr w:rsidR="001A5E66" w:rsidRPr="001A5E66" w14:paraId="2851A95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92868F3" w14:textId="712A5428" w:rsidR="001A5E66" w:rsidRPr="0028559D" w:rsidRDefault="009574A3" w:rsidP="000D2718">
                                  <w:pPr>
                                    <w:pStyle w:val="TableContents"/>
                                  </w:pPr>
                                  <w:r>
                                    <w:t>Potential meetings over reading week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E4F03CD" w14:textId="79761C94" w:rsidR="001A5E66" w:rsidRPr="0028559D" w:rsidRDefault="009574A3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Daniel Gilbert</w:t>
                                  </w:r>
                                </w:p>
                              </w:tc>
                            </w:tr>
                            <w:tr w:rsidR="001A5E66" w:rsidRPr="001A5E66" w14:paraId="38FC0A2A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FD933BC" w14:textId="08DEFD57" w:rsidR="001A5E66" w:rsidRPr="0028559D" w:rsidRDefault="00A31A0A" w:rsidP="000D2718">
                                  <w:pPr>
                                    <w:pStyle w:val="TableContents"/>
                                  </w:pPr>
                                  <w:r>
                                    <w:t>Identifying Risks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AA28CB0" w14:textId="79DD399D" w:rsidR="001A5E66" w:rsidRPr="0028559D" w:rsidRDefault="00A31A0A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Daniel Gilbert</w:t>
                                  </w:r>
                                  <w:bookmarkStart w:id="2" w:name="_GoBack"/>
                                  <w:bookmarkEnd w:id="2"/>
                                </w:p>
                              </w:tc>
                            </w:tr>
                            <w:tr w:rsidR="001A5E66" w:rsidRPr="001A5E66" w14:paraId="2BED910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81EB903" w14:textId="0BD8AD33" w:rsidR="001A5E66" w:rsidRPr="001A5E66" w:rsidRDefault="001A5E6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AC7412" w14:textId="1CA57836"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617F8" w:rsidRPr="001A5E66" w14:paraId="6CF580B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E2C0F8" w14:textId="12793E58" w:rsidR="002617F8" w:rsidRPr="001A5E66" w:rsidRDefault="002617F8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D11BFBD" w14:textId="13016AD0" w:rsidR="002617F8" w:rsidRPr="001A5E66" w:rsidRDefault="002617F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617F8" w:rsidRPr="001A5E66" w14:paraId="0BDE310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58ACA7" w14:textId="50596E04" w:rsidR="002617F8" w:rsidRPr="001A5E66" w:rsidRDefault="002617F8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1E43BFD" w14:textId="386B7412" w:rsidR="002617F8" w:rsidRPr="001A5E66" w:rsidRDefault="002617F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318F04B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0BA465" w14:textId="11DE6433" w:rsidR="001A5E66" w:rsidRPr="001A5E66" w:rsidRDefault="001A5E6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AEA223" w14:textId="0D50AD76"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2CA4B972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6B3A3F6" w14:textId="77777777"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4A5EDE8" w14:textId="77777777"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2D3FBD7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66B0DED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40209D4" w14:textId="16131280" w:rsidR="00A4745B" w:rsidRPr="001A5E66" w:rsidRDefault="009574A3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Test Cases due October 24, Test Scenarios/Scripts due November 7</w:t>
                                  </w:r>
                                  <w:r w:rsidRPr="009574A3">
                                    <w:rPr>
                                      <w:rFonts w:ascii="Arial" w:hAnsi="Arial" w:cs="Arial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B505F11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0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i58gEAAMcDAAAOAAAAZHJzL2Uyb0RvYy54bWysU9tu2zAMfR+wfxD0vjjOkrQ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7896012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E7B48D4" w14:textId="065C9B63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  <w:r w:rsidR="002855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Team Pro-Test</w:t>
                            </w:r>
                          </w:p>
                          <w:p w14:paraId="5AA5EA72" w14:textId="72FDAF4A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9574A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A1FF3F4" w14:textId="15441FA5" w:rsidR="00FA71FF" w:rsidRPr="001A5E66" w:rsidRDefault="009574A3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October 3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, 2019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6DE97A2" w14:textId="3A243D9D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6:00pm-7:00pm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6BD9F9" w14:textId="6B70CB7B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Fanshawe Downtown Campus, Room 415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EABB6F9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DB7B50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BA972E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EA94D07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FFCC20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F2B1C23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C9725AD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D8D5907" w14:textId="53D2DAE2" w:rsidR="00A4745B" w:rsidRPr="001A5E66" w:rsidRDefault="009574A3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Daniel Gilbert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29D530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8884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EE3CE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3E35E7B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AC6096" w14:textId="06013F0B" w:rsidR="00A4745B" w:rsidRPr="001A5E66" w:rsidRDefault="009574A3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Mrinal Chopra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402346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3A1526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CF5D234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75F99D" w14:textId="326230BB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 xml:space="preserve"> Daniel Gilbert, Mrinal Chopra, Lyan Joy Limjap, Francisco Gomez, Ralph Anonuevo</w:t>
                            </w:r>
                            <w:r w:rsidR="006B1FBB">
                              <w:rPr>
                                <w:rFonts w:ascii="Arial" w:hAnsi="Arial" w:cs="Arial"/>
                              </w:rPr>
                              <w:t>, Rose Maria George</w:t>
                            </w:r>
                            <w:r w:rsidR="00492D7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997EE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97EE9" w:rsidRPr="00997EE9">
                              <w:rPr>
                                <w:rFonts w:ascii="Arial" w:hAnsi="Arial" w:cs="Arial"/>
                              </w:rPr>
                              <w:t>Anand Karithadathil Baby</w:t>
                            </w:r>
                          </w:p>
                        </w:tc>
                      </w:tr>
                      <w:tr w:rsidR="00A4745B" w:rsidRPr="001A5E66" w14:paraId="0C160F0B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8DEA6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1865951C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C02238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54BD17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B0A6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2334A49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91ABF8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216E46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D43065" w14:textId="77777777" w:rsidR="008C350B" w:rsidRDefault="001A5E66" w:rsidP="00917D98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  <w:p w14:paraId="54B57FB3" w14:textId="7FED66A8" w:rsidR="00917D98" w:rsidRPr="00917D98" w:rsidRDefault="009574A3" w:rsidP="00917D98">
                            <w:pPr>
                              <w:pStyle w:val="BodyText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he-IL"/>
                              </w:rPr>
                              <w:t>Updating Test Strategy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03CCA39" w14:textId="77777777" w:rsidR="001A5E66" w:rsidRPr="00997EE9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7E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  <w:p w14:paraId="51F0E42C" w14:textId="06E81652" w:rsidR="0028559D" w:rsidRPr="00997EE9" w:rsidRDefault="009574A3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Whole Team</w:t>
                            </w:r>
                          </w:p>
                        </w:tc>
                      </w:tr>
                      <w:tr w:rsidR="001A5E66" w:rsidRPr="001A5E66" w14:paraId="289451F1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E8AC08D" w14:textId="1534B3CD" w:rsidR="001A5E66" w:rsidRPr="0028559D" w:rsidRDefault="009574A3" w:rsidP="000D2718">
                            <w:pPr>
                              <w:pStyle w:val="TableContents"/>
                            </w:pPr>
                            <w:bookmarkStart w:id="4" w:name="MinuteTopicSection"/>
                            <w:bookmarkStart w:id="5" w:name="MinuteItems"/>
                            <w:bookmarkEnd w:id="4"/>
                            <w:bookmarkEnd w:id="5"/>
                            <w:r>
                              <w:t xml:space="preserve">        Static Code Analysis Tools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C09A1E3" w14:textId="3E5CDD2B" w:rsidR="001A5E66" w:rsidRPr="00997EE9" w:rsidRDefault="00492D7C" w:rsidP="000D2718">
                            <w:pPr>
                              <w:pStyle w:val="TableContents"/>
                              <w:spacing w:before="58"/>
                            </w:pPr>
                            <w:r w:rsidRPr="00997EE9">
                              <w:t>Ralph Anonuevo</w:t>
                            </w:r>
                          </w:p>
                        </w:tc>
                      </w:tr>
                      <w:tr w:rsidR="001A5E66" w:rsidRPr="001A5E66" w14:paraId="556ECAC7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D18412C" w14:textId="163EA060" w:rsidR="001A5E66" w:rsidRPr="0028559D" w:rsidRDefault="009574A3" w:rsidP="000D2718">
                            <w:pPr>
                              <w:pStyle w:val="TableContents"/>
                            </w:pPr>
                            <w:r>
                              <w:t xml:space="preserve">        Progress Report and Status Report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891EC9" w14:textId="2476EB48" w:rsidR="001A5E66" w:rsidRPr="00997EE9" w:rsidRDefault="00492D7C" w:rsidP="000D2718">
                            <w:pPr>
                              <w:pStyle w:val="TableContents"/>
                              <w:spacing w:before="58"/>
                            </w:pPr>
                            <w:r w:rsidRPr="00997EE9">
                              <w:t>Daniel Gilbert</w:t>
                            </w:r>
                          </w:p>
                        </w:tc>
                      </w:tr>
                      <w:tr w:rsidR="001A5E66" w:rsidRPr="001A5E66" w14:paraId="2AE37F8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6661242" w14:textId="28F517DE" w:rsidR="001A5E66" w:rsidRPr="0028559D" w:rsidRDefault="009574A3" w:rsidP="000D2718">
                            <w:pPr>
                              <w:pStyle w:val="TableContents"/>
                            </w:pPr>
                            <w:r>
                              <w:t xml:space="preserve">        Prioritization of Defects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4D718E9" w14:textId="687E9673" w:rsidR="001A5E66" w:rsidRPr="00997EE9" w:rsidRDefault="00997EE9" w:rsidP="000D2718">
                            <w:pPr>
                              <w:pStyle w:val="TableContents"/>
                              <w:spacing w:before="58"/>
                            </w:pPr>
                            <w:r w:rsidRPr="00997EE9">
                              <w:t>Rose Maria George</w:t>
                            </w:r>
                          </w:p>
                        </w:tc>
                      </w:tr>
                      <w:tr w:rsidR="001A5E66" w:rsidRPr="001A5E66" w14:paraId="574C627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4A14D6A" w14:textId="3CA4A48C" w:rsidR="001A5E66" w:rsidRPr="0028559D" w:rsidRDefault="009574A3" w:rsidP="000D2718">
                            <w:pPr>
                              <w:pStyle w:val="TableContents"/>
                            </w:pPr>
                            <w:r>
                              <w:t xml:space="preserve">        Code Review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B23CBC0" w14:textId="7AA721F5" w:rsidR="001A5E66" w:rsidRPr="00997EE9" w:rsidRDefault="00997EE9" w:rsidP="000D2718">
                            <w:pPr>
                              <w:pStyle w:val="TableContents"/>
                              <w:spacing w:before="58"/>
                            </w:pPr>
                            <w:r w:rsidRPr="00997EE9">
                              <w:t>Mrinal Chopra</w:t>
                            </w:r>
                          </w:p>
                        </w:tc>
                      </w:tr>
                      <w:tr w:rsidR="001A5E66" w:rsidRPr="001A5E66" w14:paraId="58CCC0F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86B11E1" w14:textId="72AC2D45" w:rsidR="001A5E66" w:rsidRPr="0028559D" w:rsidRDefault="009574A3" w:rsidP="000D2718">
                            <w:pPr>
                              <w:pStyle w:val="TableContents"/>
                            </w:pPr>
                            <w:r>
                              <w:t>Initiating Test Cases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E99AE9E" w14:textId="1A46F678" w:rsidR="001A5E66" w:rsidRPr="00997EE9" w:rsidRDefault="00997EE9" w:rsidP="000D2718">
                            <w:pPr>
                              <w:pStyle w:val="TableContents"/>
                              <w:spacing w:before="58"/>
                            </w:pPr>
                            <w:r w:rsidRPr="00997EE9">
                              <w:t>Lyan Joy Limjap</w:t>
                            </w:r>
                          </w:p>
                        </w:tc>
                      </w:tr>
                      <w:tr w:rsidR="001A5E66" w:rsidRPr="001A5E66" w14:paraId="00333FE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14585E" w14:textId="150DFDF5" w:rsidR="001A5E66" w:rsidRPr="0028559D" w:rsidRDefault="009574A3" w:rsidP="000D2718">
                            <w:pPr>
                              <w:pStyle w:val="TableContents"/>
                            </w:pPr>
                            <w:r>
                              <w:t>Initiating Test Scenarios/Scripts</w:t>
                            </w:r>
                            <w:r w:rsidR="005645A8">
                              <w:t xml:space="preserve">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18ED94E" w14:textId="1C01F2C1" w:rsidR="001A5E66" w:rsidRPr="0028559D" w:rsidRDefault="005645A8" w:rsidP="000D2718">
                            <w:pPr>
                              <w:pStyle w:val="TableContents"/>
                              <w:spacing w:before="58"/>
                            </w:pPr>
                            <w:r w:rsidRPr="00997EE9">
                              <w:t>Francisco Gomez</w:t>
                            </w:r>
                          </w:p>
                        </w:tc>
                      </w:tr>
                      <w:tr w:rsidR="001A5E66" w:rsidRPr="001A5E66" w14:paraId="2851A95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92868F3" w14:textId="712A5428" w:rsidR="001A5E66" w:rsidRPr="0028559D" w:rsidRDefault="009574A3" w:rsidP="000D2718">
                            <w:pPr>
                              <w:pStyle w:val="TableContents"/>
                            </w:pPr>
                            <w:r>
                              <w:t>Potential meetings over reading week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E4F03CD" w14:textId="79761C94" w:rsidR="001A5E66" w:rsidRPr="0028559D" w:rsidRDefault="009574A3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Daniel Gilbert</w:t>
                            </w:r>
                          </w:p>
                        </w:tc>
                      </w:tr>
                      <w:tr w:rsidR="001A5E66" w:rsidRPr="001A5E66" w14:paraId="38FC0A2A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FD933BC" w14:textId="08DEFD57" w:rsidR="001A5E66" w:rsidRPr="0028559D" w:rsidRDefault="00A31A0A" w:rsidP="000D2718">
                            <w:pPr>
                              <w:pStyle w:val="TableContents"/>
                            </w:pPr>
                            <w:r>
                              <w:t>Identifying Risks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AA28CB0" w14:textId="79DD399D" w:rsidR="001A5E66" w:rsidRPr="0028559D" w:rsidRDefault="00A31A0A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Daniel Gilbert</w:t>
                            </w:r>
                            <w:bookmarkStart w:id="6" w:name="_GoBack"/>
                            <w:bookmarkEnd w:id="6"/>
                          </w:p>
                        </w:tc>
                      </w:tr>
                      <w:tr w:rsidR="001A5E66" w:rsidRPr="001A5E66" w14:paraId="2BED910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81EB903" w14:textId="0BD8AD33" w:rsidR="001A5E66" w:rsidRPr="001A5E66" w:rsidRDefault="001A5E6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AC7412" w14:textId="1CA57836"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617F8" w:rsidRPr="001A5E66" w14:paraId="6CF580B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E2C0F8" w14:textId="12793E58" w:rsidR="002617F8" w:rsidRPr="001A5E66" w:rsidRDefault="002617F8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D11BFBD" w14:textId="13016AD0" w:rsidR="002617F8" w:rsidRPr="001A5E66" w:rsidRDefault="002617F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617F8" w:rsidRPr="001A5E66" w14:paraId="0BDE310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58ACA7" w14:textId="50596E04" w:rsidR="002617F8" w:rsidRPr="001A5E66" w:rsidRDefault="002617F8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1E43BFD" w14:textId="386B7412" w:rsidR="002617F8" w:rsidRPr="001A5E66" w:rsidRDefault="002617F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14:paraId="318F04B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0BA465" w14:textId="11DE6433" w:rsidR="001A5E66" w:rsidRPr="001A5E66" w:rsidRDefault="001A5E6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AEA223" w14:textId="0D50AD76"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14:paraId="2CA4B972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6B3A3F6" w14:textId="77777777"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4A5EDE8" w14:textId="77777777"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2D3FBD7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66B0DED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140209D4" w14:textId="16131280" w:rsidR="00A4745B" w:rsidRPr="001A5E66" w:rsidRDefault="009574A3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Test Cases due October 24, Test Scenarios/Scripts due November 7</w:t>
                            </w:r>
                            <w:r w:rsidRPr="009574A3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B505F11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10E1"/>
    <w:rsid w:val="00051941"/>
    <w:rsid w:val="000975A1"/>
    <w:rsid w:val="000B7D26"/>
    <w:rsid w:val="000F46EF"/>
    <w:rsid w:val="000F5777"/>
    <w:rsid w:val="00105FFA"/>
    <w:rsid w:val="00130D37"/>
    <w:rsid w:val="00134B99"/>
    <w:rsid w:val="001573A6"/>
    <w:rsid w:val="00162C2B"/>
    <w:rsid w:val="00173151"/>
    <w:rsid w:val="00190821"/>
    <w:rsid w:val="001A5E66"/>
    <w:rsid w:val="001E7958"/>
    <w:rsid w:val="002617F8"/>
    <w:rsid w:val="00267E74"/>
    <w:rsid w:val="0028559D"/>
    <w:rsid w:val="00285E8C"/>
    <w:rsid w:val="002A411B"/>
    <w:rsid w:val="0039224E"/>
    <w:rsid w:val="003E6DAD"/>
    <w:rsid w:val="0041381C"/>
    <w:rsid w:val="004364C2"/>
    <w:rsid w:val="0049285F"/>
    <w:rsid w:val="00492D7C"/>
    <w:rsid w:val="004F4A7C"/>
    <w:rsid w:val="0052331E"/>
    <w:rsid w:val="005645A8"/>
    <w:rsid w:val="00585F98"/>
    <w:rsid w:val="0059763E"/>
    <w:rsid w:val="005A6876"/>
    <w:rsid w:val="005C0A43"/>
    <w:rsid w:val="005C22F9"/>
    <w:rsid w:val="005F1790"/>
    <w:rsid w:val="00685F2A"/>
    <w:rsid w:val="006939FF"/>
    <w:rsid w:val="0069451F"/>
    <w:rsid w:val="006B1FBB"/>
    <w:rsid w:val="006D2DA0"/>
    <w:rsid w:val="00743881"/>
    <w:rsid w:val="007450A3"/>
    <w:rsid w:val="00793BBE"/>
    <w:rsid w:val="007F242E"/>
    <w:rsid w:val="0080062B"/>
    <w:rsid w:val="00816CA7"/>
    <w:rsid w:val="0082563D"/>
    <w:rsid w:val="008C350B"/>
    <w:rsid w:val="008E21EB"/>
    <w:rsid w:val="00917D98"/>
    <w:rsid w:val="00934E4D"/>
    <w:rsid w:val="009563FD"/>
    <w:rsid w:val="009574A3"/>
    <w:rsid w:val="00997EE9"/>
    <w:rsid w:val="009B1375"/>
    <w:rsid w:val="00A121C0"/>
    <w:rsid w:val="00A25A3C"/>
    <w:rsid w:val="00A313D4"/>
    <w:rsid w:val="00A31A0A"/>
    <w:rsid w:val="00A4745B"/>
    <w:rsid w:val="00A874B1"/>
    <w:rsid w:val="00A87D75"/>
    <w:rsid w:val="00AB51F9"/>
    <w:rsid w:val="00AC03A7"/>
    <w:rsid w:val="00AE6317"/>
    <w:rsid w:val="00B65892"/>
    <w:rsid w:val="00B741C7"/>
    <w:rsid w:val="00B850DB"/>
    <w:rsid w:val="00BE6121"/>
    <w:rsid w:val="00BE75C4"/>
    <w:rsid w:val="00C863EB"/>
    <w:rsid w:val="00C9226B"/>
    <w:rsid w:val="00CC03FF"/>
    <w:rsid w:val="00CC3EB4"/>
    <w:rsid w:val="00D813A0"/>
    <w:rsid w:val="00D86343"/>
    <w:rsid w:val="00DC0086"/>
    <w:rsid w:val="00DC5741"/>
    <w:rsid w:val="00E055BC"/>
    <w:rsid w:val="00E52280"/>
    <w:rsid w:val="00ED6541"/>
    <w:rsid w:val="00EF0173"/>
    <w:rsid w:val="00EF7D6D"/>
    <w:rsid w:val="00F019E1"/>
    <w:rsid w:val="00F303E8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214369A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0FA84-72BD-4616-94C6-868B5202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Daniel Gilbert</cp:lastModifiedBy>
  <cp:revision>3</cp:revision>
  <dcterms:created xsi:type="dcterms:W3CDTF">2019-10-01T20:05:00Z</dcterms:created>
  <dcterms:modified xsi:type="dcterms:W3CDTF">2019-10-01T21:17:00Z</dcterms:modified>
</cp:coreProperties>
</file>