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COMP-SCI 5570 Architecture of Database Systems Project Weekly report</w:t>
      </w:r>
    </w:p>
    <w:p>
      <w:pPr>
        <w:pStyle w:val="Normal"/>
        <w:spacing w:before="0" w:after="120"/>
        <w:jc w:val="both"/>
        <w:rPr/>
      </w:pPr>
      <w:r>
        <w:rPr>
          <w:b/>
          <w:sz w:val="24"/>
          <w:szCs w:val="24"/>
        </w:rPr>
        <w:t>Report Number and Submission Date:</w:t>
      </w:r>
      <w:r>
        <w:rPr>
          <w:sz w:val="24"/>
          <w:szCs w:val="24"/>
        </w:rPr>
        <w:t xml:space="preserve">  Report Number </w:t>
      </w: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 xml:space="preserve">– Friday October </w:t>
      </w:r>
      <w:r>
        <w:rPr>
          <w:sz w:val="24"/>
          <w:szCs w:val="24"/>
        </w:rPr>
        <w:t>23</w:t>
      </w:r>
      <w:r>
        <w:rPr>
          <w:sz w:val="24"/>
          <w:szCs w:val="24"/>
        </w:rPr>
        <w:t>, 2015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Round Trip Time (RTT)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Group Name:</w:t>
      </w:r>
      <w:r>
        <w:rPr>
          <w:sz w:val="24"/>
          <w:szCs w:val="24"/>
        </w:rPr>
        <w:t xml:space="preserve"> Team Elite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Leader Name:</w:t>
      </w:r>
      <w:r>
        <w:rPr>
          <w:sz w:val="24"/>
          <w:szCs w:val="24"/>
        </w:rPr>
        <w:t xml:space="preserve"> Sri Harsha Chennavajjala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Members’ Names:</w:t>
      </w:r>
      <w:r>
        <w:rPr>
          <w:sz w:val="24"/>
          <w:szCs w:val="24"/>
        </w:rPr>
        <w:t xml:space="preserve"> Teja, Vinay Kumar, Pallavi, Swetha Chandra, Uday Kiran Chowdary, Raj Kiran Reddy, Aishwarya Rao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Slice was expired and added again. We added all the nodes to our slice and key propagation will be completed by today EOD. – Uday, Raj Kiran</w:t>
      </w:r>
    </w:p>
    <w:p>
      <w:pPr>
        <w:pStyle w:val="Normal"/>
        <w:spacing w:before="0" w:after="120"/>
        <w:jc w:val="both"/>
        <w:rPr/>
      </w:pPr>
      <w:r>
        <w:rPr>
          <w:sz w:val="24"/>
          <w:szCs w:val="24"/>
        </w:rPr>
        <w:t>gcc installation in each node and copying all the server and client applications and other files will be done once we got access to nodes.</w:t>
      </w:r>
      <w:r>
        <w:rPr>
          <w:sz w:val="24"/>
          <w:szCs w:val="24"/>
        </w:rPr>
        <w:t xml:space="preserve"> – Harsha, </w:t>
      </w:r>
      <w:r>
        <w:rPr>
          <w:sz w:val="24"/>
          <w:szCs w:val="24"/>
        </w:rPr>
        <w:t xml:space="preserve">Vinay </w:t>
      </w:r>
      <w:r>
        <w:rPr>
          <w:sz w:val="24"/>
          <w:szCs w:val="24"/>
        </w:rPr>
        <w:t>and Teja</w:t>
      </w:r>
    </w:p>
    <w:p>
      <w:pPr>
        <w:pStyle w:val="Normal"/>
        <w:spacing w:before="0" w:after="120"/>
        <w:jc w:val="both"/>
        <w:rPr/>
      </w:pPr>
      <w:bookmarkStart w:id="0" w:name="__DdeLink__64_175695290"/>
      <w:r>
        <w:rPr>
          <w:sz w:val="24"/>
          <w:szCs w:val="24"/>
        </w:rPr>
        <w:t>Copying all the server and client applications and other files</w:t>
      </w:r>
      <w:bookmarkEnd w:id="0"/>
      <w:r>
        <w:rPr>
          <w:sz w:val="24"/>
          <w:szCs w:val="24"/>
        </w:rPr>
        <w:t xml:space="preserve">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working on </w:t>
      </w:r>
      <w:r>
        <w:rPr>
          <w:sz w:val="24"/>
          <w:szCs w:val="24"/>
        </w:rPr>
        <w:t>delay and distance calculation</w:t>
      </w:r>
      <w:r>
        <w:rPr>
          <w:sz w:val="24"/>
          <w:szCs w:val="24"/>
        </w:rPr>
        <w:t>. – Aishwarya, Uday and Vinay.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bot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 xml:space="preserve">: </w:t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>Below tasks are scheduled for next week.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/>
      </w:pPr>
      <w:r>
        <w:rPr>
          <w:sz w:val="24"/>
          <w:szCs w:val="24"/>
        </w:rPr>
        <w:t>Resuming the file collection process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/>
      </w:pPr>
      <w:r>
        <w:rPr>
          <w:sz w:val="24"/>
          <w:szCs w:val="24"/>
        </w:rPr>
        <w:t>Analyzing the delay of files collected at different times of the day.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86b0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LibreOffice/4.4.2.2$Linux_X86_64 LibreOffice_project/40m0$Build-2</Application>
  <Paragraphs>17</Paragraphs>
  <Company>UMKC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2015-10-17T00:38:00Z</dcterms:created>
  <dc:creator>Sri Harsha Chennavajjala</dc:creator>
  <dc:language>en-US</dc:language>
  <dcterms:modified xsi:type="dcterms:W3CDTF">2015-10-23T21:17:02Z</dcterms:modified>
  <cp:revision>4</cp:revision>
  <dc:title>CS461-Info-Sec-Groups.docx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UMKC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