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4BD" w:rsidRDefault="000E54BD" w:rsidP="000E54BD">
      <w:pPr>
        <w:jc w:val="center"/>
        <w:rPr>
          <w:sz w:val="56"/>
          <w:szCs w:val="56"/>
        </w:rPr>
      </w:pPr>
    </w:p>
    <w:p w:rsidR="000E54BD" w:rsidRDefault="000E54BD" w:rsidP="000E54BD">
      <w:pPr>
        <w:jc w:val="center"/>
        <w:rPr>
          <w:sz w:val="56"/>
          <w:szCs w:val="56"/>
        </w:rPr>
      </w:pPr>
    </w:p>
    <w:p w:rsidR="000E54BD" w:rsidRDefault="000E54BD" w:rsidP="000E54BD">
      <w:pPr>
        <w:jc w:val="center"/>
        <w:rPr>
          <w:sz w:val="56"/>
          <w:szCs w:val="56"/>
        </w:rPr>
      </w:pPr>
    </w:p>
    <w:p w:rsidR="000E54BD" w:rsidRDefault="000E54BD" w:rsidP="000E54BD">
      <w:pPr>
        <w:jc w:val="center"/>
        <w:rPr>
          <w:sz w:val="56"/>
          <w:szCs w:val="56"/>
        </w:rPr>
      </w:pPr>
    </w:p>
    <w:p w:rsidR="000E54BD" w:rsidRDefault="000E54BD" w:rsidP="000E54BD">
      <w:pPr>
        <w:jc w:val="center"/>
        <w:rPr>
          <w:sz w:val="56"/>
          <w:szCs w:val="56"/>
        </w:rPr>
      </w:pPr>
    </w:p>
    <w:p w:rsidR="00205447" w:rsidRPr="000E54BD" w:rsidRDefault="000E54BD" w:rsidP="000E54BD">
      <w:pPr>
        <w:jc w:val="center"/>
        <w:rPr>
          <w:sz w:val="56"/>
          <w:szCs w:val="56"/>
        </w:rPr>
      </w:pPr>
      <w:r w:rsidRPr="000E54BD">
        <w:rPr>
          <w:sz w:val="56"/>
          <w:szCs w:val="56"/>
        </w:rPr>
        <w:t>CSEE 5110 Network Architecture I</w:t>
      </w:r>
    </w:p>
    <w:p w:rsidR="000E54BD" w:rsidRDefault="000E54BD" w:rsidP="000E54BD">
      <w:pPr>
        <w:jc w:val="center"/>
        <w:rPr>
          <w:sz w:val="56"/>
          <w:szCs w:val="56"/>
        </w:rPr>
      </w:pPr>
      <w:r w:rsidRPr="000E54BD">
        <w:rPr>
          <w:sz w:val="56"/>
          <w:szCs w:val="56"/>
        </w:rPr>
        <w:t>Assignment 2 solution</w:t>
      </w:r>
    </w:p>
    <w:p w:rsidR="000E54BD" w:rsidRDefault="000E54BD" w:rsidP="000E54BD">
      <w:pPr>
        <w:jc w:val="center"/>
        <w:rPr>
          <w:sz w:val="56"/>
          <w:szCs w:val="56"/>
        </w:rPr>
      </w:pPr>
    </w:p>
    <w:p w:rsidR="000E54BD" w:rsidRDefault="000E54BD" w:rsidP="000E54BD">
      <w:pPr>
        <w:jc w:val="center"/>
        <w:rPr>
          <w:sz w:val="32"/>
          <w:szCs w:val="32"/>
        </w:rPr>
      </w:pPr>
    </w:p>
    <w:p w:rsidR="000E54BD" w:rsidRDefault="000E54BD" w:rsidP="000E54BD">
      <w:pPr>
        <w:jc w:val="center"/>
        <w:rPr>
          <w:sz w:val="32"/>
          <w:szCs w:val="32"/>
        </w:rPr>
      </w:pPr>
    </w:p>
    <w:p w:rsidR="000E54BD" w:rsidRDefault="000E54BD" w:rsidP="000E54BD">
      <w:pPr>
        <w:jc w:val="center"/>
        <w:rPr>
          <w:sz w:val="32"/>
          <w:szCs w:val="32"/>
        </w:rPr>
      </w:pPr>
    </w:p>
    <w:p w:rsidR="000E54BD" w:rsidRDefault="000E54BD" w:rsidP="000E54BD">
      <w:pPr>
        <w:jc w:val="center"/>
        <w:rPr>
          <w:sz w:val="32"/>
          <w:szCs w:val="32"/>
        </w:rPr>
      </w:pPr>
    </w:p>
    <w:p w:rsidR="000E54BD" w:rsidRDefault="000E54BD" w:rsidP="000E54BD">
      <w:pPr>
        <w:jc w:val="center"/>
        <w:rPr>
          <w:sz w:val="32"/>
          <w:szCs w:val="32"/>
        </w:rPr>
      </w:pPr>
    </w:p>
    <w:p w:rsidR="000E54BD" w:rsidRDefault="000E54BD" w:rsidP="000E54BD">
      <w:pPr>
        <w:jc w:val="center"/>
        <w:rPr>
          <w:sz w:val="32"/>
          <w:szCs w:val="32"/>
        </w:rPr>
      </w:pPr>
    </w:p>
    <w:p w:rsidR="000E54BD" w:rsidRDefault="000E54BD" w:rsidP="000E54BD">
      <w:pPr>
        <w:jc w:val="center"/>
        <w:rPr>
          <w:sz w:val="32"/>
          <w:szCs w:val="32"/>
        </w:rPr>
      </w:pPr>
    </w:p>
    <w:p w:rsidR="000E54BD" w:rsidRDefault="000E54BD" w:rsidP="000E54BD">
      <w:pPr>
        <w:jc w:val="right"/>
        <w:rPr>
          <w:sz w:val="32"/>
          <w:szCs w:val="32"/>
        </w:rPr>
      </w:pPr>
    </w:p>
    <w:p w:rsidR="000E54BD" w:rsidRDefault="000E54BD" w:rsidP="000E54BD">
      <w:pPr>
        <w:jc w:val="right"/>
        <w:rPr>
          <w:sz w:val="32"/>
          <w:szCs w:val="32"/>
        </w:rPr>
      </w:pPr>
      <w:r w:rsidRPr="000E54BD">
        <w:rPr>
          <w:sz w:val="32"/>
          <w:szCs w:val="32"/>
        </w:rPr>
        <w:t>Sri Harsha Chennavajjala</w:t>
      </w:r>
      <w:r>
        <w:rPr>
          <w:sz w:val="32"/>
          <w:szCs w:val="32"/>
        </w:rPr>
        <w:t xml:space="preserve"> (16210893)</w:t>
      </w:r>
    </w:p>
    <w:p w:rsidR="000E54BD" w:rsidRDefault="000A23A2" w:rsidP="000E54BD">
      <w:pPr>
        <w:jc w:val="right"/>
        <w:rPr>
          <w:sz w:val="32"/>
          <w:szCs w:val="32"/>
        </w:rPr>
      </w:pPr>
      <w:hyperlink r:id="rId6" w:history="1">
        <w:r w:rsidR="000E54BD" w:rsidRPr="003D20E9">
          <w:rPr>
            <w:rStyle w:val="Hyperlink"/>
            <w:sz w:val="32"/>
            <w:szCs w:val="32"/>
          </w:rPr>
          <w:t>SC9V9@mail.umkc.edu</w:t>
        </w:r>
      </w:hyperlink>
    </w:p>
    <w:p w:rsidR="00815372" w:rsidRPr="000165C8" w:rsidRDefault="00815372" w:rsidP="00815372">
      <w:pPr>
        <w:numPr>
          <w:ilvl w:val="0"/>
          <w:numId w:val="1"/>
        </w:numPr>
        <w:spacing w:after="12" w:line="248" w:lineRule="auto"/>
        <w:ind w:hanging="360"/>
        <w:rPr>
          <w:sz w:val="24"/>
          <w:szCs w:val="24"/>
        </w:rPr>
      </w:pPr>
      <w:r w:rsidRPr="000165C8">
        <w:rPr>
          <w:sz w:val="24"/>
          <w:szCs w:val="24"/>
        </w:rPr>
        <w:lastRenderedPageBreak/>
        <w:t xml:space="preserve">In CSMA/CD, after the fifth collision, what is the probability that a node choose K=10? The result K=10 corresponds to a delay of how many seconds on a 10 Mbps Ethernet? </w:t>
      </w:r>
    </w:p>
    <w:p w:rsidR="000E54BD" w:rsidRDefault="000E54BD" w:rsidP="000E54BD">
      <w:pPr>
        <w:jc w:val="both"/>
        <w:rPr>
          <w:sz w:val="24"/>
          <w:szCs w:val="24"/>
        </w:rPr>
      </w:pPr>
    </w:p>
    <w:p w:rsidR="00815372" w:rsidRDefault="00815372" w:rsidP="000E54BD">
      <w:pPr>
        <w:jc w:val="both"/>
        <w:rPr>
          <w:sz w:val="24"/>
          <w:szCs w:val="24"/>
        </w:rPr>
      </w:pPr>
      <w:r>
        <w:rPr>
          <w:sz w:val="24"/>
          <w:szCs w:val="24"/>
        </w:rPr>
        <w:t xml:space="preserve">CSMA/CD uses binary exponential back off for choosing the time interval for retransmission of packets when there is a collision. </w:t>
      </w:r>
    </w:p>
    <w:p w:rsidR="00815372" w:rsidRDefault="00815372" w:rsidP="000E54BD">
      <w:pPr>
        <w:jc w:val="both"/>
        <w:rPr>
          <w:sz w:val="24"/>
          <w:szCs w:val="24"/>
        </w:rPr>
      </w:pPr>
      <w:r>
        <w:rPr>
          <w:sz w:val="24"/>
          <w:szCs w:val="24"/>
        </w:rPr>
        <w:t>In this given problem, there were already five collisions. Therefore</w:t>
      </w:r>
      <w:r w:rsidR="009C0649">
        <w:rPr>
          <w:sz w:val="24"/>
          <w:szCs w:val="24"/>
        </w:rPr>
        <w:t xml:space="preserve"> the probability of choosing K=10</w:t>
      </w:r>
      <w:r>
        <w:rPr>
          <w:sz w:val="24"/>
          <w:szCs w:val="24"/>
        </w:rPr>
        <w:t xml:space="preserve"> is 1/32. This is because the interval for K is {0, 1, 2</w:t>
      </w:r>
      <w:r w:rsidR="009C0649">
        <w:rPr>
          <w:sz w:val="24"/>
          <w:szCs w:val="24"/>
        </w:rPr>
        <w:t>…</w:t>
      </w:r>
      <w:r>
        <w:rPr>
          <w:sz w:val="24"/>
          <w:szCs w:val="24"/>
        </w:rPr>
        <w:t xml:space="preserve"> 31}.</w:t>
      </w:r>
    </w:p>
    <w:p w:rsidR="00815372" w:rsidRDefault="00815372" w:rsidP="000E54BD">
      <w:pPr>
        <w:jc w:val="both"/>
        <w:rPr>
          <w:sz w:val="24"/>
          <w:szCs w:val="24"/>
        </w:rPr>
      </w:pPr>
    </w:p>
    <w:p w:rsidR="00815372" w:rsidRDefault="00815372" w:rsidP="000E54BD">
      <w:pPr>
        <w:jc w:val="both"/>
        <w:rPr>
          <w:sz w:val="24"/>
          <w:szCs w:val="24"/>
        </w:rPr>
      </w:pPr>
      <w:r>
        <w:rPr>
          <w:sz w:val="24"/>
          <w:szCs w:val="24"/>
        </w:rPr>
        <w:t>NIC waits K*512 bits time before it starts the retransmission. In the given problem, the delay for 10Mbps Ethernet can be calculated as below:</w:t>
      </w:r>
    </w:p>
    <w:p w:rsidR="00815372" w:rsidRDefault="00815372" w:rsidP="009C0649">
      <w:pPr>
        <w:jc w:val="center"/>
        <w:rPr>
          <w:sz w:val="24"/>
          <w:szCs w:val="24"/>
        </w:rPr>
      </w:pPr>
    </w:p>
    <w:p w:rsidR="009C0649" w:rsidRPr="009C0649" w:rsidRDefault="009C0649" w:rsidP="009C0649">
      <w:pPr>
        <w:jc w:val="center"/>
        <w:rPr>
          <w:rFonts w:eastAsiaTheme="minorEastAsia"/>
          <w:sz w:val="24"/>
          <w:szCs w:val="24"/>
        </w:rPr>
      </w:pPr>
      <m:oMathPara>
        <m:oMath>
          <m:r>
            <w:rPr>
              <w:rFonts w:ascii="Cambria Math" w:hAnsi="Cambria Math"/>
              <w:sz w:val="24"/>
              <w:szCs w:val="24"/>
            </w:rPr>
            <m:t>Delay     =</m:t>
          </m:r>
          <m:f>
            <m:fPr>
              <m:ctrlPr>
                <w:rPr>
                  <w:rFonts w:ascii="Cambria Math" w:hAnsi="Cambria Math"/>
                  <w:i/>
                  <w:sz w:val="24"/>
                  <w:szCs w:val="24"/>
                </w:rPr>
              </m:ctrlPr>
            </m:fPr>
            <m:num>
              <m:r>
                <w:rPr>
                  <w:rFonts w:ascii="Cambria Math" w:hAnsi="Cambria Math"/>
                  <w:sz w:val="24"/>
                  <w:szCs w:val="24"/>
                </w:rPr>
                <m:t>K*512 bits</m:t>
              </m:r>
            </m:num>
            <m:den>
              <m:r>
                <w:rPr>
                  <w:rFonts w:ascii="Cambria Math" w:hAnsi="Cambria Math"/>
                  <w:sz w:val="24"/>
                  <w:szCs w:val="24"/>
                </w:rPr>
                <m:t>10Mbps</m:t>
              </m:r>
            </m:den>
          </m:f>
        </m:oMath>
      </m:oMathPara>
    </w:p>
    <w:p w:rsidR="009C0649" w:rsidRPr="009C0649" w:rsidRDefault="009C0649" w:rsidP="009C0649">
      <w:pPr>
        <w:jc w:val="center"/>
        <w:rPr>
          <w:rFonts w:eastAsiaTheme="minorEastAsia"/>
          <w:sz w:val="24"/>
          <w:szCs w:val="24"/>
        </w:rPr>
      </w:pPr>
      <m:oMathPara>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10*512</m:t>
              </m:r>
            </m:num>
            <m:den>
              <m:r>
                <w:rPr>
                  <w:rFonts w:ascii="Cambria Math" w:hAnsi="Cambria Math"/>
                  <w:sz w:val="24"/>
                  <w:szCs w:val="24"/>
                </w:rPr>
                <m:t>10*1000000</m:t>
              </m:r>
            </m:den>
          </m:f>
        </m:oMath>
      </m:oMathPara>
    </w:p>
    <w:p w:rsidR="009C0649" w:rsidRPr="009C0649" w:rsidRDefault="009C0649" w:rsidP="009C0649">
      <w:pPr>
        <w:jc w:val="center"/>
        <w:rPr>
          <w:rFonts w:eastAsiaTheme="minorEastAsia"/>
          <w:sz w:val="24"/>
          <w:szCs w:val="24"/>
        </w:rPr>
      </w:pPr>
      <m:oMathPara>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512</m:t>
              </m:r>
            </m:num>
            <m:den>
              <m:r>
                <w:rPr>
                  <w:rFonts w:ascii="Cambria Math" w:hAnsi="Cambria Math"/>
                  <w:sz w:val="24"/>
                  <w:szCs w:val="24"/>
                </w:rPr>
                <m:t>1000000</m:t>
              </m:r>
            </m:den>
          </m:f>
        </m:oMath>
      </m:oMathPara>
    </w:p>
    <w:p w:rsidR="0032214E" w:rsidRPr="0032214E" w:rsidRDefault="009C0649" w:rsidP="0032214E">
      <w:pPr>
        <w:jc w:val="center"/>
        <w:rPr>
          <w:rFonts w:eastAsiaTheme="minorEastAsia"/>
          <w:sz w:val="24"/>
          <w:szCs w:val="24"/>
        </w:rPr>
      </w:pPr>
      <m:oMathPara>
        <m:oMath>
          <m:r>
            <w:rPr>
              <w:rFonts w:ascii="Cambria Math" w:hAnsi="Cambria Math"/>
              <w:sz w:val="24"/>
              <w:szCs w:val="24"/>
            </w:rPr>
            <m:t xml:space="preserve">            Delay     = 512 microsecond</m:t>
          </m:r>
        </m:oMath>
      </m:oMathPara>
    </w:p>
    <w:p w:rsidR="0032214E" w:rsidRDefault="0032214E" w:rsidP="0032214E">
      <w:pPr>
        <w:jc w:val="center"/>
        <w:rPr>
          <w:rFonts w:eastAsiaTheme="minorEastAsia"/>
          <w:sz w:val="24"/>
          <w:szCs w:val="24"/>
        </w:rPr>
      </w:pPr>
    </w:p>
    <w:p w:rsidR="000165C8" w:rsidRDefault="000165C8" w:rsidP="0032214E">
      <w:pPr>
        <w:jc w:val="center"/>
        <w:rPr>
          <w:rFonts w:eastAsiaTheme="minorEastAsia"/>
          <w:sz w:val="24"/>
          <w:szCs w:val="24"/>
        </w:rPr>
      </w:pPr>
    </w:p>
    <w:p w:rsidR="000165C8" w:rsidRDefault="000165C8" w:rsidP="0032214E">
      <w:pPr>
        <w:jc w:val="center"/>
        <w:rPr>
          <w:rFonts w:eastAsiaTheme="minorEastAsia"/>
          <w:sz w:val="24"/>
          <w:szCs w:val="24"/>
        </w:rPr>
      </w:pPr>
    </w:p>
    <w:p w:rsidR="000165C8" w:rsidRDefault="000165C8" w:rsidP="0032214E">
      <w:pPr>
        <w:jc w:val="center"/>
        <w:rPr>
          <w:rFonts w:eastAsiaTheme="minorEastAsia"/>
          <w:sz w:val="24"/>
          <w:szCs w:val="24"/>
        </w:rPr>
      </w:pPr>
    </w:p>
    <w:p w:rsidR="000165C8" w:rsidRDefault="000165C8" w:rsidP="0032214E">
      <w:pPr>
        <w:jc w:val="center"/>
        <w:rPr>
          <w:rFonts w:eastAsiaTheme="minorEastAsia"/>
          <w:sz w:val="24"/>
          <w:szCs w:val="24"/>
        </w:rPr>
      </w:pPr>
    </w:p>
    <w:p w:rsidR="000165C8" w:rsidRDefault="000165C8" w:rsidP="0032214E">
      <w:pPr>
        <w:jc w:val="center"/>
        <w:rPr>
          <w:rFonts w:eastAsiaTheme="minorEastAsia"/>
          <w:sz w:val="24"/>
          <w:szCs w:val="24"/>
        </w:rPr>
      </w:pPr>
    </w:p>
    <w:p w:rsidR="000165C8" w:rsidRDefault="000165C8" w:rsidP="0032214E">
      <w:pPr>
        <w:jc w:val="center"/>
        <w:rPr>
          <w:rFonts w:eastAsiaTheme="minorEastAsia"/>
          <w:sz w:val="24"/>
          <w:szCs w:val="24"/>
        </w:rPr>
      </w:pPr>
    </w:p>
    <w:p w:rsidR="000165C8" w:rsidRDefault="000165C8" w:rsidP="0032214E">
      <w:pPr>
        <w:jc w:val="center"/>
        <w:rPr>
          <w:rFonts w:eastAsiaTheme="minorEastAsia"/>
          <w:sz w:val="24"/>
          <w:szCs w:val="24"/>
        </w:rPr>
      </w:pPr>
    </w:p>
    <w:p w:rsidR="000165C8" w:rsidRDefault="000165C8" w:rsidP="0032214E">
      <w:pPr>
        <w:jc w:val="center"/>
        <w:rPr>
          <w:rFonts w:eastAsiaTheme="minorEastAsia"/>
          <w:sz w:val="24"/>
          <w:szCs w:val="24"/>
        </w:rPr>
      </w:pPr>
    </w:p>
    <w:p w:rsidR="000165C8" w:rsidRDefault="000165C8" w:rsidP="0032214E">
      <w:pPr>
        <w:jc w:val="center"/>
        <w:rPr>
          <w:rFonts w:eastAsiaTheme="minorEastAsia"/>
          <w:sz w:val="24"/>
          <w:szCs w:val="24"/>
        </w:rPr>
      </w:pPr>
    </w:p>
    <w:p w:rsidR="000165C8" w:rsidRDefault="000165C8" w:rsidP="0032214E">
      <w:pPr>
        <w:jc w:val="center"/>
        <w:rPr>
          <w:rFonts w:eastAsiaTheme="minorEastAsia"/>
          <w:sz w:val="24"/>
          <w:szCs w:val="24"/>
        </w:rPr>
      </w:pPr>
    </w:p>
    <w:p w:rsidR="000165C8" w:rsidRDefault="000165C8" w:rsidP="0032214E">
      <w:pPr>
        <w:jc w:val="center"/>
        <w:rPr>
          <w:rFonts w:eastAsiaTheme="minorEastAsia"/>
          <w:sz w:val="24"/>
          <w:szCs w:val="24"/>
        </w:rPr>
      </w:pPr>
    </w:p>
    <w:p w:rsidR="0032214E" w:rsidRPr="000165C8" w:rsidRDefault="0032214E" w:rsidP="0032214E">
      <w:pPr>
        <w:pStyle w:val="ListParagraph"/>
        <w:numPr>
          <w:ilvl w:val="0"/>
          <w:numId w:val="1"/>
        </w:numPr>
        <w:ind w:hanging="345"/>
        <w:rPr>
          <w:rFonts w:eastAsiaTheme="minorEastAsia"/>
          <w:sz w:val="24"/>
          <w:szCs w:val="24"/>
        </w:rPr>
      </w:pPr>
      <w:r w:rsidRPr="000165C8">
        <w:rPr>
          <w:rFonts w:eastAsia="Times New Roman" w:cs="Times New Roman"/>
          <w:color w:val="000000"/>
          <w:sz w:val="24"/>
        </w:rPr>
        <w:lastRenderedPageBreak/>
        <w:t>Consider three LANs interconnected by two routers, as shown in the diagram below.</w:t>
      </w:r>
    </w:p>
    <w:p w:rsidR="0032214E" w:rsidRDefault="0032214E" w:rsidP="0032214E">
      <w:pPr>
        <w:ind w:left="360"/>
        <w:rPr>
          <w:rFonts w:eastAsiaTheme="minorEastAsia"/>
          <w:sz w:val="24"/>
          <w:szCs w:val="24"/>
        </w:rPr>
      </w:pPr>
    </w:p>
    <w:p w:rsidR="0032214E" w:rsidRDefault="00B02F67" w:rsidP="0032214E">
      <w:pPr>
        <w:ind w:left="360"/>
        <w:rPr>
          <w:rFonts w:eastAsiaTheme="minorEastAsia"/>
          <w:sz w:val="24"/>
          <w:szCs w:val="24"/>
        </w:rPr>
      </w:pPr>
      <w:r>
        <w:rPr>
          <w:rFonts w:eastAsiaTheme="minorEastAsia"/>
          <w:noProof/>
          <w:sz w:val="24"/>
          <w:szCs w:val="24"/>
        </w:rPr>
        <w:drawing>
          <wp:inline distT="0" distB="0" distL="0" distR="0" wp14:anchorId="4C9A8D71">
            <wp:extent cx="5995686" cy="1941971"/>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0434" cy="1953226"/>
                    </a:xfrm>
                    <a:prstGeom prst="rect">
                      <a:avLst/>
                    </a:prstGeom>
                    <a:noFill/>
                  </pic:spPr>
                </pic:pic>
              </a:graphicData>
            </a:graphic>
          </wp:inline>
        </w:drawing>
      </w:r>
    </w:p>
    <w:p w:rsidR="000165C8" w:rsidRDefault="000165C8" w:rsidP="000165C8">
      <w:pPr>
        <w:pStyle w:val="ListParagraph"/>
        <w:numPr>
          <w:ilvl w:val="1"/>
          <w:numId w:val="1"/>
        </w:numPr>
        <w:ind w:left="450" w:firstLine="630"/>
        <w:rPr>
          <w:rFonts w:eastAsiaTheme="minorEastAsia"/>
          <w:sz w:val="24"/>
          <w:szCs w:val="24"/>
        </w:rPr>
      </w:pPr>
      <w:r w:rsidRPr="000165C8">
        <w:rPr>
          <w:rFonts w:eastAsiaTheme="minorEastAsia"/>
          <w:sz w:val="24"/>
          <w:szCs w:val="24"/>
        </w:rPr>
        <w:t>Assign IP addresses to all the interfaces. For subnet 1 use address of the form 111.111.111.xxx; for subnet 2 use address of the form 122.222.222.xxx; and for subnet 3 use addresses of the form 133.133.133.xxx.</w:t>
      </w:r>
    </w:p>
    <w:p w:rsidR="000165C8" w:rsidRDefault="000165C8" w:rsidP="000165C8">
      <w:pPr>
        <w:ind w:left="450"/>
        <w:rPr>
          <w:rFonts w:eastAsiaTheme="minorEastAsia"/>
          <w:sz w:val="24"/>
          <w:szCs w:val="24"/>
        </w:rPr>
      </w:pPr>
      <w:r>
        <w:rPr>
          <w:rFonts w:eastAsiaTheme="minorEastAsia"/>
          <w:sz w:val="24"/>
          <w:szCs w:val="24"/>
        </w:rPr>
        <w:t xml:space="preserve">Here, all the subnets are using 24 bit network prefixes. So, I’ve </w:t>
      </w:r>
      <w:r w:rsidRPr="000165C8">
        <w:rPr>
          <w:rFonts w:eastAsiaTheme="minorEastAsia"/>
          <w:sz w:val="24"/>
          <w:szCs w:val="24"/>
        </w:rPr>
        <w:t>assign</w:t>
      </w:r>
      <w:r>
        <w:rPr>
          <w:rFonts w:eastAsiaTheme="minorEastAsia"/>
          <w:sz w:val="24"/>
          <w:szCs w:val="24"/>
        </w:rPr>
        <w:t>ed</w:t>
      </w:r>
      <w:r w:rsidRPr="000165C8">
        <w:rPr>
          <w:rFonts w:eastAsiaTheme="minorEastAsia"/>
          <w:sz w:val="24"/>
          <w:szCs w:val="24"/>
        </w:rPr>
        <w:t xml:space="preserve"> IP addresses so that interfaces on the same subnetwork have the same network-part of their IP address. </w:t>
      </w:r>
      <w:r>
        <w:rPr>
          <w:rFonts w:eastAsiaTheme="minorEastAsia"/>
          <w:sz w:val="24"/>
          <w:szCs w:val="24"/>
        </w:rPr>
        <w:t xml:space="preserve">I’ve assigned the IP addresses for each subnet as shown in the above figure. </w:t>
      </w:r>
    </w:p>
    <w:p w:rsidR="000165C8" w:rsidRDefault="000165C8" w:rsidP="000165C8">
      <w:pPr>
        <w:ind w:left="450"/>
        <w:rPr>
          <w:rFonts w:eastAsiaTheme="minorEastAsia"/>
          <w:sz w:val="24"/>
          <w:szCs w:val="24"/>
        </w:rPr>
      </w:pPr>
    </w:p>
    <w:p w:rsidR="000165C8" w:rsidRDefault="000165C8" w:rsidP="000165C8">
      <w:pPr>
        <w:pStyle w:val="ListParagraph"/>
        <w:numPr>
          <w:ilvl w:val="1"/>
          <w:numId w:val="1"/>
        </w:numPr>
        <w:tabs>
          <w:tab w:val="left" w:pos="1440"/>
        </w:tabs>
        <w:rPr>
          <w:rFonts w:eastAsiaTheme="minorEastAsia"/>
          <w:sz w:val="24"/>
          <w:szCs w:val="24"/>
        </w:rPr>
      </w:pPr>
      <w:r w:rsidRPr="000165C8">
        <w:rPr>
          <w:rFonts w:eastAsiaTheme="minorEastAsia"/>
          <w:sz w:val="24"/>
          <w:szCs w:val="24"/>
        </w:rPr>
        <w:t xml:space="preserve">(randomly) Assign MAC addresses to all the adapters. </w:t>
      </w:r>
    </w:p>
    <w:p w:rsidR="000165C8" w:rsidRDefault="000165C8" w:rsidP="000165C8">
      <w:pPr>
        <w:tabs>
          <w:tab w:val="left" w:pos="1440"/>
        </w:tabs>
        <w:ind w:left="450"/>
        <w:rPr>
          <w:rFonts w:eastAsiaTheme="minorEastAsia"/>
          <w:sz w:val="24"/>
          <w:szCs w:val="24"/>
        </w:rPr>
      </w:pPr>
      <w:r>
        <w:rPr>
          <w:rFonts w:eastAsiaTheme="minorEastAsia"/>
          <w:sz w:val="24"/>
          <w:szCs w:val="24"/>
        </w:rPr>
        <w:t>Each network interface device will have a unique MAC address. I’ve assigned the MAC addresses as shown in the above figure.</w:t>
      </w:r>
    </w:p>
    <w:p w:rsidR="000165C8" w:rsidRDefault="000165C8" w:rsidP="000165C8">
      <w:pPr>
        <w:tabs>
          <w:tab w:val="left" w:pos="1440"/>
        </w:tabs>
        <w:ind w:left="450"/>
        <w:rPr>
          <w:rFonts w:eastAsiaTheme="minorEastAsia"/>
          <w:sz w:val="24"/>
          <w:szCs w:val="24"/>
        </w:rPr>
      </w:pPr>
    </w:p>
    <w:p w:rsidR="000165C8" w:rsidRDefault="000165C8" w:rsidP="000165C8">
      <w:pPr>
        <w:pStyle w:val="ListParagraph"/>
        <w:numPr>
          <w:ilvl w:val="1"/>
          <w:numId w:val="1"/>
        </w:numPr>
        <w:rPr>
          <w:rFonts w:eastAsiaTheme="minorEastAsia"/>
          <w:sz w:val="24"/>
          <w:szCs w:val="24"/>
        </w:rPr>
      </w:pPr>
      <w:r w:rsidRPr="000165C8">
        <w:rPr>
          <w:rFonts w:eastAsiaTheme="minorEastAsia"/>
          <w:sz w:val="24"/>
          <w:szCs w:val="24"/>
        </w:rPr>
        <w:t xml:space="preserve">Consider sending and IP datagram from Host A to Host F. Suppose all of the ARP tables are up to date. Enumerate all the steps as done for the single-router example.  </w:t>
      </w:r>
    </w:p>
    <w:p w:rsidR="00144740" w:rsidRDefault="00144740" w:rsidP="00144740">
      <w:pPr>
        <w:ind w:left="450"/>
        <w:rPr>
          <w:rFonts w:eastAsiaTheme="minorEastAsia"/>
          <w:sz w:val="24"/>
          <w:szCs w:val="24"/>
        </w:rPr>
      </w:pPr>
      <w:r>
        <w:rPr>
          <w:rFonts w:eastAsiaTheme="minorEastAsia"/>
          <w:sz w:val="24"/>
          <w:szCs w:val="24"/>
        </w:rPr>
        <w:t>The packet will follow the below mentioned route to reach the destination.</w:t>
      </w:r>
    </w:p>
    <w:p w:rsidR="00144740" w:rsidRDefault="00144740" w:rsidP="00144740">
      <w:pPr>
        <w:pStyle w:val="ListParagraph"/>
        <w:numPr>
          <w:ilvl w:val="0"/>
          <w:numId w:val="7"/>
        </w:numPr>
        <w:rPr>
          <w:rFonts w:eastAsiaTheme="minorEastAsia"/>
          <w:sz w:val="24"/>
          <w:szCs w:val="24"/>
        </w:rPr>
      </w:pPr>
      <w:r>
        <w:rPr>
          <w:rFonts w:eastAsiaTheme="minorEastAsia"/>
          <w:sz w:val="24"/>
          <w:szCs w:val="24"/>
        </w:rPr>
        <w:t>Forwarding table in host A determines that the datagram should be routed to interface 111.111.111.100.</w:t>
      </w:r>
    </w:p>
    <w:p w:rsidR="00144740" w:rsidRDefault="00144740" w:rsidP="00144740">
      <w:pPr>
        <w:pStyle w:val="ListParagraph"/>
        <w:numPr>
          <w:ilvl w:val="0"/>
          <w:numId w:val="7"/>
        </w:numPr>
        <w:rPr>
          <w:rFonts w:eastAsiaTheme="minorEastAsia"/>
          <w:sz w:val="24"/>
          <w:szCs w:val="24"/>
        </w:rPr>
      </w:pPr>
      <w:r>
        <w:rPr>
          <w:rFonts w:eastAsiaTheme="minorEastAsia"/>
          <w:sz w:val="24"/>
          <w:szCs w:val="24"/>
        </w:rPr>
        <w:t xml:space="preserve">Host A uses ARP table to determine the MAC address for 111.111.111.100, namely </w:t>
      </w:r>
      <w:r w:rsidRPr="00144740">
        <w:rPr>
          <w:rFonts w:eastAsiaTheme="minorEastAsia"/>
          <w:sz w:val="24"/>
          <w:szCs w:val="24"/>
        </w:rPr>
        <w:t>01:23:45:67:89:AB</w:t>
      </w:r>
      <w:r>
        <w:rPr>
          <w:rFonts w:eastAsiaTheme="minorEastAsia"/>
          <w:sz w:val="24"/>
          <w:szCs w:val="24"/>
        </w:rPr>
        <w:t>.</w:t>
      </w:r>
    </w:p>
    <w:p w:rsidR="00144740" w:rsidRDefault="00144740" w:rsidP="00144740">
      <w:pPr>
        <w:pStyle w:val="ListParagraph"/>
        <w:numPr>
          <w:ilvl w:val="0"/>
          <w:numId w:val="7"/>
        </w:numPr>
        <w:rPr>
          <w:rFonts w:eastAsiaTheme="minorEastAsia"/>
          <w:sz w:val="24"/>
          <w:szCs w:val="24"/>
        </w:rPr>
      </w:pPr>
      <w:r>
        <w:rPr>
          <w:rFonts w:eastAsiaTheme="minorEastAsia"/>
          <w:sz w:val="24"/>
          <w:szCs w:val="24"/>
        </w:rPr>
        <w:t xml:space="preserve">The adapter in host A creates an Ethernet packet with MAC destination address </w:t>
      </w:r>
      <w:r w:rsidRPr="00144740">
        <w:rPr>
          <w:rFonts w:eastAsiaTheme="minorEastAsia"/>
          <w:sz w:val="24"/>
          <w:szCs w:val="24"/>
        </w:rPr>
        <w:t>01:23:45:67:89:AB</w:t>
      </w:r>
      <w:r>
        <w:rPr>
          <w:rFonts w:eastAsiaTheme="minorEastAsia"/>
          <w:sz w:val="24"/>
          <w:szCs w:val="24"/>
        </w:rPr>
        <w:t>.</w:t>
      </w:r>
    </w:p>
    <w:p w:rsidR="00144740" w:rsidRDefault="00144740" w:rsidP="00144740">
      <w:pPr>
        <w:pStyle w:val="ListParagraph"/>
        <w:numPr>
          <w:ilvl w:val="0"/>
          <w:numId w:val="7"/>
        </w:numPr>
        <w:rPr>
          <w:rFonts w:eastAsiaTheme="minorEastAsia"/>
          <w:sz w:val="24"/>
          <w:szCs w:val="24"/>
        </w:rPr>
      </w:pPr>
      <w:r>
        <w:rPr>
          <w:rFonts w:eastAsiaTheme="minorEastAsia"/>
          <w:sz w:val="24"/>
          <w:szCs w:val="24"/>
        </w:rPr>
        <w:t>Router 1 receives the packet and extracts the datagram. The forwarding table in this router indicates that the datagram is to be routed to 122.122.122.200.</w:t>
      </w:r>
    </w:p>
    <w:p w:rsidR="00144740" w:rsidRDefault="00144740" w:rsidP="00DF3388">
      <w:pPr>
        <w:pStyle w:val="ListParagraph"/>
        <w:numPr>
          <w:ilvl w:val="0"/>
          <w:numId w:val="7"/>
        </w:numPr>
        <w:rPr>
          <w:rFonts w:eastAsiaTheme="minorEastAsia"/>
          <w:sz w:val="24"/>
          <w:szCs w:val="24"/>
        </w:rPr>
      </w:pPr>
      <w:r>
        <w:rPr>
          <w:rFonts w:eastAsiaTheme="minorEastAsia"/>
          <w:sz w:val="24"/>
          <w:szCs w:val="24"/>
        </w:rPr>
        <w:lastRenderedPageBreak/>
        <w:t xml:space="preserve">The Router 1 then uses the ARP to obtain </w:t>
      </w:r>
      <w:r w:rsidR="00DF3388">
        <w:rPr>
          <w:rFonts w:eastAsiaTheme="minorEastAsia"/>
          <w:sz w:val="24"/>
          <w:szCs w:val="24"/>
        </w:rPr>
        <w:t xml:space="preserve">the associated Ethernet address, namely </w:t>
      </w:r>
      <w:r w:rsidR="00DF3388" w:rsidRPr="00DF3388">
        <w:rPr>
          <w:rFonts w:eastAsiaTheme="minorEastAsia"/>
          <w:sz w:val="24"/>
          <w:szCs w:val="24"/>
        </w:rPr>
        <w:t>00:1C:B3:09:85:15</w:t>
      </w:r>
      <w:r w:rsidR="00DF3388">
        <w:rPr>
          <w:rFonts w:eastAsiaTheme="minorEastAsia"/>
          <w:sz w:val="24"/>
          <w:szCs w:val="24"/>
        </w:rPr>
        <w:t>.</w:t>
      </w:r>
    </w:p>
    <w:p w:rsidR="00DF3388" w:rsidRDefault="00DF3388" w:rsidP="00DF3388">
      <w:pPr>
        <w:pStyle w:val="ListParagraph"/>
        <w:numPr>
          <w:ilvl w:val="0"/>
          <w:numId w:val="7"/>
        </w:numPr>
        <w:rPr>
          <w:rFonts w:eastAsiaTheme="minorEastAsia"/>
          <w:sz w:val="24"/>
          <w:szCs w:val="24"/>
        </w:rPr>
      </w:pPr>
      <w:r>
        <w:rPr>
          <w:rFonts w:eastAsiaTheme="minorEastAsia"/>
          <w:sz w:val="24"/>
          <w:szCs w:val="24"/>
        </w:rPr>
        <w:t xml:space="preserve">The adapter in Router 1 creates an Ethernet packet with Ethernet destination address </w:t>
      </w:r>
      <w:r w:rsidRPr="00DF3388">
        <w:rPr>
          <w:rFonts w:eastAsiaTheme="minorEastAsia"/>
          <w:sz w:val="24"/>
          <w:szCs w:val="24"/>
        </w:rPr>
        <w:t>00:1C:B3:09:85:15</w:t>
      </w:r>
      <w:r>
        <w:rPr>
          <w:rFonts w:eastAsiaTheme="minorEastAsia"/>
          <w:sz w:val="24"/>
          <w:szCs w:val="24"/>
        </w:rPr>
        <w:t>.</w:t>
      </w:r>
    </w:p>
    <w:p w:rsidR="00DF3388" w:rsidRDefault="00DF3388" w:rsidP="00DF3388">
      <w:pPr>
        <w:pStyle w:val="ListParagraph"/>
        <w:numPr>
          <w:ilvl w:val="0"/>
          <w:numId w:val="7"/>
        </w:numPr>
        <w:rPr>
          <w:rFonts w:eastAsiaTheme="minorEastAsia"/>
          <w:sz w:val="24"/>
          <w:szCs w:val="24"/>
        </w:rPr>
      </w:pPr>
      <w:r>
        <w:rPr>
          <w:rFonts w:eastAsiaTheme="minorEastAsia"/>
          <w:sz w:val="24"/>
          <w:szCs w:val="24"/>
        </w:rPr>
        <w:t>The Router 2 receives the packet and extracts the datagram. The forwarding table in Router 2 indicates that the datagram is to be routed to 133.133.133.124.</w:t>
      </w:r>
    </w:p>
    <w:p w:rsidR="00DF3388" w:rsidRDefault="00DF3388" w:rsidP="00DF3388">
      <w:pPr>
        <w:pStyle w:val="ListParagraph"/>
        <w:numPr>
          <w:ilvl w:val="0"/>
          <w:numId w:val="7"/>
        </w:numPr>
        <w:rPr>
          <w:rFonts w:eastAsiaTheme="minorEastAsia"/>
          <w:sz w:val="24"/>
          <w:szCs w:val="24"/>
        </w:rPr>
      </w:pPr>
      <w:r>
        <w:rPr>
          <w:rFonts w:eastAsiaTheme="minorEastAsia"/>
          <w:sz w:val="24"/>
          <w:szCs w:val="24"/>
        </w:rPr>
        <w:t xml:space="preserve">The Router 2 uses the ARP to obtain the associated Ethernet address, namely </w:t>
      </w:r>
      <w:r w:rsidRPr="00DF3388">
        <w:rPr>
          <w:rFonts w:eastAsiaTheme="minorEastAsia"/>
          <w:sz w:val="24"/>
          <w:szCs w:val="24"/>
        </w:rPr>
        <w:t>00:A0:C9:14:C8:29</w:t>
      </w:r>
      <w:r>
        <w:rPr>
          <w:rFonts w:eastAsiaTheme="minorEastAsia"/>
          <w:sz w:val="24"/>
          <w:szCs w:val="24"/>
        </w:rPr>
        <w:t>.</w:t>
      </w:r>
    </w:p>
    <w:p w:rsidR="00DF3388" w:rsidRDefault="00DF3388" w:rsidP="00DF3388">
      <w:pPr>
        <w:pStyle w:val="ListParagraph"/>
        <w:numPr>
          <w:ilvl w:val="0"/>
          <w:numId w:val="7"/>
        </w:numPr>
        <w:rPr>
          <w:rFonts w:eastAsiaTheme="minorEastAsia"/>
          <w:sz w:val="24"/>
          <w:szCs w:val="24"/>
        </w:rPr>
      </w:pPr>
      <w:r>
        <w:rPr>
          <w:rFonts w:eastAsiaTheme="minorEastAsia"/>
          <w:sz w:val="24"/>
          <w:szCs w:val="24"/>
        </w:rPr>
        <w:t xml:space="preserve">The adapter in Router 2 creates an Ethernet packet with Ethernet destination address </w:t>
      </w:r>
      <w:r w:rsidRPr="00DF3388">
        <w:rPr>
          <w:rFonts w:eastAsiaTheme="minorEastAsia"/>
          <w:sz w:val="24"/>
          <w:szCs w:val="24"/>
        </w:rPr>
        <w:t>00:A0:C9:14:C8:29</w:t>
      </w:r>
      <w:r>
        <w:rPr>
          <w:rFonts w:eastAsiaTheme="minorEastAsia"/>
          <w:sz w:val="24"/>
          <w:szCs w:val="24"/>
        </w:rPr>
        <w:t xml:space="preserve"> and forwards the packet.</w:t>
      </w:r>
    </w:p>
    <w:p w:rsidR="00DF3388" w:rsidRDefault="00DF3388" w:rsidP="00DF3388">
      <w:pPr>
        <w:pStyle w:val="ListParagraph"/>
        <w:numPr>
          <w:ilvl w:val="0"/>
          <w:numId w:val="7"/>
        </w:numPr>
        <w:rPr>
          <w:rFonts w:eastAsiaTheme="minorEastAsia"/>
          <w:sz w:val="24"/>
          <w:szCs w:val="24"/>
        </w:rPr>
      </w:pPr>
      <w:r>
        <w:rPr>
          <w:rFonts w:eastAsiaTheme="minorEastAsia"/>
          <w:sz w:val="24"/>
          <w:szCs w:val="24"/>
        </w:rPr>
        <w:t>The host F receives the packet.</w:t>
      </w:r>
    </w:p>
    <w:p w:rsidR="00EE5203" w:rsidRDefault="00EE5203" w:rsidP="00EE5203">
      <w:pPr>
        <w:pStyle w:val="ListParagraph"/>
        <w:ind w:left="1170"/>
        <w:rPr>
          <w:rFonts w:eastAsiaTheme="minorEastAsia"/>
          <w:sz w:val="24"/>
          <w:szCs w:val="24"/>
        </w:rPr>
      </w:pPr>
    </w:p>
    <w:p w:rsidR="00DF3388" w:rsidRPr="00EE5203" w:rsidRDefault="00EE5203" w:rsidP="00EE5203">
      <w:pPr>
        <w:pStyle w:val="ListParagraph"/>
        <w:numPr>
          <w:ilvl w:val="1"/>
          <w:numId w:val="1"/>
        </w:numPr>
        <w:rPr>
          <w:rFonts w:eastAsiaTheme="minorEastAsia"/>
          <w:sz w:val="24"/>
          <w:szCs w:val="24"/>
        </w:rPr>
      </w:pPr>
      <w:r w:rsidRPr="00EE5203">
        <w:rPr>
          <w:rFonts w:eastAsiaTheme="minorEastAsia"/>
          <w:sz w:val="24"/>
          <w:szCs w:val="24"/>
        </w:rPr>
        <w:t>Repeat (c), now assuming that the ARP table in the sending host is empty (and the other tables are up to date).</w:t>
      </w:r>
    </w:p>
    <w:p w:rsidR="00EE5203" w:rsidRDefault="00EE5203" w:rsidP="00EE5203">
      <w:pPr>
        <w:pStyle w:val="ListParagraph"/>
        <w:ind w:left="450"/>
        <w:rPr>
          <w:rFonts w:eastAsiaTheme="minorEastAsia"/>
          <w:sz w:val="24"/>
          <w:szCs w:val="24"/>
        </w:rPr>
      </w:pPr>
    </w:p>
    <w:p w:rsidR="00EE5203" w:rsidRDefault="00EE5203" w:rsidP="00EE5203">
      <w:pPr>
        <w:pStyle w:val="ListParagraph"/>
        <w:ind w:left="450"/>
        <w:rPr>
          <w:rFonts w:eastAsiaTheme="minorEastAsia"/>
          <w:sz w:val="24"/>
          <w:szCs w:val="24"/>
        </w:rPr>
      </w:pPr>
      <w:r>
        <w:rPr>
          <w:rFonts w:eastAsiaTheme="minorEastAsia"/>
          <w:sz w:val="24"/>
          <w:szCs w:val="24"/>
        </w:rPr>
        <w:t>In this case, ARP in A must now determine the MAC address of its gateway - Router 1 with IP address 111.111.111.100. So,</w:t>
      </w:r>
    </w:p>
    <w:p w:rsidR="00EE5203" w:rsidRDefault="00EE5203" w:rsidP="00EE5203">
      <w:pPr>
        <w:pStyle w:val="ListParagraph"/>
        <w:numPr>
          <w:ilvl w:val="0"/>
          <w:numId w:val="8"/>
        </w:numPr>
        <w:rPr>
          <w:rFonts w:eastAsiaTheme="minorEastAsia"/>
          <w:sz w:val="24"/>
          <w:szCs w:val="24"/>
        </w:rPr>
      </w:pPr>
      <w:r>
        <w:rPr>
          <w:rFonts w:eastAsiaTheme="minorEastAsia"/>
          <w:sz w:val="24"/>
          <w:szCs w:val="24"/>
        </w:rPr>
        <w:t xml:space="preserve">Host </w:t>
      </w:r>
      <w:proofErr w:type="gramStart"/>
      <w:r>
        <w:rPr>
          <w:rFonts w:eastAsiaTheme="minorEastAsia"/>
          <w:sz w:val="24"/>
          <w:szCs w:val="24"/>
        </w:rPr>
        <w:t>A</w:t>
      </w:r>
      <w:proofErr w:type="gramEnd"/>
      <w:r>
        <w:rPr>
          <w:rFonts w:eastAsiaTheme="minorEastAsia"/>
          <w:sz w:val="24"/>
          <w:szCs w:val="24"/>
        </w:rPr>
        <w:t xml:space="preserve"> sends out an ARP query packet within a broadcast Ethernet frame. </w:t>
      </w:r>
    </w:p>
    <w:p w:rsidR="00EE5203" w:rsidRDefault="00EE5203" w:rsidP="00EE5203">
      <w:pPr>
        <w:pStyle w:val="ListParagraph"/>
        <w:numPr>
          <w:ilvl w:val="0"/>
          <w:numId w:val="8"/>
        </w:numPr>
        <w:rPr>
          <w:rFonts w:eastAsiaTheme="minorEastAsia"/>
          <w:sz w:val="24"/>
          <w:szCs w:val="24"/>
        </w:rPr>
      </w:pPr>
      <w:r>
        <w:rPr>
          <w:rFonts w:eastAsiaTheme="minorEastAsia"/>
          <w:sz w:val="24"/>
          <w:szCs w:val="24"/>
        </w:rPr>
        <w:t>Router 1 receives the query packet and sends ARP response packet which contains the Ethernet address of Router 1 to Host A.</w:t>
      </w:r>
    </w:p>
    <w:p w:rsidR="00EE5203" w:rsidRDefault="00EE5203" w:rsidP="00EE5203">
      <w:pPr>
        <w:pStyle w:val="ListParagraph"/>
        <w:numPr>
          <w:ilvl w:val="0"/>
          <w:numId w:val="8"/>
        </w:numPr>
        <w:rPr>
          <w:rFonts w:eastAsiaTheme="minorEastAsia"/>
          <w:sz w:val="24"/>
          <w:szCs w:val="24"/>
        </w:rPr>
      </w:pPr>
      <w:r>
        <w:rPr>
          <w:rFonts w:eastAsiaTheme="minorEastAsia"/>
          <w:sz w:val="24"/>
          <w:szCs w:val="24"/>
        </w:rPr>
        <w:t>Now, as host A knows the MAC address of Router 1, it stores the corresponding information in its ARP table. As all the other interfaces have updated ARP tables, the same steps of (c) will continue.</w:t>
      </w:r>
    </w:p>
    <w:p w:rsidR="00EE5203" w:rsidRDefault="00EE5203" w:rsidP="00EE5203">
      <w:pPr>
        <w:pStyle w:val="ListParagraph"/>
        <w:numPr>
          <w:ilvl w:val="0"/>
          <w:numId w:val="8"/>
        </w:numPr>
        <w:rPr>
          <w:rFonts w:eastAsiaTheme="minorEastAsia"/>
          <w:sz w:val="24"/>
          <w:szCs w:val="24"/>
        </w:rPr>
      </w:pPr>
      <w:r>
        <w:rPr>
          <w:rFonts w:eastAsiaTheme="minorEastAsia"/>
          <w:sz w:val="24"/>
          <w:szCs w:val="24"/>
        </w:rPr>
        <w:t xml:space="preserve">Host A uses ARP table to determine the MAC address for 111.111.111.100, namely </w:t>
      </w:r>
      <w:r w:rsidRPr="00144740">
        <w:rPr>
          <w:rFonts w:eastAsiaTheme="minorEastAsia"/>
          <w:sz w:val="24"/>
          <w:szCs w:val="24"/>
        </w:rPr>
        <w:t>01:23:45:67:89:AB</w:t>
      </w:r>
      <w:r>
        <w:rPr>
          <w:rFonts w:eastAsiaTheme="minorEastAsia"/>
          <w:sz w:val="24"/>
          <w:szCs w:val="24"/>
        </w:rPr>
        <w:t>.</w:t>
      </w:r>
    </w:p>
    <w:p w:rsidR="00EE5203" w:rsidRDefault="00EE5203" w:rsidP="00EE5203">
      <w:pPr>
        <w:pStyle w:val="ListParagraph"/>
        <w:numPr>
          <w:ilvl w:val="0"/>
          <w:numId w:val="8"/>
        </w:numPr>
        <w:rPr>
          <w:rFonts w:eastAsiaTheme="minorEastAsia"/>
          <w:sz w:val="24"/>
          <w:szCs w:val="24"/>
        </w:rPr>
      </w:pPr>
      <w:r>
        <w:rPr>
          <w:rFonts w:eastAsiaTheme="minorEastAsia"/>
          <w:sz w:val="24"/>
          <w:szCs w:val="24"/>
        </w:rPr>
        <w:t xml:space="preserve">The adapter in host A creates an Ethernet packet with MAC destination address </w:t>
      </w:r>
      <w:r w:rsidRPr="00144740">
        <w:rPr>
          <w:rFonts w:eastAsiaTheme="minorEastAsia"/>
          <w:sz w:val="24"/>
          <w:szCs w:val="24"/>
        </w:rPr>
        <w:t>01:23:45:67:89:AB</w:t>
      </w:r>
      <w:r>
        <w:rPr>
          <w:rFonts w:eastAsiaTheme="minorEastAsia"/>
          <w:sz w:val="24"/>
          <w:szCs w:val="24"/>
        </w:rPr>
        <w:t>.</w:t>
      </w:r>
    </w:p>
    <w:p w:rsidR="00EE5203" w:rsidRDefault="00EE5203" w:rsidP="00EE5203">
      <w:pPr>
        <w:pStyle w:val="ListParagraph"/>
        <w:numPr>
          <w:ilvl w:val="0"/>
          <w:numId w:val="8"/>
        </w:numPr>
        <w:rPr>
          <w:rFonts w:eastAsiaTheme="minorEastAsia"/>
          <w:sz w:val="24"/>
          <w:szCs w:val="24"/>
        </w:rPr>
      </w:pPr>
      <w:r>
        <w:rPr>
          <w:rFonts w:eastAsiaTheme="minorEastAsia"/>
          <w:sz w:val="24"/>
          <w:szCs w:val="24"/>
        </w:rPr>
        <w:t>Router 1 receives the packet and extracts the datagram. The forwarding table in this router indicates that the datagram is to be routed to 122.122.122.200.</w:t>
      </w:r>
    </w:p>
    <w:p w:rsidR="00EE5203" w:rsidRDefault="00EE5203" w:rsidP="00EE5203">
      <w:pPr>
        <w:pStyle w:val="ListParagraph"/>
        <w:numPr>
          <w:ilvl w:val="0"/>
          <w:numId w:val="8"/>
        </w:numPr>
        <w:rPr>
          <w:rFonts w:eastAsiaTheme="minorEastAsia"/>
          <w:sz w:val="24"/>
          <w:szCs w:val="24"/>
        </w:rPr>
      </w:pPr>
      <w:r>
        <w:rPr>
          <w:rFonts w:eastAsiaTheme="minorEastAsia"/>
          <w:sz w:val="24"/>
          <w:szCs w:val="24"/>
        </w:rPr>
        <w:t xml:space="preserve">The Router 1 then uses the ARP to obtain the associated Ethernet address, namely </w:t>
      </w:r>
      <w:r w:rsidRPr="00DF3388">
        <w:rPr>
          <w:rFonts w:eastAsiaTheme="minorEastAsia"/>
          <w:sz w:val="24"/>
          <w:szCs w:val="24"/>
        </w:rPr>
        <w:t>00:1C:B3:09:85:15</w:t>
      </w:r>
      <w:r>
        <w:rPr>
          <w:rFonts w:eastAsiaTheme="minorEastAsia"/>
          <w:sz w:val="24"/>
          <w:szCs w:val="24"/>
        </w:rPr>
        <w:t>.</w:t>
      </w:r>
    </w:p>
    <w:p w:rsidR="00EE5203" w:rsidRDefault="00EE5203" w:rsidP="00EE5203">
      <w:pPr>
        <w:pStyle w:val="ListParagraph"/>
        <w:numPr>
          <w:ilvl w:val="0"/>
          <w:numId w:val="8"/>
        </w:numPr>
        <w:rPr>
          <w:rFonts w:eastAsiaTheme="minorEastAsia"/>
          <w:sz w:val="24"/>
          <w:szCs w:val="24"/>
        </w:rPr>
      </w:pPr>
      <w:r>
        <w:rPr>
          <w:rFonts w:eastAsiaTheme="minorEastAsia"/>
          <w:sz w:val="24"/>
          <w:szCs w:val="24"/>
        </w:rPr>
        <w:t xml:space="preserve">The adapter in Router 1 creates an Ethernet packet with Ethernet destination address </w:t>
      </w:r>
      <w:r w:rsidRPr="00DF3388">
        <w:rPr>
          <w:rFonts w:eastAsiaTheme="minorEastAsia"/>
          <w:sz w:val="24"/>
          <w:szCs w:val="24"/>
        </w:rPr>
        <w:t>00:1C:B3:09:85:15</w:t>
      </w:r>
      <w:r>
        <w:rPr>
          <w:rFonts w:eastAsiaTheme="minorEastAsia"/>
          <w:sz w:val="24"/>
          <w:szCs w:val="24"/>
        </w:rPr>
        <w:t>.</w:t>
      </w:r>
    </w:p>
    <w:p w:rsidR="00EE5203" w:rsidRDefault="00EE5203" w:rsidP="00EE5203">
      <w:pPr>
        <w:pStyle w:val="ListParagraph"/>
        <w:numPr>
          <w:ilvl w:val="0"/>
          <w:numId w:val="8"/>
        </w:numPr>
        <w:rPr>
          <w:rFonts w:eastAsiaTheme="minorEastAsia"/>
          <w:sz w:val="24"/>
          <w:szCs w:val="24"/>
        </w:rPr>
      </w:pPr>
      <w:r>
        <w:rPr>
          <w:rFonts w:eastAsiaTheme="minorEastAsia"/>
          <w:sz w:val="24"/>
          <w:szCs w:val="24"/>
        </w:rPr>
        <w:t>The Router 2 receives the packet and extracts the datagram. The forwarding table in Router 2 indicates that the datagram is to be routed to 133.133.133.124.</w:t>
      </w:r>
    </w:p>
    <w:p w:rsidR="00EE5203" w:rsidRDefault="00EE5203" w:rsidP="00EE5203">
      <w:pPr>
        <w:pStyle w:val="ListParagraph"/>
        <w:numPr>
          <w:ilvl w:val="0"/>
          <w:numId w:val="8"/>
        </w:numPr>
        <w:rPr>
          <w:rFonts w:eastAsiaTheme="minorEastAsia"/>
          <w:sz w:val="24"/>
          <w:szCs w:val="24"/>
        </w:rPr>
      </w:pPr>
      <w:r>
        <w:rPr>
          <w:rFonts w:eastAsiaTheme="minorEastAsia"/>
          <w:sz w:val="24"/>
          <w:szCs w:val="24"/>
        </w:rPr>
        <w:t xml:space="preserve">The Router 2 uses the ARP to obtain the associated Ethernet address, namely </w:t>
      </w:r>
      <w:r w:rsidRPr="00DF3388">
        <w:rPr>
          <w:rFonts w:eastAsiaTheme="minorEastAsia"/>
          <w:sz w:val="24"/>
          <w:szCs w:val="24"/>
        </w:rPr>
        <w:t>00:A0:C9:14:C8:29</w:t>
      </w:r>
      <w:r>
        <w:rPr>
          <w:rFonts w:eastAsiaTheme="minorEastAsia"/>
          <w:sz w:val="24"/>
          <w:szCs w:val="24"/>
        </w:rPr>
        <w:t>.</w:t>
      </w:r>
    </w:p>
    <w:p w:rsidR="00EE5203" w:rsidRDefault="00EE5203" w:rsidP="00EE5203">
      <w:pPr>
        <w:pStyle w:val="ListParagraph"/>
        <w:numPr>
          <w:ilvl w:val="0"/>
          <w:numId w:val="8"/>
        </w:numPr>
        <w:rPr>
          <w:rFonts w:eastAsiaTheme="minorEastAsia"/>
          <w:sz w:val="24"/>
          <w:szCs w:val="24"/>
        </w:rPr>
      </w:pPr>
      <w:r>
        <w:rPr>
          <w:rFonts w:eastAsiaTheme="minorEastAsia"/>
          <w:sz w:val="24"/>
          <w:szCs w:val="24"/>
        </w:rPr>
        <w:t xml:space="preserve">The adapter in Router 2 creates an Ethernet packet with Ethernet destination address </w:t>
      </w:r>
      <w:r w:rsidRPr="00DF3388">
        <w:rPr>
          <w:rFonts w:eastAsiaTheme="minorEastAsia"/>
          <w:sz w:val="24"/>
          <w:szCs w:val="24"/>
        </w:rPr>
        <w:t>00:A0:C9:14:C8:29</w:t>
      </w:r>
      <w:r>
        <w:rPr>
          <w:rFonts w:eastAsiaTheme="minorEastAsia"/>
          <w:sz w:val="24"/>
          <w:szCs w:val="24"/>
        </w:rPr>
        <w:t xml:space="preserve"> and forwards the packet.</w:t>
      </w:r>
    </w:p>
    <w:p w:rsidR="00EE5203" w:rsidRDefault="00EE5203" w:rsidP="00EE5203">
      <w:pPr>
        <w:pStyle w:val="ListParagraph"/>
        <w:numPr>
          <w:ilvl w:val="0"/>
          <w:numId w:val="8"/>
        </w:numPr>
        <w:rPr>
          <w:rFonts w:eastAsiaTheme="minorEastAsia"/>
          <w:sz w:val="24"/>
          <w:szCs w:val="24"/>
        </w:rPr>
      </w:pPr>
      <w:r>
        <w:rPr>
          <w:rFonts w:eastAsiaTheme="minorEastAsia"/>
          <w:sz w:val="24"/>
          <w:szCs w:val="24"/>
        </w:rPr>
        <w:t>The host F receives the packet.</w:t>
      </w:r>
    </w:p>
    <w:p w:rsidR="00EE5203" w:rsidRDefault="00EE5203" w:rsidP="00EE5203">
      <w:pPr>
        <w:pStyle w:val="ListParagraph"/>
        <w:ind w:left="1065"/>
        <w:rPr>
          <w:rFonts w:eastAsiaTheme="minorEastAsia"/>
          <w:sz w:val="24"/>
          <w:szCs w:val="24"/>
        </w:rPr>
      </w:pPr>
    </w:p>
    <w:p w:rsidR="00EE5203" w:rsidRPr="00EE5203" w:rsidRDefault="00EE5203" w:rsidP="00EE5203">
      <w:pPr>
        <w:pStyle w:val="ListParagraph"/>
        <w:ind w:left="360"/>
        <w:rPr>
          <w:rFonts w:eastAsiaTheme="minorEastAsia"/>
          <w:sz w:val="24"/>
          <w:szCs w:val="24"/>
        </w:rPr>
      </w:pPr>
      <w:r w:rsidRPr="00EE5203">
        <w:rPr>
          <w:rFonts w:eastAsiaTheme="minorEastAsia"/>
          <w:sz w:val="24"/>
          <w:szCs w:val="24"/>
        </w:rPr>
        <w:lastRenderedPageBreak/>
        <w:t>3.</w:t>
      </w:r>
      <w:r w:rsidRPr="00EE5203">
        <w:rPr>
          <w:rFonts w:eastAsiaTheme="minorEastAsia"/>
          <w:sz w:val="24"/>
          <w:szCs w:val="24"/>
        </w:rPr>
        <w:tab/>
        <w:t xml:space="preserve">Suppose a CSMA/CD network is running 100 Mbps over a 1-km cable with no repeaters. The signal speed in the cable is 200,000km/sec. </w:t>
      </w:r>
    </w:p>
    <w:p w:rsidR="00EE5203" w:rsidRPr="00B4078D" w:rsidRDefault="00EE5203" w:rsidP="00B4078D">
      <w:pPr>
        <w:ind w:firstLine="360"/>
        <w:rPr>
          <w:rFonts w:eastAsiaTheme="minorEastAsia"/>
          <w:sz w:val="24"/>
          <w:szCs w:val="24"/>
        </w:rPr>
      </w:pPr>
      <w:r w:rsidRPr="00B4078D">
        <w:rPr>
          <w:rFonts w:eastAsiaTheme="minorEastAsia"/>
          <w:sz w:val="24"/>
          <w:szCs w:val="24"/>
        </w:rPr>
        <w:t>(a)</w:t>
      </w:r>
      <w:r w:rsidRPr="00B4078D">
        <w:rPr>
          <w:rFonts w:eastAsiaTheme="minorEastAsia"/>
          <w:sz w:val="24"/>
          <w:szCs w:val="24"/>
        </w:rPr>
        <w:tab/>
        <w:t xml:space="preserve">Compute the following: </w:t>
      </w:r>
    </w:p>
    <w:p w:rsidR="00EE5203" w:rsidRDefault="00EE5203" w:rsidP="00EE5203">
      <w:pPr>
        <w:pStyle w:val="ListParagraph"/>
        <w:ind w:left="1065"/>
        <w:rPr>
          <w:rFonts w:eastAsiaTheme="minorEastAsia"/>
          <w:sz w:val="24"/>
          <w:szCs w:val="24"/>
        </w:rPr>
      </w:pPr>
      <w:r w:rsidRPr="00EE5203">
        <w:rPr>
          <w:rFonts w:eastAsiaTheme="minorEastAsia"/>
          <w:sz w:val="24"/>
          <w:szCs w:val="24"/>
        </w:rPr>
        <w:t>a.</w:t>
      </w:r>
      <w:r w:rsidRPr="00EE5203">
        <w:rPr>
          <w:rFonts w:eastAsiaTheme="minorEastAsia"/>
          <w:sz w:val="24"/>
          <w:szCs w:val="24"/>
        </w:rPr>
        <w:tab/>
        <w:t>End-to-end propagation delay</w:t>
      </w:r>
    </w:p>
    <w:p w:rsidR="00B4078D" w:rsidRDefault="00B4078D" w:rsidP="00B4078D">
      <w:pPr>
        <w:pStyle w:val="ListParagraph"/>
        <w:ind w:left="360"/>
        <w:rPr>
          <w:rFonts w:eastAsiaTheme="minorEastAsia"/>
          <w:sz w:val="24"/>
          <w:szCs w:val="24"/>
        </w:rPr>
      </w:pPr>
    </w:p>
    <w:p w:rsidR="00B4078D" w:rsidRDefault="00B4078D" w:rsidP="00B4078D">
      <w:pPr>
        <w:pStyle w:val="ListParagraph"/>
        <w:ind w:left="360"/>
        <w:rPr>
          <w:rFonts w:eastAsiaTheme="minorEastAsia"/>
          <w:b/>
          <w:sz w:val="24"/>
          <w:szCs w:val="24"/>
        </w:rPr>
      </w:pPr>
      <w:r w:rsidRPr="00B4078D">
        <w:rPr>
          <w:rFonts w:eastAsiaTheme="minorEastAsia"/>
          <w:b/>
          <w:sz w:val="24"/>
          <w:szCs w:val="24"/>
        </w:rPr>
        <w:t>Given information:</w:t>
      </w:r>
    </w:p>
    <w:p w:rsidR="00B4078D" w:rsidRDefault="00B4078D" w:rsidP="00B4078D">
      <w:pPr>
        <w:pStyle w:val="ListParagraph"/>
        <w:ind w:left="360"/>
        <w:rPr>
          <w:rFonts w:eastAsiaTheme="minorEastAsia"/>
          <w:b/>
          <w:sz w:val="24"/>
          <w:szCs w:val="24"/>
        </w:rPr>
      </w:pPr>
    </w:p>
    <w:p w:rsidR="00B4078D" w:rsidRPr="00B4078D" w:rsidRDefault="00B4078D" w:rsidP="00B4078D">
      <w:pPr>
        <w:pStyle w:val="ListParagraph"/>
        <w:ind w:left="360"/>
        <w:rPr>
          <w:rFonts w:ascii="Cambria Math" w:eastAsiaTheme="minorEastAsia" w:hAnsi="Cambria Math"/>
          <w:sz w:val="24"/>
          <w:szCs w:val="24"/>
          <w:oMath/>
        </w:rPr>
      </w:pPr>
      <m:oMathPara>
        <m:oMath>
          <m:r>
            <w:rPr>
              <w:rFonts w:ascii="Cambria Math" w:eastAsiaTheme="minorEastAsia" w:hAnsi="Cambria Math"/>
              <w:sz w:val="24"/>
              <w:szCs w:val="24"/>
            </w:rPr>
            <m:t>CSMA/CD Network speed = 100 Mbps</m:t>
          </m:r>
        </m:oMath>
      </m:oMathPara>
    </w:p>
    <w:p w:rsidR="00B4078D" w:rsidRPr="00727209" w:rsidRDefault="00B4078D" w:rsidP="00B4078D">
      <w:pPr>
        <w:pStyle w:val="ListParagraph"/>
        <w:ind w:left="360"/>
        <w:rPr>
          <w:rFonts w:eastAsiaTheme="minorEastAsia"/>
          <w:sz w:val="24"/>
          <w:szCs w:val="24"/>
        </w:rPr>
      </w:pPr>
      <m:oMathPara>
        <m:oMath>
          <m:r>
            <w:rPr>
              <w:rFonts w:ascii="Cambria Math" w:eastAsiaTheme="minorEastAsia" w:hAnsi="Cambria Math"/>
              <w:sz w:val="24"/>
              <w:szCs w:val="24"/>
            </w:rPr>
            <m:t xml:space="preserve">Cable length </m:t>
          </m:r>
          <m:r>
            <w:rPr>
              <w:rFonts w:ascii="Cambria Math" w:eastAsiaTheme="minorEastAsia" w:hAnsi="Cambria Math"/>
              <w:sz w:val="24"/>
              <w:szCs w:val="24"/>
            </w:rPr>
            <m:t>(d)</m:t>
          </m:r>
          <m:r>
            <w:rPr>
              <w:rFonts w:ascii="Cambria Math" w:eastAsiaTheme="minorEastAsia" w:hAnsi="Cambria Math"/>
              <w:sz w:val="24"/>
              <w:szCs w:val="24"/>
            </w:rPr>
            <m:t>= 1 km</m:t>
          </m:r>
        </m:oMath>
      </m:oMathPara>
    </w:p>
    <w:p w:rsidR="00727209" w:rsidRPr="00B4078D" w:rsidRDefault="00727209" w:rsidP="00B4078D">
      <w:pPr>
        <w:pStyle w:val="ListParagraph"/>
        <w:ind w:left="360"/>
        <w:rPr>
          <w:rFonts w:ascii="Cambria Math" w:eastAsiaTheme="minorEastAsia" w:hAnsi="Cambria Math"/>
          <w:sz w:val="24"/>
          <w:szCs w:val="24"/>
          <w:oMath/>
        </w:rPr>
      </w:pPr>
    </w:p>
    <w:p w:rsidR="00B4078D" w:rsidRPr="00B4078D" w:rsidRDefault="00B4078D" w:rsidP="00B4078D">
      <w:pPr>
        <w:pStyle w:val="ListParagraph"/>
        <w:ind w:left="360"/>
        <w:rPr>
          <w:rFonts w:ascii="Cambria Math" w:eastAsiaTheme="minorEastAsia" w:hAnsi="Cambria Math"/>
          <w:sz w:val="24"/>
          <w:szCs w:val="24"/>
          <w:oMath/>
        </w:rPr>
      </w:pPr>
      <m:oMathPara>
        <m:oMath>
          <m:r>
            <w:rPr>
              <w:rFonts w:ascii="Cambria Math" w:eastAsiaTheme="minorEastAsia" w:hAnsi="Cambria Math"/>
              <w:sz w:val="24"/>
              <w:szCs w:val="24"/>
            </w:rPr>
            <m:t xml:space="preserve">Signal speed in the cable </m:t>
          </m:r>
          <m:r>
            <w:rPr>
              <w:rFonts w:ascii="Cambria Math" w:eastAsiaTheme="minorEastAsia" w:hAnsi="Cambria Math"/>
              <w:sz w:val="24"/>
              <w:szCs w:val="24"/>
            </w:rPr>
            <m:t>(s)</m:t>
          </m:r>
          <m:r>
            <w:rPr>
              <w:rFonts w:ascii="Cambria Math" w:eastAsiaTheme="minorEastAsia" w:hAnsi="Cambria Math"/>
              <w:sz w:val="24"/>
              <w:szCs w:val="24"/>
            </w:rPr>
            <m:t>= 200,000 km/sec</m:t>
          </m:r>
        </m:oMath>
      </m:oMathPara>
    </w:p>
    <w:p w:rsidR="00B4078D" w:rsidRPr="00B4078D" w:rsidRDefault="00B4078D" w:rsidP="00B4078D">
      <w:pPr>
        <w:rPr>
          <w:rFonts w:eastAsiaTheme="minorEastAsia"/>
          <w:sz w:val="24"/>
          <w:szCs w:val="24"/>
        </w:rPr>
      </w:pPr>
      <w:r>
        <w:rPr>
          <w:rFonts w:eastAsiaTheme="minorEastAsia"/>
          <w:sz w:val="24"/>
          <w:szCs w:val="24"/>
        </w:rPr>
        <w:tab/>
      </w:r>
    </w:p>
    <w:p w:rsidR="00B4078D" w:rsidRDefault="00B4078D" w:rsidP="00B4078D">
      <w:pPr>
        <w:rPr>
          <w:rFonts w:eastAsiaTheme="minorEastAsia"/>
          <w:sz w:val="24"/>
          <w:szCs w:val="24"/>
        </w:rPr>
      </w:pPr>
      <w:r>
        <w:rPr>
          <w:rFonts w:eastAsiaTheme="minorEastAsia"/>
          <w:sz w:val="24"/>
          <w:szCs w:val="24"/>
        </w:rPr>
        <w:tab/>
        <w:t>End to End propagation delay can be calculated using:</w:t>
      </w:r>
    </w:p>
    <w:p w:rsidR="00B4078D" w:rsidRPr="00B4078D" w:rsidRDefault="00B4078D" w:rsidP="00B4078D">
      <w:pPr>
        <w:rPr>
          <w:rFonts w:eastAsiaTheme="minorEastAsia"/>
          <w:sz w:val="24"/>
          <w:szCs w:val="24"/>
        </w:rPr>
      </w:pPr>
      <m:oMathPara>
        <m:oMath>
          <m:r>
            <w:rPr>
              <w:rFonts w:ascii="Cambria Math" w:eastAsiaTheme="minorEastAsia" w:hAnsi="Cambria Math"/>
              <w:sz w:val="24"/>
              <w:szCs w:val="24"/>
            </w:rPr>
            <m:t>Delay =</m:t>
          </m:r>
          <m:f>
            <m:fPr>
              <m:ctrlPr>
                <w:rPr>
                  <w:rFonts w:ascii="Cambria Math" w:eastAsiaTheme="minorEastAsia" w:hAnsi="Cambria Math"/>
                  <w:i/>
                  <w:sz w:val="24"/>
                  <w:szCs w:val="24"/>
                </w:rPr>
              </m:ctrlPr>
            </m:fPr>
            <m:num>
              <m:r>
                <w:rPr>
                  <w:rFonts w:ascii="Cambria Math" w:eastAsiaTheme="minorEastAsia" w:hAnsi="Cambria Math"/>
                  <w:sz w:val="24"/>
                  <w:szCs w:val="24"/>
                </w:rPr>
                <m:t>2d</m:t>
              </m:r>
            </m:num>
            <m:den>
              <m:r>
                <w:rPr>
                  <w:rFonts w:ascii="Cambria Math" w:eastAsiaTheme="minorEastAsia" w:hAnsi="Cambria Math"/>
                  <w:sz w:val="24"/>
                  <w:szCs w:val="24"/>
                </w:rPr>
                <m:t>s</m:t>
              </m:r>
            </m:den>
          </m:f>
        </m:oMath>
      </m:oMathPara>
    </w:p>
    <w:p w:rsidR="00B4078D" w:rsidRPr="00B4078D" w:rsidRDefault="00B4078D" w:rsidP="00B4078D">
      <w:pPr>
        <w:rPr>
          <w:rFonts w:eastAsiaTheme="minorEastAsia"/>
          <w:sz w:val="24"/>
          <w:szCs w:val="24"/>
        </w:rPr>
      </w:pPr>
      <m:oMathPara>
        <m:oMath>
          <m:r>
            <w:rPr>
              <w:rFonts w:ascii="Cambria Math" w:eastAsiaTheme="minorEastAsia" w:hAnsi="Cambria Math"/>
              <w:sz w:val="24"/>
              <w:szCs w:val="24"/>
            </w:rPr>
            <w:tab/>
          </m:r>
          <m:r>
            <w:rPr>
              <w:rFonts w:ascii="Cambria Math" w:eastAsiaTheme="minorEastAsia" w:hAnsi="Cambria Math"/>
              <w:sz w:val="24"/>
              <w:szCs w:val="24"/>
            </w:rPr>
            <m:t xml:space="preserve">                        </m:t>
          </m:r>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2*1</m:t>
              </m:r>
            </m:num>
            <m:den>
              <m:r>
                <w:rPr>
                  <w:rFonts w:ascii="Cambria Math" w:eastAsiaTheme="minorEastAsia" w:hAnsi="Cambria Math"/>
                  <w:sz w:val="24"/>
                  <w:szCs w:val="24"/>
                </w:rPr>
                <m:t>200,000</m:t>
              </m:r>
            </m:den>
          </m:f>
        </m:oMath>
      </m:oMathPara>
    </w:p>
    <w:p w:rsidR="00B4078D" w:rsidRPr="00B4078D" w:rsidRDefault="00B4078D" w:rsidP="00B4078D">
      <w:pPr>
        <w:rPr>
          <w:rFonts w:ascii="Cambria Math" w:eastAsiaTheme="minorEastAsia" w:hAnsi="Cambria Math"/>
          <w:sz w:val="24"/>
          <w:szCs w:val="24"/>
          <w:oMath/>
        </w:rPr>
      </w:pPr>
      <m:oMathPara>
        <m:oMath>
          <m:r>
            <w:rPr>
              <w:rFonts w:ascii="Cambria Math" w:eastAsiaTheme="minorEastAsia" w:hAnsi="Cambria Math"/>
              <w:sz w:val="24"/>
              <w:szCs w:val="24"/>
            </w:rPr>
            <w:tab/>
          </m:r>
          <m:r>
            <w:rPr>
              <w:rFonts w:ascii="Cambria Math" w:eastAsiaTheme="minorEastAsia" w:hAnsi="Cambria Math"/>
              <w:sz w:val="24"/>
              <w:szCs w:val="24"/>
            </w:rPr>
            <m:t xml:space="preserve">                                            </m:t>
          </m:r>
          <m:r>
            <w:rPr>
              <w:rFonts w:ascii="Cambria Math" w:eastAsiaTheme="minorEastAsia" w:hAnsi="Cambria Math"/>
              <w:sz w:val="24"/>
              <w:szCs w:val="24"/>
            </w:rPr>
            <m:t>= 10 microseconds</m:t>
          </m:r>
        </m:oMath>
      </m:oMathPara>
    </w:p>
    <w:p w:rsidR="00B4078D" w:rsidRDefault="005F2651" w:rsidP="005F2651">
      <w:pPr>
        <w:ind w:firstLine="1170"/>
        <w:rPr>
          <w:rFonts w:eastAsiaTheme="minorEastAsia"/>
          <w:sz w:val="24"/>
          <w:szCs w:val="24"/>
        </w:rPr>
      </w:pPr>
      <w:r w:rsidRPr="005F2651">
        <w:rPr>
          <w:rFonts w:eastAsiaTheme="minorEastAsia"/>
          <w:sz w:val="24"/>
          <w:szCs w:val="24"/>
        </w:rPr>
        <w:t>b.</w:t>
      </w:r>
      <w:r w:rsidRPr="005F2651">
        <w:rPr>
          <w:rFonts w:eastAsiaTheme="minorEastAsia"/>
          <w:sz w:val="24"/>
          <w:szCs w:val="24"/>
        </w:rPr>
        <w:tab/>
        <w:t>Worst-case (i.e., the longest) collision detection time.</w:t>
      </w:r>
    </w:p>
    <w:p w:rsidR="005F2651" w:rsidRDefault="005F2651" w:rsidP="005F2651">
      <w:pPr>
        <w:ind w:left="450"/>
        <w:rPr>
          <w:rFonts w:eastAsiaTheme="minorEastAsia"/>
          <w:sz w:val="24"/>
          <w:szCs w:val="24"/>
        </w:rPr>
      </w:pPr>
      <w:r>
        <w:rPr>
          <w:rFonts w:eastAsiaTheme="minorEastAsia"/>
          <w:sz w:val="24"/>
          <w:szCs w:val="24"/>
        </w:rPr>
        <w:t>The worst case collision detection time will be 10 microseconds</w:t>
      </w:r>
    </w:p>
    <w:p w:rsidR="005F2651" w:rsidRDefault="005F2651" w:rsidP="005F2651">
      <w:pPr>
        <w:ind w:left="1260"/>
        <w:rPr>
          <w:rFonts w:eastAsiaTheme="minorEastAsia"/>
          <w:sz w:val="24"/>
          <w:szCs w:val="24"/>
        </w:rPr>
      </w:pPr>
      <w:r w:rsidRPr="005F2651">
        <w:rPr>
          <w:rFonts w:eastAsiaTheme="minorEastAsia"/>
          <w:sz w:val="24"/>
          <w:szCs w:val="24"/>
        </w:rPr>
        <w:t>c.</w:t>
      </w:r>
      <w:r w:rsidRPr="005F2651">
        <w:rPr>
          <w:rFonts w:eastAsiaTheme="minorEastAsia"/>
          <w:sz w:val="24"/>
          <w:szCs w:val="24"/>
        </w:rPr>
        <w:tab/>
        <w:t>Minimum frame size. (Hint: the frame size should be big enough to be transmitted during the full worst case collision detection time)</w:t>
      </w:r>
    </w:p>
    <w:p w:rsidR="005F2651" w:rsidRDefault="005F2651" w:rsidP="005F2651">
      <w:pPr>
        <w:ind w:left="360"/>
        <w:rPr>
          <w:rFonts w:eastAsiaTheme="minorEastAsia"/>
          <w:sz w:val="24"/>
          <w:szCs w:val="24"/>
        </w:rPr>
      </w:pPr>
      <w:r>
        <w:rPr>
          <w:rFonts w:eastAsiaTheme="minorEastAsia"/>
          <w:sz w:val="24"/>
          <w:szCs w:val="24"/>
        </w:rPr>
        <w:t>Minimum frame size can be calculated by:</w:t>
      </w:r>
    </w:p>
    <w:p w:rsidR="00727209" w:rsidRPr="00727209" w:rsidRDefault="00727209" w:rsidP="00727209">
      <w:pPr>
        <w:ind w:left="360"/>
        <w:rPr>
          <w:rFonts w:eastAsiaTheme="minorEastAsia"/>
          <w:sz w:val="24"/>
          <w:szCs w:val="24"/>
        </w:rPr>
      </w:pPr>
      <m:oMathPara>
        <m:oMath>
          <m:r>
            <w:rPr>
              <w:rFonts w:ascii="Cambria Math" w:eastAsiaTheme="minorEastAsia" w:hAnsi="Cambria Math"/>
              <w:sz w:val="24"/>
              <w:szCs w:val="24"/>
            </w:rPr>
            <m:t xml:space="preserve">L = </m:t>
          </m:r>
          <m:d>
            <m:dPr>
              <m:ctrlPr>
                <w:rPr>
                  <w:rFonts w:ascii="Cambria Math" w:eastAsiaTheme="minorEastAsia" w:hAnsi="Cambria Math"/>
                  <w:i/>
                  <w:sz w:val="24"/>
                  <w:szCs w:val="24"/>
                </w:rPr>
              </m:ctrlPr>
            </m:dPr>
            <m:e>
              <m:r>
                <w:rPr>
                  <w:rFonts w:ascii="Cambria Math" w:eastAsiaTheme="minorEastAsia" w:hAnsi="Cambria Math"/>
                  <w:sz w:val="24"/>
                  <w:szCs w:val="24"/>
                </w:rPr>
                <m:t>10 µ sec</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100 Mbps</m:t>
              </m:r>
            </m:e>
          </m:d>
        </m:oMath>
      </m:oMathPara>
    </w:p>
    <w:p w:rsidR="00727209" w:rsidRPr="00727209" w:rsidRDefault="00727209" w:rsidP="00727209">
      <w:pPr>
        <w:ind w:left="360"/>
        <w:rPr>
          <w:rFonts w:eastAsiaTheme="minorEastAsia"/>
          <w:sz w:val="24"/>
          <w:szCs w:val="24"/>
        </w:rPr>
      </w:pPr>
      <m:oMathPara>
        <m:oMath>
          <m:r>
            <w:rPr>
              <w:rFonts w:ascii="Cambria Math" w:eastAsiaTheme="minorEastAsia" w:hAnsi="Cambria Math"/>
              <w:sz w:val="24"/>
              <w:szCs w:val="24"/>
            </w:rPr>
            <m:t>=</m:t>
          </m:r>
          <m:r>
            <w:rPr>
              <w:rFonts w:ascii="Cambria Math" w:eastAsiaTheme="minorEastAsia" w:hAnsi="Cambria Math"/>
              <w:sz w:val="24"/>
              <w:szCs w:val="24"/>
            </w:rPr>
            <m:t>1000 bits</m:t>
          </m:r>
        </m:oMath>
      </m:oMathPara>
    </w:p>
    <w:p w:rsidR="00727209" w:rsidRDefault="00727209" w:rsidP="00727209">
      <w:pPr>
        <w:pStyle w:val="ListParagraph"/>
        <w:numPr>
          <w:ilvl w:val="0"/>
          <w:numId w:val="10"/>
        </w:numPr>
        <w:spacing w:after="12" w:line="247" w:lineRule="auto"/>
        <w:ind w:left="450"/>
      </w:pPr>
      <w:r>
        <w:t xml:space="preserve">Suppose we increase the bandwidth from 100 Mbps to 1 </w:t>
      </w:r>
      <w:proofErr w:type="spellStart"/>
      <w:r>
        <w:t>Gbps</w:t>
      </w:r>
      <w:proofErr w:type="spellEnd"/>
      <w:r>
        <w:t xml:space="preserve">, how does it affect the above three values? </w:t>
      </w:r>
    </w:p>
    <w:p w:rsidR="00727209" w:rsidRDefault="00727209" w:rsidP="00727209">
      <w:pPr>
        <w:spacing w:after="12" w:line="247" w:lineRule="auto"/>
        <w:ind w:left="90"/>
      </w:pPr>
    </w:p>
    <w:p w:rsidR="00727209" w:rsidRDefault="00727209" w:rsidP="00727209">
      <w:pPr>
        <w:spacing w:after="12" w:line="247" w:lineRule="auto"/>
        <w:ind w:left="90"/>
      </w:pPr>
      <w:r>
        <w:t xml:space="preserve">If we increase bandwidth from 10 Mbps to 1 </w:t>
      </w:r>
      <w:proofErr w:type="spellStart"/>
      <w:r>
        <w:t>Gbps</w:t>
      </w:r>
      <w:proofErr w:type="spellEnd"/>
      <w:r>
        <w:t>, then there will be no change in End-to-End propagation delay and in worst case collision detection time as these are not dependent on link speed.</w:t>
      </w:r>
    </w:p>
    <w:p w:rsidR="00727209" w:rsidRDefault="00727209" w:rsidP="00727209">
      <w:pPr>
        <w:spacing w:after="12" w:line="247" w:lineRule="auto"/>
        <w:ind w:left="90"/>
      </w:pPr>
    </w:p>
    <w:p w:rsidR="00727209" w:rsidRDefault="00727209" w:rsidP="00727209">
      <w:pPr>
        <w:rPr>
          <w:rFonts w:eastAsiaTheme="minorEastAsia"/>
          <w:sz w:val="24"/>
          <w:szCs w:val="24"/>
        </w:rPr>
      </w:pPr>
      <w:r>
        <w:rPr>
          <w:rFonts w:eastAsiaTheme="minorEastAsia"/>
          <w:sz w:val="24"/>
          <w:szCs w:val="24"/>
        </w:rPr>
        <w:t>But, the minimum frame size will change if we change the bandwidth as it is dependent on link speed.</w:t>
      </w:r>
    </w:p>
    <w:p w:rsidR="00727209" w:rsidRDefault="00727209" w:rsidP="00727209">
      <w:pPr>
        <w:rPr>
          <w:rFonts w:eastAsiaTheme="minorEastAsia"/>
          <w:sz w:val="24"/>
          <w:szCs w:val="24"/>
        </w:rPr>
      </w:pPr>
      <w:r>
        <w:rPr>
          <w:rFonts w:eastAsiaTheme="minorEastAsia"/>
          <w:sz w:val="24"/>
          <w:szCs w:val="24"/>
        </w:rPr>
        <w:t>New minimum frame size can be calculated as follows:</w:t>
      </w:r>
    </w:p>
    <w:p w:rsidR="00727209" w:rsidRPr="00727209" w:rsidRDefault="00727209" w:rsidP="00727209">
      <w:pPr>
        <w:rPr>
          <w:rFonts w:eastAsiaTheme="minorEastAsia"/>
          <w:sz w:val="24"/>
          <w:szCs w:val="24"/>
        </w:rPr>
      </w:pPr>
      <m:oMathPara>
        <m:oMath>
          <m:r>
            <w:rPr>
              <w:rFonts w:ascii="Cambria Math" w:eastAsiaTheme="minorEastAsia" w:hAnsi="Cambria Math"/>
              <w:sz w:val="24"/>
              <w:szCs w:val="24"/>
            </w:rPr>
            <w:lastRenderedPageBreak/>
            <m:t xml:space="preserve">L = </m:t>
          </m:r>
          <m:d>
            <m:dPr>
              <m:ctrlPr>
                <w:rPr>
                  <w:rFonts w:ascii="Cambria Math" w:eastAsiaTheme="minorEastAsia" w:hAnsi="Cambria Math"/>
                  <w:i/>
                  <w:sz w:val="24"/>
                  <w:szCs w:val="24"/>
                </w:rPr>
              </m:ctrlPr>
            </m:dPr>
            <m:e>
              <m:r>
                <w:rPr>
                  <w:rFonts w:ascii="Cambria Math" w:eastAsiaTheme="minorEastAsia" w:hAnsi="Cambria Math"/>
                  <w:sz w:val="24"/>
                  <w:szCs w:val="24"/>
                </w:rPr>
                <m:t>10 µ sec</m:t>
              </m:r>
            </m:e>
          </m:d>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1 Gbps</m:t>
              </m:r>
            </m:e>
          </m:d>
        </m:oMath>
      </m:oMathPara>
    </w:p>
    <w:p w:rsidR="00727209" w:rsidRPr="00727209" w:rsidRDefault="00727209" w:rsidP="00727209">
      <w:pPr>
        <w:rPr>
          <w:rFonts w:eastAsiaTheme="minorEastAsia"/>
          <w:sz w:val="24"/>
          <w:szCs w:val="24"/>
        </w:rPr>
      </w:pPr>
      <m:oMathPara>
        <m:oMath>
          <m:r>
            <w:rPr>
              <w:rFonts w:ascii="Cambria Math" w:eastAsiaTheme="minorEastAsia" w:hAnsi="Cambria Math"/>
              <w:sz w:val="24"/>
              <w:szCs w:val="24"/>
            </w:rPr>
            <m:t xml:space="preserve"> = 10000 bits</m:t>
          </m:r>
        </m:oMath>
      </m:oMathPara>
    </w:p>
    <w:p w:rsidR="00727209" w:rsidRDefault="00727209" w:rsidP="00727209">
      <w:pPr>
        <w:rPr>
          <w:rFonts w:eastAsiaTheme="minorEastAsia"/>
          <w:sz w:val="24"/>
          <w:szCs w:val="24"/>
        </w:rPr>
      </w:pPr>
    </w:p>
    <w:p w:rsidR="00721E8F" w:rsidRDefault="00721E8F" w:rsidP="00721E8F">
      <w:pPr>
        <w:spacing w:after="0" w:line="256" w:lineRule="auto"/>
      </w:pPr>
      <w:r>
        <w:rPr>
          <w:b/>
        </w:rPr>
        <w:t xml:space="preserve">Laboratory Homework </w:t>
      </w:r>
    </w:p>
    <w:p w:rsidR="00721E8F" w:rsidRDefault="00721E8F" w:rsidP="00721E8F">
      <w:pPr>
        <w:spacing w:after="0" w:line="256" w:lineRule="auto"/>
        <w:ind w:left="360"/>
      </w:pPr>
      <w:r>
        <w:t xml:space="preserve"> </w:t>
      </w:r>
    </w:p>
    <w:p w:rsidR="00721E8F" w:rsidRDefault="00721E8F" w:rsidP="00721E8F">
      <w:pPr>
        <w:spacing w:after="0" w:line="237" w:lineRule="auto"/>
        <w:jc w:val="both"/>
      </w:pPr>
      <w:r>
        <w:rPr>
          <w:b/>
          <w:i/>
        </w:rPr>
        <w:t xml:space="preserve">Laboratory Homework Part 1: using </w:t>
      </w:r>
      <w:proofErr w:type="gramStart"/>
      <w:r>
        <w:rPr>
          <w:b/>
          <w:i/>
        </w:rPr>
        <w:t>ipconfig(</w:t>
      </w:r>
      <w:proofErr w:type="gramEnd"/>
      <w:r>
        <w:rPr>
          <w:b/>
          <w:i/>
        </w:rPr>
        <w:t xml:space="preserve">Windows) or </w:t>
      </w:r>
      <w:proofErr w:type="spellStart"/>
      <w:r>
        <w:rPr>
          <w:b/>
          <w:i/>
        </w:rPr>
        <w:t>ifconfig</w:t>
      </w:r>
      <w:proofErr w:type="spellEnd"/>
      <w:r>
        <w:rPr>
          <w:b/>
          <w:i/>
        </w:rPr>
        <w:t xml:space="preserve"> (Unix/Linux) </w:t>
      </w:r>
      <w:r>
        <w:rPr>
          <w:b/>
        </w:rPr>
        <w:t>ipconfig</w:t>
      </w:r>
      <w:r>
        <w:t xml:space="preserve"> is a command line tool used to control the network connections on Windows machines. The Linux/Unix equivalent of ipconfig is </w:t>
      </w:r>
      <w:proofErr w:type="spellStart"/>
      <w:r>
        <w:t>ifconfig</w:t>
      </w:r>
      <w:proofErr w:type="spellEnd"/>
      <w:r>
        <w:t xml:space="preserve">. For more detail, refer </w:t>
      </w:r>
      <w:r>
        <w:rPr>
          <w:color w:val="0000FF"/>
          <w:u w:val="single" w:color="0000FF"/>
        </w:rPr>
        <w:t>http://www.ss64.com/nt/ipconfig.html</w:t>
      </w:r>
      <w:r>
        <w:t xml:space="preserve">.  </w:t>
      </w:r>
    </w:p>
    <w:p w:rsidR="00721E8F" w:rsidRDefault="00721E8F" w:rsidP="00721E8F">
      <w:r>
        <w:t xml:space="preserve">Answer to the following questions after trying various options. </w:t>
      </w:r>
    </w:p>
    <w:p w:rsidR="00721E8F" w:rsidRDefault="00721E8F" w:rsidP="00721E8F">
      <w:pPr>
        <w:spacing w:after="0" w:line="256" w:lineRule="auto"/>
      </w:pPr>
      <w:r>
        <w:t xml:space="preserve"> </w:t>
      </w:r>
    </w:p>
    <w:p w:rsidR="00721E8F" w:rsidRDefault="00721E8F" w:rsidP="00721E8F">
      <w:pPr>
        <w:numPr>
          <w:ilvl w:val="0"/>
          <w:numId w:val="11"/>
        </w:numPr>
        <w:spacing w:after="12" w:line="247" w:lineRule="auto"/>
        <w:ind w:hanging="360"/>
      </w:pPr>
      <w:r>
        <w:t xml:space="preserve">What are the Physical and IP addresses of the host? </w:t>
      </w:r>
    </w:p>
    <w:p w:rsidR="00721E8F" w:rsidRPr="00186358" w:rsidRDefault="00186358" w:rsidP="00186358">
      <w:pPr>
        <w:pStyle w:val="ListParagraph"/>
        <w:numPr>
          <w:ilvl w:val="0"/>
          <w:numId w:val="12"/>
        </w:numPr>
        <w:rPr>
          <w:rFonts w:ascii="Cambria Math" w:eastAsiaTheme="minorEastAsia" w:hAnsi="Cambria Math"/>
          <w:sz w:val="24"/>
          <w:szCs w:val="24"/>
          <w:oMath/>
        </w:rPr>
      </w:pPr>
      <w:r>
        <w:rPr>
          <w:rFonts w:eastAsiaTheme="minorEastAsia"/>
          <w:sz w:val="24"/>
          <w:szCs w:val="24"/>
        </w:rPr>
        <w:t>ipconfig /all</w:t>
      </w:r>
    </w:p>
    <w:p w:rsidR="00186358" w:rsidRDefault="00186358" w:rsidP="00186358">
      <w:pPr>
        <w:pStyle w:val="ListParagraph"/>
        <w:rPr>
          <w:rFonts w:eastAsiaTheme="minorEastAsia"/>
          <w:sz w:val="24"/>
          <w:szCs w:val="24"/>
        </w:rPr>
      </w:pPr>
    </w:p>
    <w:p w:rsidR="00186358" w:rsidRDefault="00186358" w:rsidP="00186358">
      <w:pPr>
        <w:pStyle w:val="ListParagraph"/>
        <w:rPr>
          <w:rFonts w:eastAsiaTheme="minorEastAsia"/>
          <w:noProof/>
          <w:sz w:val="24"/>
          <w:szCs w:val="24"/>
        </w:rPr>
      </w:pPr>
      <w:r>
        <w:rPr>
          <w:noProof/>
        </w:rPr>
        <w:drawing>
          <wp:inline distT="0" distB="0" distL="0" distR="0" wp14:anchorId="0964FBE6" wp14:editId="1E0E82F0">
            <wp:extent cx="5943600" cy="3424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24555"/>
                    </a:xfrm>
                    <a:prstGeom prst="rect">
                      <a:avLst/>
                    </a:prstGeom>
                  </pic:spPr>
                </pic:pic>
              </a:graphicData>
            </a:graphic>
          </wp:inline>
        </w:drawing>
      </w:r>
    </w:p>
    <w:p w:rsidR="00186358" w:rsidRDefault="00186358" w:rsidP="00186358">
      <w:pPr>
        <w:pStyle w:val="ListParagraph"/>
        <w:rPr>
          <w:rFonts w:eastAsiaTheme="minorEastAsia"/>
          <w:noProof/>
          <w:sz w:val="24"/>
          <w:szCs w:val="24"/>
        </w:rPr>
      </w:pPr>
    </w:p>
    <w:p w:rsidR="00186358" w:rsidRDefault="00186358" w:rsidP="00186358">
      <w:pPr>
        <w:pStyle w:val="ListParagraph"/>
        <w:rPr>
          <w:rFonts w:eastAsiaTheme="minorEastAsia"/>
          <w:noProof/>
          <w:sz w:val="24"/>
          <w:szCs w:val="24"/>
        </w:rPr>
      </w:pPr>
      <w:r>
        <w:rPr>
          <w:rFonts w:eastAsiaTheme="minorEastAsia"/>
          <w:noProof/>
          <w:sz w:val="24"/>
          <w:szCs w:val="24"/>
        </w:rPr>
        <w:t xml:space="preserve">IPv6 Address: </w:t>
      </w:r>
      <w:r w:rsidRPr="00186358">
        <w:rPr>
          <w:rFonts w:eastAsiaTheme="minorEastAsia"/>
          <w:noProof/>
          <w:sz w:val="24"/>
          <w:szCs w:val="24"/>
        </w:rPr>
        <w:t>2605:6000:3815:b300:b94b:f185:7861:7188</w:t>
      </w:r>
    </w:p>
    <w:p w:rsidR="00186358" w:rsidRDefault="00186358" w:rsidP="00186358">
      <w:pPr>
        <w:pStyle w:val="ListParagraph"/>
        <w:rPr>
          <w:rFonts w:eastAsiaTheme="minorEastAsia"/>
          <w:noProof/>
          <w:sz w:val="24"/>
          <w:szCs w:val="24"/>
        </w:rPr>
      </w:pPr>
      <w:r>
        <w:rPr>
          <w:rFonts w:eastAsiaTheme="minorEastAsia"/>
          <w:noProof/>
          <w:sz w:val="24"/>
          <w:szCs w:val="24"/>
        </w:rPr>
        <w:t>IPv4 Address: 192.168.0.2</w:t>
      </w:r>
    </w:p>
    <w:p w:rsidR="00186358" w:rsidRDefault="00186358" w:rsidP="00186358">
      <w:pPr>
        <w:pStyle w:val="ListParagraph"/>
        <w:rPr>
          <w:rFonts w:eastAsiaTheme="minorEastAsia"/>
          <w:noProof/>
          <w:sz w:val="24"/>
          <w:szCs w:val="24"/>
        </w:rPr>
      </w:pPr>
      <w:r>
        <w:rPr>
          <w:rFonts w:eastAsiaTheme="minorEastAsia"/>
          <w:noProof/>
          <w:sz w:val="24"/>
          <w:szCs w:val="24"/>
        </w:rPr>
        <w:t xml:space="preserve">Physical Address: </w:t>
      </w:r>
      <w:r w:rsidRPr="00186358">
        <w:rPr>
          <w:rFonts w:eastAsiaTheme="minorEastAsia"/>
          <w:noProof/>
          <w:sz w:val="24"/>
          <w:szCs w:val="24"/>
        </w:rPr>
        <w:t>D0-53-49-97-5A-0D</w:t>
      </w:r>
    </w:p>
    <w:p w:rsidR="00872805" w:rsidRDefault="00872805" w:rsidP="00186358">
      <w:pPr>
        <w:pStyle w:val="ListParagraph"/>
        <w:rPr>
          <w:rFonts w:eastAsiaTheme="minorEastAsia"/>
          <w:noProof/>
          <w:sz w:val="24"/>
          <w:szCs w:val="24"/>
        </w:rPr>
      </w:pPr>
      <w:r>
        <w:rPr>
          <w:rFonts w:eastAsiaTheme="minorEastAsia"/>
          <w:noProof/>
          <w:sz w:val="24"/>
          <w:szCs w:val="24"/>
        </w:rPr>
        <w:t>Subnet Mask: 255.255.255.0</w:t>
      </w:r>
    </w:p>
    <w:p w:rsidR="00872805" w:rsidRDefault="00872805" w:rsidP="00186358">
      <w:pPr>
        <w:pStyle w:val="ListParagraph"/>
        <w:rPr>
          <w:rFonts w:eastAsiaTheme="minorEastAsia"/>
          <w:noProof/>
          <w:sz w:val="24"/>
          <w:szCs w:val="24"/>
        </w:rPr>
      </w:pPr>
    </w:p>
    <w:p w:rsidR="00872805" w:rsidRDefault="00872805" w:rsidP="00186358">
      <w:pPr>
        <w:pStyle w:val="ListParagraph"/>
        <w:rPr>
          <w:rFonts w:eastAsiaTheme="minorEastAsia"/>
          <w:noProof/>
          <w:sz w:val="24"/>
          <w:szCs w:val="24"/>
        </w:rPr>
      </w:pPr>
    </w:p>
    <w:p w:rsidR="00872805" w:rsidRDefault="00872805" w:rsidP="00186358">
      <w:pPr>
        <w:pStyle w:val="ListParagraph"/>
        <w:rPr>
          <w:rFonts w:eastAsiaTheme="minorEastAsia"/>
          <w:noProof/>
          <w:sz w:val="24"/>
          <w:szCs w:val="24"/>
        </w:rPr>
      </w:pPr>
    </w:p>
    <w:p w:rsidR="00872805" w:rsidRDefault="00872805" w:rsidP="00186358">
      <w:pPr>
        <w:pStyle w:val="ListParagraph"/>
        <w:rPr>
          <w:rFonts w:eastAsiaTheme="minorEastAsia"/>
          <w:noProof/>
          <w:sz w:val="24"/>
          <w:szCs w:val="24"/>
        </w:rPr>
      </w:pPr>
    </w:p>
    <w:p w:rsidR="00186358" w:rsidRPr="00872805" w:rsidRDefault="00872805" w:rsidP="00872805">
      <w:pPr>
        <w:pStyle w:val="ListParagraph"/>
        <w:numPr>
          <w:ilvl w:val="0"/>
          <w:numId w:val="11"/>
        </w:numPr>
        <w:ind w:left="450" w:hanging="90"/>
        <w:rPr>
          <w:rFonts w:ascii="Cambria Math" w:eastAsiaTheme="minorEastAsia" w:hAnsi="Cambria Math"/>
          <w:sz w:val="24"/>
          <w:szCs w:val="24"/>
          <w:oMath/>
        </w:rPr>
      </w:pPr>
      <w:r w:rsidRPr="00872805">
        <w:rPr>
          <w:rFonts w:eastAsiaTheme="minorEastAsia"/>
          <w:noProof/>
          <w:sz w:val="24"/>
          <w:szCs w:val="24"/>
        </w:rPr>
        <w:lastRenderedPageBreak/>
        <w:t xml:space="preserve">How many bits are for the subnet mask? What is the subnet (not subnet mask) of the host? </w:t>
      </w:r>
    </w:p>
    <w:p w:rsidR="00872805" w:rsidRDefault="00872805" w:rsidP="00872805">
      <w:pPr>
        <w:pStyle w:val="ListParagraph"/>
        <w:ind w:left="450"/>
        <w:rPr>
          <w:rFonts w:eastAsiaTheme="minorEastAsia"/>
          <w:noProof/>
          <w:sz w:val="24"/>
          <w:szCs w:val="24"/>
        </w:rPr>
      </w:pPr>
    </w:p>
    <w:p w:rsidR="00872805" w:rsidRDefault="00872805" w:rsidP="00872805">
      <w:pPr>
        <w:pStyle w:val="ListParagraph"/>
        <w:ind w:left="450"/>
        <w:rPr>
          <w:rFonts w:eastAsiaTheme="minorEastAsia"/>
          <w:noProof/>
          <w:sz w:val="24"/>
          <w:szCs w:val="24"/>
        </w:rPr>
      </w:pPr>
      <w:r>
        <w:rPr>
          <w:rFonts w:eastAsiaTheme="minorEastAsia"/>
          <w:noProof/>
          <w:sz w:val="24"/>
          <w:szCs w:val="24"/>
        </w:rPr>
        <w:t xml:space="preserve">255.255.255.0 in binary form can be represent as: </w:t>
      </w:r>
    </w:p>
    <w:p w:rsidR="00872805" w:rsidRDefault="00872805" w:rsidP="00872805">
      <w:pPr>
        <w:pStyle w:val="ListParagraph"/>
        <w:ind w:left="450"/>
        <w:rPr>
          <w:rFonts w:eastAsiaTheme="minorEastAsia"/>
          <w:noProof/>
          <w:sz w:val="24"/>
          <w:szCs w:val="24"/>
        </w:rPr>
      </w:pPr>
    </w:p>
    <w:p w:rsidR="00872805" w:rsidRPr="00872805" w:rsidRDefault="00872805" w:rsidP="00872805">
      <w:pPr>
        <w:pStyle w:val="ListParagraph"/>
        <w:ind w:left="450"/>
        <w:jc w:val="center"/>
        <w:rPr>
          <w:rFonts w:ascii="Courier New" w:hAnsi="Courier New" w:cs="Courier New"/>
          <w:color w:val="000000"/>
          <w:sz w:val="21"/>
          <w:szCs w:val="21"/>
          <w:shd w:val="clear" w:color="auto" w:fill="F9F9F9"/>
        </w:rPr>
      </w:pPr>
      <w:r>
        <w:rPr>
          <w:rFonts w:ascii="Courier New" w:hAnsi="Courier New" w:cs="Courier New"/>
          <w:color w:val="000000"/>
          <w:sz w:val="21"/>
          <w:szCs w:val="21"/>
          <w:shd w:val="clear" w:color="auto" w:fill="F9F9F9"/>
        </w:rPr>
        <w:t>11111111.11111111.11111111.</w:t>
      </w:r>
      <w:r w:rsidRPr="00872805">
        <w:rPr>
          <w:rFonts w:ascii="Courier New" w:hAnsi="Courier New" w:cs="Courier New"/>
          <w:color w:val="000000"/>
          <w:sz w:val="21"/>
          <w:szCs w:val="21"/>
          <w:shd w:val="clear" w:color="auto" w:fill="F9F9F9"/>
        </w:rPr>
        <w:t>00</w:t>
      </w:r>
      <w:r>
        <w:rPr>
          <w:rFonts w:ascii="Courier New" w:hAnsi="Courier New" w:cs="Courier New"/>
          <w:color w:val="000000"/>
          <w:sz w:val="21"/>
          <w:szCs w:val="21"/>
          <w:shd w:val="clear" w:color="auto" w:fill="F9F9F9"/>
        </w:rPr>
        <w:t>000000</w:t>
      </w:r>
    </w:p>
    <w:p w:rsidR="00872805" w:rsidRPr="00872805" w:rsidRDefault="00872805" w:rsidP="00872805">
      <w:pPr>
        <w:pStyle w:val="ListParagraph"/>
        <w:ind w:left="450"/>
        <w:rPr>
          <w:rFonts w:ascii="Cambria Math" w:eastAsiaTheme="minorEastAsia" w:hAnsi="Cambria Math"/>
          <w:sz w:val="24"/>
          <w:szCs w:val="24"/>
          <w:oMath/>
        </w:rPr>
      </w:pPr>
    </w:p>
    <w:p w:rsidR="00872805" w:rsidRDefault="00872805" w:rsidP="00872805">
      <w:pPr>
        <w:pStyle w:val="ListParagraph"/>
        <w:ind w:left="450"/>
        <w:rPr>
          <w:rFonts w:eastAsiaTheme="minorEastAsia"/>
          <w:noProof/>
          <w:sz w:val="24"/>
          <w:szCs w:val="24"/>
        </w:rPr>
      </w:pPr>
      <w:r>
        <w:rPr>
          <w:rFonts w:eastAsiaTheme="minorEastAsia"/>
          <w:noProof/>
          <w:sz w:val="24"/>
          <w:szCs w:val="24"/>
        </w:rPr>
        <w:t xml:space="preserve">Therefore, there are 24 bits for the subnet mask 255.255.255.0. </w:t>
      </w:r>
    </w:p>
    <w:p w:rsidR="00872805" w:rsidRDefault="00872805" w:rsidP="00872805">
      <w:pPr>
        <w:pStyle w:val="ListParagraph"/>
        <w:ind w:left="450"/>
        <w:rPr>
          <w:rFonts w:eastAsiaTheme="minorEastAsia"/>
          <w:noProof/>
          <w:sz w:val="24"/>
          <w:szCs w:val="24"/>
        </w:rPr>
      </w:pPr>
    </w:p>
    <w:p w:rsidR="00872805" w:rsidRDefault="00872805" w:rsidP="00872805">
      <w:pPr>
        <w:pStyle w:val="ListParagraph"/>
        <w:ind w:left="450"/>
        <w:rPr>
          <w:rFonts w:eastAsiaTheme="minorEastAsia"/>
          <w:noProof/>
          <w:sz w:val="24"/>
          <w:szCs w:val="24"/>
        </w:rPr>
      </w:pPr>
      <w:r w:rsidRPr="00872805">
        <w:rPr>
          <w:rFonts w:eastAsiaTheme="minorEastAsia"/>
          <w:noProof/>
          <w:sz w:val="24"/>
          <w:szCs w:val="24"/>
        </w:rPr>
        <w:t>Subnetting is the process of designating some high-order bits from the host part and grouping them with the network mask to form the subnet mask.</w:t>
      </w:r>
    </w:p>
    <w:p w:rsidR="00872805" w:rsidRDefault="00872805" w:rsidP="00872805">
      <w:pPr>
        <w:pStyle w:val="ListParagraph"/>
        <w:ind w:left="450"/>
        <w:rPr>
          <w:rFonts w:eastAsiaTheme="minorEastAsia"/>
          <w:noProof/>
          <w:sz w:val="24"/>
          <w:szCs w:val="24"/>
        </w:rPr>
      </w:pPr>
    </w:p>
    <w:p w:rsidR="00872805" w:rsidRDefault="00872805" w:rsidP="00872805">
      <w:pPr>
        <w:pStyle w:val="ListParagraph"/>
        <w:ind w:left="450"/>
        <w:rPr>
          <w:rFonts w:eastAsiaTheme="minorEastAsia"/>
          <w:noProof/>
          <w:sz w:val="24"/>
          <w:szCs w:val="24"/>
        </w:rPr>
      </w:pPr>
      <w:r>
        <w:rPr>
          <w:rFonts w:eastAsiaTheme="minorEastAsia"/>
          <w:noProof/>
          <w:sz w:val="24"/>
          <w:szCs w:val="24"/>
        </w:rPr>
        <w:t xml:space="preserve">In this case, </w:t>
      </w:r>
      <w:r w:rsidR="004E61E9">
        <w:rPr>
          <w:rFonts w:eastAsiaTheme="minorEastAsia"/>
          <w:noProof/>
          <w:sz w:val="24"/>
          <w:szCs w:val="24"/>
        </w:rPr>
        <w:t xml:space="preserve">all the hosts in the </w:t>
      </w:r>
      <w:r>
        <w:rPr>
          <w:rFonts w:eastAsiaTheme="minorEastAsia"/>
          <w:noProof/>
          <w:sz w:val="24"/>
          <w:szCs w:val="24"/>
        </w:rPr>
        <w:t xml:space="preserve">subnet </w:t>
      </w:r>
      <w:r w:rsidR="004E61E9">
        <w:rPr>
          <w:rFonts w:eastAsiaTheme="minorEastAsia"/>
          <w:noProof/>
          <w:sz w:val="24"/>
          <w:szCs w:val="24"/>
        </w:rPr>
        <w:t>will have the IP addresses in the form</w:t>
      </w:r>
      <w:r>
        <w:rPr>
          <w:rFonts w:eastAsiaTheme="minorEastAsia"/>
          <w:noProof/>
          <w:sz w:val="24"/>
          <w:szCs w:val="24"/>
        </w:rPr>
        <w:t xml:space="preserve"> 192.168.0.xxx</w:t>
      </w:r>
      <w:r w:rsidR="004E61E9">
        <w:rPr>
          <w:rFonts w:eastAsiaTheme="minorEastAsia"/>
          <w:noProof/>
          <w:sz w:val="24"/>
          <w:szCs w:val="24"/>
        </w:rPr>
        <w:t>.</w:t>
      </w:r>
    </w:p>
    <w:p w:rsidR="004E61E9" w:rsidRDefault="004E61E9" w:rsidP="00872805">
      <w:pPr>
        <w:pStyle w:val="ListParagraph"/>
        <w:ind w:left="450"/>
        <w:rPr>
          <w:rFonts w:eastAsiaTheme="minorEastAsia"/>
          <w:noProof/>
          <w:sz w:val="24"/>
          <w:szCs w:val="24"/>
        </w:rPr>
      </w:pPr>
      <w:r>
        <w:rPr>
          <w:rFonts w:eastAsiaTheme="minorEastAsia"/>
          <w:noProof/>
          <w:sz w:val="24"/>
          <w:szCs w:val="24"/>
        </w:rPr>
        <w:t>Subnet ID of this network is: 192.168.0.0</w:t>
      </w:r>
    </w:p>
    <w:p w:rsidR="004E61E9" w:rsidRDefault="004E61E9" w:rsidP="00872805">
      <w:pPr>
        <w:pStyle w:val="ListParagraph"/>
        <w:ind w:left="450"/>
        <w:rPr>
          <w:rFonts w:eastAsiaTheme="minorEastAsia"/>
          <w:noProof/>
          <w:sz w:val="24"/>
          <w:szCs w:val="24"/>
        </w:rPr>
      </w:pPr>
    </w:p>
    <w:p w:rsidR="004E61E9" w:rsidRPr="004E61E9" w:rsidRDefault="004E61E9" w:rsidP="004E61E9">
      <w:pPr>
        <w:pStyle w:val="ListParagraph"/>
        <w:ind w:left="360"/>
        <w:rPr>
          <w:rFonts w:eastAsiaTheme="minorEastAsia"/>
          <w:noProof/>
          <w:sz w:val="24"/>
          <w:szCs w:val="24"/>
        </w:rPr>
      </w:pPr>
      <w:r w:rsidRPr="004E61E9">
        <w:rPr>
          <w:rFonts w:eastAsiaTheme="minorEastAsia"/>
          <w:b/>
          <w:i/>
          <w:noProof/>
          <w:sz w:val="24"/>
          <w:szCs w:val="24"/>
        </w:rPr>
        <w:t xml:space="preserve">Laboratory Homework Part 2: arp </w:t>
      </w:r>
    </w:p>
    <w:p w:rsidR="004E61E9" w:rsidRPr="004E61E9" w:rsidRDefault="004E61E9" w:rsidP="004E61E9">
      <w:pPr>
        <w:pStyle w:val="ListParagraph"/>
        <w:numPr>
          <w:ilvl w:val="0"/>
          <w:numId w:val="15"/>
        </w:numPr>
        <w:rPr>
          <w:rFonts w:eastAsiaTheme="minorEastAsia"/>
          <w:noProof/>
          <w:sz w:val="24"/>
          <w:szCs w:val="24"/>
        </w:rPr>
      </w:pPr>
      <w:r w:rsidRPr="004E61E9">
        <w:rPr>
          <w:rFonts w:eastAsiaTheme="minorEastAsia"/>
          <w:noProof/>
          <w:sz w:val="24"/>
          <w:szCs w:val="24"/>
        </w:rPr>
        <w:t xml:space="preserve">Try ‘arp’ command in order to  </w:t>
      </w:r>
    </w:p>
    <w:p w:rsidR="004E61E9" w:rsidRPr="004E61E9" w:rsidRDefault="004E61E9" w:rsidP="004E61E9">
      <w:pPr>
        <w:pStyle w:val="ListParagraph"/>
        <w:numPr>
          <w:ilvl w:val="0"/>
          <w:numId w:val="13"/>
        </w:numPr>
        <w:rPr>
          <w:rFonts w:eastAsiaTheme="minorEastAsia"/>
          <w:noProof/>
          <w:sz w:val="24"/>
          <w:szCs w:val="24"/>
        </w:rPr>
      </w:pPr>
      <w:r w:rsidRPr="004E61E9">
        <w:rPr>
          <w:rFonts w:eastAsiaTheme="minorEastAsia"/>
          <w:noProof/>
          <w:sz w:val="24"/>
          <w:szCs w:val="24"/>
        </w:rPr>
        <w:t xml:space="preserve">show the current ARP table of an interface of your host </w:t>
      </w:r>
    </w:p>
    <w:p w:rsidR="004E61E9" w:rsidRDefault="004E61E9" w:rsidP="004E61E9">
      <w:pPr>
        <w:pStyle w:val="ListParagraph"/>
        <w:ind w:left="360"/>
        <w:rPr>
          <w:rFonts w:eastAsiaTheme="minorEastAsia"/>
          <w:noProof/>
          <w:sz w:val="24"/>
          <w:szCs w:val="24"/>
        </w:rPr>
      </w:pPr>
    </w:p>
    <w:p w:rsidR="004E61E9" w:rsidRDefault="004E61E9" w:rsidP="004E61E9">
      <w:pPr>
        <w:pStyle w:val="ListParagraph"/>
        <w:ind w:left="360"/>
        <w:jc w:val="center"/>
        <w:rPr>
          <w:rFonts w:eastAsiaTheme="minorEastAsia"/>
          <w:noProof/>
          <w:sz w:val="24"/>
          <w:szCs w:val="24"/>
        </w:rPr>
      </w:pPr>
      <w:r>
        <w:rPr>
          <w:noProof/>
        </w:rPr>
        <w:drawing>
          <wp:inline distT="0" distB="0" distL="0" distR="0" wp14:anchorId="24D8CB1F" wp14:editId="248493F8">
            <wp:extent cx="4391025" cy="2114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025" cy="2114550"/>
                    </a:xfrm>
                    <a:prstGeom prst="rect">
                      <a:avLst/>
                    </a:prstGeom>
                  </pic:spPr>
                </pic:pic>
              </a:graphicData>
            </a:graphic>
          </wp:inline>
        </w:drawing>
      </w:r>
    </w:p>
    <w:p w:rsidR="004E61E9" w:rsidRDefault="004E61E9" w:rsidP="004E61E9">
      <w:pPr>
        <w:numPr>
          <w:ilvl w:val="0"/>
          <w:numId w:val="13"/>
        </w:numPr>
        <w:spacing w:after="12" w:line="247" w:lineRule="auto"/>
        <w:ind w:left="720"/>
      </w:pPr>
      <w:r>
        <w:t xml:space="preserve">delete all current entries of the ARP table of an interface of your host </w:t>
      </w:r>
    </w:p>
    <w:p w:rsidR="000A23A2" w:rsidRDefault="000A23A2" w:rsidP="000A23A2">
      <w:pPr>
        <w:spacing w:after="12" w:line="247" w:lineRule="auto"/>
        <w:ind w:left="720"/>
      </w:pPr>
    </w:p>
    <w:p w:rsidR="000A23A2" w:rsidRDefault="000A23A2" w:rsidP="000A23A2">
      <w:pPr>
        <w:spacing w:after="12" w:line="247" w:lineRule="auto"/>
        <w:ind w:left="720"/>
        <w:jc w:val="center"/>
      </w:pPr>
      <w:r>
        <w:rPr>
          <w:noProof/>
        </w:rPr>
        <w:drawing>
          <wp:inline distT="0" distB="0" distL="0" distR="0" wp14:anchorId="12E4FDDB" wp14:editId="51CC297B">
            <wp:extent cx="4886325" cy="1333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6325" cy="1333500"/>
                    </a:xfrm>
                    <a:prstGeom prst="rect">
                      <a:avLst/>
                    </a:prstGeom>
                  </pic:spPr>
                </pic:pic>
              </a:graphicData>
            </a:graphic>
          </wp:inline>
        </w:drawing>
      </w:r>
    </w:p>
    <w:p w:rsidR="000A23A2" w:rsidRDefault="000A23A2" w:rsidP="000A23A2">
      <w:pPr>
        <w:spacing w:after="12" w:line="247" w:lineRule="auto"/>
        <w:ind w:left="720"/>
        <w:jc w:val="center"/>
      </w:pPr>
    </w:p>
    <w:p w:rsidR="000A23A2" w:rsidRDefault="000A23A2" w:rsidP="000A23A2">
      <w:pPr>
        <w:spacing w:after="12" w:line="247" w:lineRule="auto"/>
        <w:ind w:left="720"/>
        <w:jc w:val="center"/>
      </w:pPr>
    </w:p>
    <w:p w:rsidR="000A23A2" w:rsidRDefault="000A23A2" w:rsidP="000A23A2">
      <w:pPr>
        <w:numPr>
          <w:ilvl w:val="0"/>
          <w:numId w:val="13"/>
        </w:numPr>
        <w:spacing w:after="12" w:line="247" w:lineRule="auto"/>
        <w:ind w:firstLine="125"/>
      </w:pPr>
      <w:r>
        <w:lastRenderedPageBreak/>
        <w:t xml:space="preserve">show the ARP table again after a web browsing </w:t>
      </w:r>
    </w:p>
    <w:p w:rsidR="000A23A2" w:rsidRDefault="000A23A2" w:rsidP="000A23A2">
      <w:pPr>
        <w:spacing w:after="12" w:line="247" w:lineRule="auto"/>
        <w:ind w:left="810"/>
      </w:pPr>
    </w:p>
    <w:p w:rsidR="000A23A2" w:rsidRDefault="000A23A2" w:rsidP="000A23A2">
      <w:pPr>
        <w:spacing w:after="12" w:line="247" w:lineRule="auto"/>
        <w:ind w:left="720"/>
        <w:jc w:val="center"/>
      </w:pPr>
      <w:r>
        <w:rPr>
          <w:noProof/>
        </w:rPr>
        <w:drawing>
          <wp:inline distT="0" distB="0" distL="0" distR="0" wp14:anchorId="3B39FFFF" wp14:editId="227F3083">
            <wp:extent cx="4229100" cy="1657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100" cy="1657350"/>
                    </a:xfrm>
                    <a:prstGeom prst="rect">
                      <a:avLst/>
                    </a:prstGeom>
                  </pic:spPr>
                </pic:pic>
              </a:graphicData>
            </a:graphic>
          </wp:inline>
        </w:drawing>
      </w:r>
    </w:p>
    <w:p w:rsidR="000A23A2" w:rsidRDefault="000A23A2" w:rsidP="000A23A2">
      <w:pPr>
        <w:spacing w:after="12" w:line="247" w:lineRule="auto"/>
        <w:ind w:left="720"/>
        <w:jc w:val="center"/>
      </w:pPr>
    </w:p>
    <w:p w:rsidR="000A23A2" w:rsidRDefault="000A23A2" w:rsidP="000A23A2">
      <w:pPr>
        <w:pStyle w:val="ListParagraph"/>
        <w:numPr>
          <w:ilvl w:val="0"/>
          <w:numId w:val="13"/>
        </w:numPr>
        <w:spacing w:after="12" w:line="247" w:lineRule="auto"/>
      </w:pPr>
      <w:r w:rsidRPr="000A23A2">
        <w:t>show the ARP table again after a few minutes of no network activity</w:t>
      </w:r>
    </w:p>
    <w:p w:rsidR="000A23A2" w:rsidRDefault="000A23A2" w:rsidP="000A23A2">
      <w:pPr>
        <w:pStyle w:val="ListParagraph"/>
        <w:spacing w:after="12" w:line="247" w:lineRule="auto"/>
        <w:ind w:left="685"/>
      </w:pPr>
    </w:p>
    <w:p w:rsidR="000A23A2" w:rsidRDefault="000A23A2" w:rsidP="000A23A2">
      <w:pPr>
        <w:pStyle w:val="ListParagraph"/>
        <w:spacing w:after="12" w:line="247" w:lineRule="auto"/>
        <w:ind w:left="685"/>
        <w:jc w:val="center"/>
      </w:pPr>
      <w:r>
        <w:rPr>
          <w:noProof/>
        </w:rPr>
        <w:drawing>
          <wp:inline distT="0" distB="0" distL="0" distR="0" wp14:anchorId="4530C057" wp14:editId="7B30E199">
            <wp:extent cx="4362450" cy="1971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450" cy="1971675"/>
                    </a:xfrm>
                    <a:prstGeom prst="rect">
                      <a:avLst/>
                    </a:prstGeom>
                  </pic:spPr>
                </pic:pic>
              </a:graphicData>
            </a:graphic>
          </wp:inline>
        </w:drawing>
      </w:r>
    </w:p>
    <w:p w:rsidR="000A23A2" w:rsidRDefault="000A23A2" w:rsidP="000A23A2">
      <w:pPr>
        <w:pStyle w:val="ListParagraph"/>
        <w:spacing w:after="12" w:line="247" w:lineRule="auto"/>
        <w:ind w:left="685"/>
        <w:jc w:val="center"/>
      </w:pPr>
    </w:p>
    <w:p w:rsidR="000A23A2" w:rsidRDefault="000A23A2" w:rsidP="000A23A2">
      <w:pPr>
        <w:pStyle w:val="ListParagraph"/>
        <w:spacing w:after="12" w:line="247" w:lineRule="auto"/>
        <w:ind w:left="685"/>
        <w:jc w:val="center"/>
      </w:pPr>
      <w:bookmarkStart w:id="0" w:name="_GoBack"/>
      <w:bookmarkEnd w:id="0"/>
    </w:p>
    <w:p w:rsidR="004E61E9" w:rsidRDefault="004E61E9" w:rsidP="004E61E9">
      <w:pPr>
        <w:pStyle w:val="ListParagraph"/>
        <w:ind w:left="360"/>
        <w:rPr>
          <w:rFonts w:eastAsiaTheme="minorEastAsia"/>
          <w:noProof/>
          <w:sz w:val="24"/>
          <w:szCs w:val="24"/>
        </w:rPr>
      </w:pPr>
    </w:p>
    <w:p w:rsidR="00872805" w:rsidRPr="00186358" w:rsidRDefault="00872805" w:rsidP="00872805">
      <w:pPr>
        <w:pStyle w:val="ListParagraph"/>
        <w:ind w:left="450"/>
        <w:rPr>
          <w:rFonts w:ascii="Cambria Math" w:eastAsiaTheme="minorEastAsia" w:hAnsi="Cambria Math"/>
          <w:sz w:val="24"/>
          <w:szCs w:val="24"/>
          <w:oMath/>
        </w:rPr>
      </w:pPr>
    </w:p>
    <w:sectPr w:rsidR="00872805" w:rsidRPr="00186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C053E"/>
    <w:multiLevelType w:val="hybridMultilevel"/>
    <w:tmpl w:val="AF389362"/>
    <w:lvl w:ilvl="0" w:tplc="E1E6F80C">
      <w:start w:val="2"/>
      <w:numFmt w:val="bullet"/>
      <w:lvlText w:val=""/>
      <w:lvlJc w:val="left"/>
      <w:pPr>
        <w:ind w:left="720" w:hanging="360"/>
      </w:pPr>
      <w:rPr>
        <w:rFonts w:ascii="Wingdings" w:eastAsiaTheme="minorEastAsia" w:hAnsi="Wingdings" w:cstheme="minorBid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A04BA"/>
    <w:multiLevelType w:val="hybridMultilevel"/>
    <w:tmpl w:val="296453BE"/>
    <w:lvl w:ilvl="0" w:tplc="2AE01E62">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BF22F3E">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930896E">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024AE3E">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2C6209C">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532332C">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7E725368">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CA2851E">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8403724">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0B4100AD"/>
    <w:multiLevelType w:val="hybridMultilevel"/>
    <w:tmpl w:val="27CADD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E018ED"/>
    <w:multiLevelType w:val="hybridMultilevel"/>
    <w:tmpl w:val="CE7C142C"/>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4" w15:restartNumberingAfterBreak="0">
    <w:nsid w:val="1D90423F"/>
    <w:multiLevelType w:val="hybridMultilevel"/>
    <w:tmpl w:val="5F406E3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28DD5AEA"/>
    <w:multiLevelType w:val="hybridMultilevel"/>
    <w:tmpl w:val="8D265E24"/>
    <w:lvl w:ilvl="0" w:tplc="20AEFCDE">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6" w15:restartNumberingAfterBreak="0">
    <w:nsid w:val="2D955F2F"/>
    <w:multiLevelType w:val="hybridMultilevel"/>
    <w:tmpl w:val="96ACD5A8"/>
    <w:lvl w:ilvl="0" w:tplc="313C25CE">
      <w:start w:val="1"/>
      <w:numFmt w:val="lowerLetter"/>
      <w:lvlText w:val="(%1)"/>
      <w:lvlJc w:val="left"/>
      <w:pPr>
        <w:ind w:left="68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CDA1E4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A1055F6">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AE20AC0">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A6CE490">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02A0B1C">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7CB0E6DC">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7A6445A">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24E4A16">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2E522902"/>
    <w:multiLevelType w:val="hybridMultilevel"/>
    <w:tmpl w:val="82846CFC"/>
    <w:lvl w:ilvl="0" w:tplc="67AE13C0">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7EE77C8">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DD420C2">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53ABD16">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9EA675A">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0AC4C9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F123C96">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CE20302A">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EF0E15E">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3BD514F1"/>
    <w:multiLevelType w:val="hybridMultilevel"/>
    <w:tmpl w:val="BF3CE894"/>
    <w:lvl w:ilvl="0" w:tplc="D6BED52E">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F213F0"/>
    <w:multiLevelType w:val="hybridMultilevel"/>
    <w:tmpl w:val="36B2C4D6"/>
    <w:lvl w:ilvl="0" w:tplc="BA66530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9EA082">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CE6488">
      <w:start w:val="1"/>
      <w:numFmt w:val="lowerLetter"/>
      <w:lvlRestart w:val="0"/>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36FC5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24267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0644D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D2AC8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8EE86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C0567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2FC62FD"/>
    <w:multiLevelType w:val="hybridMultilevel"/>
    <w:tmpl w:val="B31CB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E757DD"/>
    <w:multiLevelType w:val="hybridMultilevel"/>
    <w:tmpl w:val="2AFA325C"/>
    <w:lvl w:ilvl="0" w:tplc="6666AF8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381FE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8A3FB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F61D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145F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FAF3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F6C2E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C2DA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DC99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4204E0E"/>
    <w:multiLevelType w:val="hybridMultilevel"/>
    <w:tmpl w:val="82846CFC"/>
    <w:lvl w:ilvl="0" w:tplc="67AE13C0">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7EE77C8">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DD420C2">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53ABD16">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9EA675A">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0AC4C9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F123C96">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CE20302A">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EF0E15E">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7A0448D1"/>
    <w:multiLevelType w:val="hybridMultilevel"/>
    <w:tmpl w:val="85768724"/>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num w:numId="1">
    <w:abstractNumId w:val="11"/>
  </w:num>
  <w:num w:numId="2">
    <w:abstractNumId w:val="9"/>
  </w:num>
  <w:num w:numId="3">
    <w:abstractNumId w:val="13"/>
  </w:num>
  <w:num w:numId="4">
    <w:abstractNumId w:val="10"/>
  </w:num>
  <w:num w:numId="5">
    <w:abstractNumId w:val="2"/>
  </w:num>
  <w:num w:numId="6">
    <w:abstractNumId w:val="3"/>
  </w:num>
  <w:num w:numId="7">
    <w:abstractNumId w:val="4"/>
  </w:num>
  <w:num w:numId="8">
    <w:abstractNumId w:val="5"/>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4BD"/>
    <w:rsid w:val="000165C8"/>
    <w:rsid w:val="000A23A2"/>
    <w:rsid w:val="000A7CF2"/>
    <w:rsid w:val="000E54BD"/>
    <w:rsid w:val="00144740"/>
    <w:rsid w:val="00186358"/>
    <w:rsid w:val="00205447"/>
    <w:rsid w:val="0032214E"/>
    <w:rsid w:val="004E61E9"/>
    <w:rsid w:val="005F2651"/>
    <w:rsid w:val="006B0DB7"/>
    <w:rsid w:val="00721E8F"/>
    <w:rsid w:val="00727209"/>
    <w:rsid w:val="00815372"/>
    <w:rsid w:val="00872805"/>
    <w:rsid w:val="009C0649"/>
    <w:rsid w:val="00B02F67"/>
    <w:rsid w:val="00B4078D"/>
    <w:rsid w:val="00DF3388"/>
    <w:rsid w:val="00EE5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07C3DD-A3D6-4B31-9F1B-1029E9768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54BD"/>
    <w:rPr>
      <w:color w:val="0563C1" w:themeColor="hyperlink"/>
      <w:u w:val="single"/>
    </w:rPr>
  </w:style>
  <w:style w:type="paragraph" w:styleId="ListParagraph">
    <w:name w:val="List Paragraph"/>
    <w:basedOn w:val="Normal"/>
    <w:uiPriority w:val="34"/>
    <w:qFormat/>
    <w:rsid w:val="006B0DB7"/>
    <w:pPr>
      <w:ind w:left="720"/>
      <w:contextualSpacing/>
    </w:pPr>
  </w:style>
  <w:style w:type="character" w:styleId="PlaceholderText">
    <w:name w:val="Placeholder Text"/>
    <w:basedOn w:val="DefaultParagraphFont"/>
    <w:uiPriority w:val="99"/>
    <w:semiHidden/>
    <w:rsid w:val="007272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61676">
      <w:bodyDiv w:val="1"/>
      <w:marLeft w:val="0"/>
      <w:marRight w:val="0"/>
      <w:marTop w:val="0"/>
      <w:marBottom w:val="0"/>
      <w:divBdr>
        <w:top w:val="none" w:sz="0" w:space="0" w:color="auto"/>
        <w:left w:val="none" w:sz="0" w:space="0" w:color="auto"/>
        <w:bottom w:val="none" w:sz="0" w:space="0" w:color="auto"/>
        <w:right w:val="none" w:sz="0" w:space="0" w:color="auto"/>
      </w:divBdr>
    </w:div>
    <w:div w:id="384262273">
      <w:bodyDiv w:val="1"/>
      <w:marLeft w:val="0"/>
      <w:marRight w:val="0"/>
      <w:marTop w:val="0"/>
      <w:marBottom w:val="0"/>
      <w:divBdr>
        <w:top w:val="none" w:sz="0" w:space="0" w:color="auto"/>
        <w:left w:val="none" w:sz="0" w:space="0" w:color="auto"/>
        <w:bottom w:val="none" w:sz="0" w:space="0" w:color="auto"/>
        <w:right w:val="none" w:sz="0" w:space="0" w:color="auto"/>
      </w:divBdr>
    </w:div>
    <w:div w:id="402145236">
      <w:bodyDiv w:val="1"/>
      <w:marLeft w:val="0"/>
      <w:marRight w:val="0"/>
      <w:marTop w:val="0"/>
      <w:marBottom w:val="0"/>
      <w:divBdr>
        <w:top w:val="none" w:sz="0" w:space="0" w:color="auto"/>
        <w:left w:val="none" w:sz="0" w:space="0" w:color="auto"/>
        <w:bottom w:val="none" w:sz="0" w:space="0" w:color="auto"/>
        <w:right w:val="none" w:sz="0" w:space="0" w:color="auto"/>
      </w:divBdr>
    </w:div>
    <w:div w:id="537619331">
      <w:bodyDiv w:val="1"/>
      <w:marLeft w:val="0"/>
      <w:marRight w:val="0"/>
      <w:marTop w:val="0"/>
      <w:marBottom w:val="0"/>
      <w:divBdr>
        <w:top w:val="none" w:sz="0" w:space="0" w:color="auto"/>
        <w:left w:val="none" w:sz="0" w:space="0" w:color="auto"/>
        <w:bottom w:val="none" w:sz="0" w:space="0" w:color="auto"/>
        <w:right w:val="none" w:sz="0" w:space="0" w:color="auto"/>
      </w:divBdr>
    </w:div>
    <w:div w:id="562526801">
      <w:bodyDiv w:val="1"/>
      <w:marLeft w:val="0"/>
      <w:marRight w:val="0"/>
      <w:marTop w:val="0"/>
      <w:marBottom w:val="0"/>
      <w:divBdr>
        <w:top w:val="none" w:sz="0" w:space="0" w:color="auto"/>
        <w:left w:val="none" w:sz="0" w:space="0" w:color="auto"/>
        <w:bottom w:val="none" w:sz="0" w:space="0" w:color="auto"/>
        <w:right w:val="none" w:sz="0" w:space="0" w:color="auto"/>
      </w:divBdr>
    </w:div>
    <w:div w:id="738752005">
      <w:bodyDiv w:val="1"/>
      <w:marLeft w:val="0"/>
      <w:marRight w:val="0"/>
      <w:marTop w:val="0"/>
      <w:marBottom w:val="0"/>
      <w:divBdr>
        <w:top w:val="none" w:sz="0" w:space="0" w:color="auto"/>
        <w:left w:val="none" w:sz="0" w:space="0" w:color="auto"/>
        <w:bottom w:val="none" w:sz="0" w:space="0" w:color="auto"/>
        <w:right w:val="none" w:sz="0" w:space="0" w:color="auto"/>
      </w:divBdr>
    </w:div>
    <w:div w:id="843328158">
      <w:bodyDiv w:val="1"/>
      <w:marLeft w:val="0"/>
      <w:marRight w:val="0"/>
      <w:marTop w:val="0"/>
      <w:marBottom w:val="0"/>
      <w:divBdr>
        <w:top w:val="none" w:sz="0" w:space="0" w:color="auto"/>
        <w:left w:val="none" w:sz="0" w:space="0" w:color="auto"/>
        <w:bottom w:val="none" w:sz="0" w:space="0" w:color="auto"/>
        <w:right w:val="none" w:sz="0" w:space="0" w:color="auto"/>
      </w:divBdr>
    </w:div>
    <w:div w:id="908151394">
      <w:bodyDiv w:val="1"/>
      <w:marLeft w:val="0"/>
      <w:marRight w:val="0"/>
      <w:marTop w:val="0"/>
      <w:marBottom w:val="0"/>
      <w:divBdr>
        <w:top w:val="none" w:sz="0" w:space="0" w:color="auto"/>
        <w:left w:val="none" w:sz="0" w:space="0" w:color="auto"/>
        <w:bottom w:val="none" w:sz="0" w:space="0" w:color="auto"/>
        <w:right w:val="none" w:sz="0" w:space="0" w:color="auto"/>
      </w:divBdr>
    </w:div>
    <w:div w:id="993608034">
      <w:bodyDiv w:val="1"/>
      <w:marLeft w:val="0"/>
      <w:marRight w:val="0"/>
      <w:marTop w:val="0"/>
      <w:marBottom w:val="0"/>
      <w:divBdr>
        <w:top w:val="none" w:sz="0" w:space="0" w:color="auto"/>
        <w:left w:val="none" w:sz="0" w:space="0" w:color="auto"/>
        <w:bottom w:val="none" w:sz="0" w:space="0" w:color="auto"/>
        <w:right w:val="none" w:sz="0" w:space="0" w:color="auto"/>
      </w:divBdr>
    </w:div>
    <w:div w:id="1311445821">
      <w:bodyDiv w:val="1"/>
      <w:marLeft w:val="0"/>
      <w:marRight w:val="0"/>
      <w:marTop w:val="0"/>
      <w:marBottom w:val="0"/>
      <w:divBdr>
        <w:top w:val="none" w:sz="0" w:space="0" w:color="auto"/>
        <w:left w:val="none" w:sz="0" w:space="0" w:color="auto"/>
        <w:bottom w:val="none" w:sz="0" w:space="0" w:color="auto"/>
        <w:right w:val="none" w:sz="0" w:space="0" w:color="auto"/>
      </w:divBdr>
    </w:div>
    <w:div w:id="1326086215">
      <w:bodyDiv w:val="1"/>
      <w:marLeft w:val="0"/>
      <w:marRight w:val="0"/>
      <w:marTop w:val="0"/>
      <w:marBottom w:val="0"/>
      <w:divBdr>
        <w:top w:val="none" w:sz="0" w:space="0" w:color="auto"/>
        <w:left w:val="none" w:sz="0" w:space="0" w:color="auto"/>
        <w:bottom w:val="none" w:sz="0" w:space="0" w:color="auto"/>
        <w:right w:val="none" w:sz="0" w:space="0" w:color="auto"/>
      </w:divBdr>
    </w:div>
    <w:div w:id="1685011119">
      <w:bodyDiv w:val="1"/>
      <w:marLeft w:val="0"/>
      <w:marRight w:val="0"/>
      <w:marTop w:val="0"/>
      <w:marBottom w:val="0"/>
      <w:divBdr>
        <w:top w:val="none" w:sz="0" w:space="0" w:color="auto"/>
        <w:left w:val="none" w:sz="0" w:space="0" w:color="auto"/>
        <w:bottom w:val="none" w:sz="0" w:space="0" w:color="auto"/>
        <w:right w:val="none" w:sz="0" w:space="0" w:color="auto"/>
      </w:divBdr>
    </w:div>
    <w:div w:id="1884443009">
      <w:bodyDiv w:val="1"/>
      <w:marLeft w:val="0"/>
      <w:marRight w:val="0"/>
      <w:marTop w:val="0"/>
      <w:marBottom w:val="0"/>
      <w:divBdr>
        <w:top w:val="none" w:sz="0" w:space="0" w:color="auto"/>
        <w:left w:val="none" w:sz="0" w:space="0" w:color="auto"/>
        <w:bottom w:val="none" w:sz="0" w:space="0" w:color="auto"/>
        <w:right w:val="none" w:sz="0" w:space="0" w:color="auto"/>
      </w:divBdr>
    </w:div>
    <w:div w:id="189519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C9V9@mail.umkc.edu"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2AD6E-E21A-4E86-8F38-22CFF4E9E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8</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Harsha Chennavajjala</dc:creator>
  <cp:keywords/>
  <dc:description/>
  <cp:lastModifiedBy>Sri Harsha Chennavajjala</cp:lastModifiedBy>
  <cp:revision>5</cp:revision>
  <dcterms:created xsi:type="dcterms:W3CDTF">2016-03-06T02:31:00Z</dcterms:created>
  <dcterms:modified xsi:type="dcterms:W3CDTF">2016-03-06T19:21:00Z</dcterms:modified>
</cp:coreProperties>
</file>