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Login Module - TestLink Test Management &amp; Bugzilla Defect Tracking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TC001 to TC004  |  Bug ID: BUG-001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http://localhost:8080/testlink/ &amp; http://localhost/bugzilla/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 | TestLink 1.9.20 | Bugzilla 5.0 | Python 3.13 | Chrome | MySQL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TestLink web service active | 2. Bugzilla web portal active | 3. SMS Application running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(TL-01)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TestLink Setup: Create Test Project &amp; Test Plan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Login to TestLink web portal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Create Test Project: 'Student Management System' (Prefix: SMS)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Create Test Plan: 'Login Module Testing'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Assign test plan active and public status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Project: Student Management System | Plan: Login Module Testing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Test Project and Test Plan successfully initialized in TestLink database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Test Project 'Student Management System' and Plan created successfully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TestLink initial configuration per Tutorial 8 Part A Steps 1-3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1_testlink_project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(TL-02)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TestLink Design: Create Test Suite &amp; Test Cases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Navigate to Test Specification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Create Test Suite: 'Authentication Testing'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Author Test Cases: TC001 (Valid Login), TC002 (Invalid Password), TC003 (Blank Username), TC004 (Blank Password)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Link test cases to Requirement R001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Suite: Authentication Testing | Cases: TC001 to TC004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Test suite populated with 4 structured test cases and linked requirements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Test Suite and 4 test cases created with preconditions and steps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Test Case management in TestLink per Part A Steps 4-5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2_testlink_test_su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(TL-03)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TestLink Execution: Execute TC001 (Valid Login)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Execute Tests in TestLink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Select Build 1.0 -&gt; Test Case TC001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Execute with inputs admin / admin123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Record status as PASS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admin /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Login Successful; status recorded as Pass in TestLink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Executed successfully; marked as Pass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Positive test execution in TestLink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3_testlink_exec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1d (TL-04)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TestLink Execution: Execute TC002 (Invalid Password)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 TestLink execution screen, select TC002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with inputs admin / 12345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error message and record status as PASS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admin / 12345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Password error message; status recorded as Pass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Executed successfully; marked as Pass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test execution in TestLink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3_testlink_exec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1e (TL-05)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TestLink Execution: Execute TC003 (Blank Username)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Select TC003 in TestLink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with blank username and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Record execution result as PASS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Blank Username /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Username Required message displayed; status recorded as Pass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Executed successfully; marked as Pass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Boundary test execution in TestLink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3_testlink_exec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1f (TL-06)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TestLink Execution: Execute TC004 (Blank Password)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Select TC004 in TestLink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with username 'admin' and blank password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Record execution result as PASS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admin / Blank Password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Password Required message displayed; status recorded as Pass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Executed successfully; marked as Pass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Boundary test execution in TestLink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3_testlink_exec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 (BZ-01)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Bugzilla Defect Management: Log Defect BUG-001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Login to Bugzilla defect tracking portal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Click 'Enter Bug' -&gt; Select Product: 'Student Management System'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Set Component: 'Login Module', Severity: 'Medium', Priority: 'High'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Enter Summary: 'Blank username accepted'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Save Bug and record generated Bug ID BUG-001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Summary: Blank username accepted | Severity: Medium | Priority: High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Bugzilla generates Bug ID BUG-001; status set to NEW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Bug BUG-001 created in Bugzilla; assigned to Developer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Bugzilla defect creation per Tutorial 8 Part B Steps 1-4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4_bugzilla_login_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2b (BZ-02)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Bugzilla Defect Lifecycle Tracking: Retest &amp; Closure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Developer fixes validation issue and marks defect RESOLVED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QA Tester performs retesting with blank input on patched build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Confirm fix passes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Update Bugzilla defect status to VERIFIED and CLOSED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Retest BUG-001 fix on Build 1.1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Retest passes; Bugzilla status transitions from Resolved -&gt; Verified -&gt; Closed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Retest: PASS; Bugzilla defect status updated to Closed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Complete Bugzilla defect lifecycle verified per Part B Steps 5-6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6_bugzilla_workflow_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3a (TL-07)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TestLink &amp; Bugzilla Reporting: Execution &amp; Summary Report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Test Reports in TestLink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Generate Test Execution Report and Test Summary Report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Total: 4, Passed: 4, Failed: 0, Pass Percentage: 100%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Validate requirement traceability matrix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Generate Test Reports in TestLink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Test Summary Report generated showing 100% pass rate and zero unresolved bugs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Test reports generated successfully; 100% Pass rate documented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Test reporting completed per Tutorial 8 Part A Step 7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8_07_testlink_metrics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APPLICATION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F3864"/>
                <w:sz w:val="19"/>
              </w:rPr>
              <w:t>username = input('Enter Username: ')</w:t>
              <w:br/>
              <w:t>password = input('Enter Password: ')</w:t>
              <w:br/>
              <w:br/>
              <w:t>if username == 'admin' and password == 'admin123':</w:t>
              <w:br/>
              <w:t xml:space="preserve">    print('Login Successful')</w:t>
              <w:br/>
              <w:t>else:</w:t>
              <w:br/>
              <w:t xml:space="preserve">    print('Invalid Username or Password')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59A869"/>
                <w:sz w:val="19"/>
              </w:rPr>
              <w:t>TESTLINK</w:t>
              <w:br/>
              <w:t>Project Created    : Student Management System</w:t>
              <w:br/>
              <w:t>Test Plan Created  : Login Module Testing</w:t>
              <w:br/>
              <w:t>Test Cases Executed: Total: 4 | Passed: 4 | Failed: 0</w:t>
              <w:br/>
              <w:t>-------------------------------</w:t>
              <w:br/>
              <w:t>BUGZILLA</w:t>
              <w:br/>
              <w:t>Bug Report Created : Bug ID : BUG-001</w:t>
              <w:br/>
              <w:t>Status             : New</w:t>
              <w:br/>
              <w:t>Assigned           : Developer</w:t>
              <w:br/>
              <w:t>After Fix</w:t>
              <w:br/>
              <w:t>Retest             : PASS</w:t>
              <w:br/>
              <w:t>Status             : Closed</w:t>
              <w:br/>
              <w:t>Testing Completed Successfully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Test cases created successfully in TestLink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Test execution performed successfully (4/4 Passed)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Defects can be reported and tracked in Bugzilla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Test reports generated successfully in TestLink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No critical defects found after patch verification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sz w:val="20"/>
        </w:rPr>
        <w:t>Q1. What is Bugzilla primarily used for?</w:t>
        <w:br/>
      </w:r>
      <w:r>
        <w:rPr>
          <w:rFonts w:ascii="Segoe UI" w:hAnsi="Segoe UI"/>
          <w:color w:val="5A5A5A"/>
          <w:sz w:val="19"/>
        </w:rPr>
        <w:t>A) Source Code Development</w:t>
        <w:br/>
        <w:t>B) Defect Tracking and Management</w:t>
        <w:br/>
        <w:t>C) Database Design</w:t>
        <w:br/>
        <w:t>D) UI Design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Defect Tracking and Management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Q2. What is TestLink primarily used for?</w:t>
        <w:br/>
      </w:r>
      <w:r>
        <w:rPr>
          <w:rFonts w:ascii="Segoe UI" w:hAnsi="Segoe UI"/>
          <w:color w:val="5A5A5A"/>
          <w:sz w:val="19"/>
        </w:rPr>
        <w:t>A) Network Monitoring</w:t>
        <w:br/>
        <w:t>B) Test Case Management</w:t>
        <w:br/>
        <w:t>C) Database Testing</w:t>
        <w:br/>
        <w:t>D) Performance Monitoring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Test Case Management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Q3. Which status appears first in the Defect Life Cycle?</w:t>
        <w:br/>
      </w:r>
      <w:r>
        <w:rPr>
          <w:rFonts w:ascii="Segoe UI" w:hAnsi="Segoe UI"/>
          <w:color w:val="5A5A5A"/>
          <w:sz w:val="19"/>
        </w:rPr>
        <w:t>A) Assigned</w:t>
        <w:br/>
        <w:t>B) Open</w:t>
        <w:br/>
        <w:t>C) New</w:t>
        <w:br/>
        <w:t>D) Closed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New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Q4. Which document provides overall testing statistics and results?</w:t>
        <w:br/>
      </w:r>
      <w:r>
        <w:rPr>
          <w:rFonts w:ascii="Segoe UI" w:hAnsi="Segoe UI"/>
          <w:color w:val="5A5A5A"/>
          <w:sz w:val="19"/>
        </w:rPr>
        <w:t>A) Requirement Document</w:t>
        <w:br/>
        <w:t>B) Design Document</w:t>
        <w:br/>
        <w:t>C) Test Summary Report</w:t>
        <w:br/>
        <w:t>D) User Manual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Test Summary Report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Q5. What is the main benefit of using testing tools like Bugzilla and TestLink?</w:t>
        <w:br/>
      </w:r>
      <w:r>
        <w:rPr>
          <w:rFonts w:ascii="Segoe UI" w:hAnsi="Segoe UI"/>
          <w:color w:val="5A5A5A"/>
          <w:sz w:val="19"/>
        </w:rPr>
        <w:t>A) Increase Coding Errors</w:t>
        <w:br/>
        <w:t>B) Reduce Software Features</w:t>
        <w:br/>
        <w:t>C) Improve Testing Efficiency and Traceability</w:t>
        <w:br/>
        <w:t>D) Eliminate Testing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Improve Testing Efficiency and Traceability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Understood the purpose and workflow of Bugzilla for defect tracking and TestLink for test case management.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Created Test Projects, Test Plans, Test Suites, and structured Test Cases in TestLink.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Executed test cases in TestLink and recorded Pass/Fail execution states with requirement traceability.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Reported, assigned, retested, and closed software defects (BUG-001) using Bugzilla's industry-standard defect life cycle.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Generated formal Test Execution Reports and Test Summary Reports to measure test efficiency and overall software quality.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