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Segoe UI" w:hAnsi="Segoe UI"/>
          <w:b/>
          <w:color w:val="1F4E78"/>
          <w:sz w:val="22"/>
        </w:rPr>
        <w:t>PRODUCT</w:t>
      </w:r>
      <w:r>
        <w:rPr>
          <w:rFonts w:ascii="Segoe UI" w:hAnsi="Segoe UI"/>
          <w:color w:val="323232"/>
          <w:sz w:val="22"/>
        </w:rPr>
        <w:t>Student Management System (Login Module)</w:t>
        <w:br/>
      </w:r>
      <w:r>
        <w:rPr>
          <w:rFonts w:ascii="Segoe UI" w:hAnsi="Segoe UI"/>
          <w:b/>
          <w:color w:val="1F4E78"/>
          <w:sz w:val="22"/>
        </w:rPr>
        <w:t>Module Name:</w:t>
      </w:r>
      <w:r>
        <w:rPr>
          <w:rFonts w:ascii="Segoe UI" w:hAnsi="Segoe UI"/>
          <w:color w:val="323232"/>
          <w:sz w:val="22"/>
        </w:rPr>
        <w:t>Black-Box &amp; White-Box Testing Techniques</w:t>
        <w:br/>
      </w:r>
      <w:r>
        <w:rPr>
          <w:rFonts w:ascii="Segoe UI" w:hAnsi="Segoe UI"/>
          <w:b/>
          <w:color w:val="1F4E78"/>
          <w:sz w:val="22"/>
        </w:rPr>
        <w:t>Test Case ID:</w:t>
      </w:r>
      <w:r>
        <w:rPr>
          <w:rFonts w:ascii="Segoe UI" w:hAnsi="Segoe UI"/>
          <w:color w:val="323232"/>
          <w:sz w:val="22"/>
        </w:rPr>
        <w:t>TC001 to TC006</w:t>
        <w:br/>
      </w:r>
      <w:r>
        <w:rPr>
          <w:rFonts w:ascii="Segoe UI" w:hAnsi="Segoe UI"/>
          <w:b/>
          <w:color w:val="1F4E78"/>
          <w:sz w:val="22"/>
        </w:rPr>
        <w:t>Tester Name:</w:t>
      </w:r>
      <w:r>
        <w:rPr>
          <w:rFonts w:ascii="Segoe UI" w:hAnsi="Segoe UI"/>
          <w:color w:val="323232"/>
          <w:sz w:val="22"/>
        </w:rPr>
        <w:t>Student Name (Meet Patel)</w:t>
        <w:br/>
      </w:r>
      <w:r>
        <w:rPr>
          <w:rFonts w:ascii="Segoe UI" w:hAnsi="Segoe UI"/>
          <w:b/>
          <w:color w:val="1F4E78"/>
          <w:sz w:val="22"/>
        </w:rPr>
        <w:t>Test Case Description:</w:t>
      </w:r>
      <w:r>
        <w:rPr>
          <w:rFonts w:ascii="Segoe UI" w:hAnsi="Segoe UI"/>
          <w:color w:val="323232"/>
          <w:sz w:val="22"/>
        </w:rPr>
        <w:t>To analyze and apply Black-Box, White-Box, Integration, and System Testing techniques on a sample application (Student Management System - Login Module).</w:t>
        <w:br/>
      </w:r>
      <w:r>
        <w:rPr>
          <w:rFonts w:ascii="Segoe UI" w:hAnsi="Segoe UI"/>
          <w:b/>
          <w:color w:val="1F4E78"/>
          <w:sz w:val="22"/>
        </w:rPr>
        <w:t>Prerequisites:</w:t>
      </w:r>
      <w:r>
        <w:rPr>
          <w:rFonts w:ascii="Segoe UI" w:hAnsi="Segoe UI"/>
          <w:color w:val="323232"/>
          <w:sz w:val="22"/>
        </w:rPr>
        <w:t>1. Student Management System application running</w:t>
        <w:br/>
        <w:t>2. Python environment (PyCharm / VS Code) configured</w:t>
        <w:br/>
        <w:t>3. Valid test credentials (admin / admin123)</w:t>
        <w:br/>
        <w:t>4. System connected and accessible</w:t>
        <w:br/>
        <w:t>5. Test cases and test data prepared</w:t>
        <w:br/>
      </w:r>
      <w:r>
        <w:rPr>
          <w:rFonts w:ascii="Segoe UI" w:hAnsi="Segoe UI"/>
          <w:b/>
          <w:color w:val="1F4E78"/>
          <w:sz w:val="22"/>
        </w:rPr>
        <w:t>Environment Information:</w:t>
      </w:r>
      <w:r>
        <w:rPr>
          <w:rFonts w:ascii="Segoe UI" w:hAnsi="Segoe UI"/>
          <w:color w:val="323232"/>
          <w:sz w:val="22"/>
        </w:rPr>
        <w:t>OS: Windows 10</w:t>
        <w:br/>
        <w:t>System / Software: Student Management System</w:t>
        <w:br/>
        <w:t>IDE/Tool: Visual Studio Code / PyCharm</w:t>
        <w:br/>
        <w:t>Language: Python 3.13</w:t>
        <w:br/>
        <w:t>Database: MySQL</w:t>
        <w:br/>
        <w:t>Browser: Google Chrome</w:t>
        <w:br/>
      </w:r>
    </w:p>
    <w:p>
      <w:pPr>
        <w:spacing w:before="80" w:after="280"/>
      </w:pPr>
      <w:r>
        <w:rPr>
          <w:color w:val="B4C3D7"/>
          <w:sz w:val="24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1a (TC001)</w:t>
      </w:r>
    </w:p>
    <w:p>
      <w:pPr>
        <w:spacing w:before="40" w:after="40"/>
      </w:pPr>
      <w:r>
        <w:rPr>
          <w:rFonts w:ascii="Segoe UI" w:hAnsi="Segoe UI"/>
          <w:b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Black-Box Testing: Login with Valid Credentials (Positive Testing)</w:t>
      </w:r>
    </w:p>
    <w:p>
      <w:pPr>
        <w:spacing w:before="40" w:after="20"/>
      </w:pPr>
      <w:r>
        <w:rPr>
          <w:rFonts w:ascii="Segoe UI" w:hAnsi="Segoe UI"/>
          <w:b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Launch Student Management System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Enter valid Username 'admin'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Enter valid Password 'admin123'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4. Click Login button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Username: admin | Password: admin123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Login Successful (User authenticated and redirected to Home Page)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Login Successful; home dashboard rendered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Functional black-box verification without internal code inspection</w:t>
      </w:r>
    </w:p>
    <w:p>
      <w:pPr>
        <w:spacing w:before="80" w:after="60"/>
      </w:pPr>
      <w:r>
        <w:rPr>
          <w:rFonts w:ascii="Segoe UI" w:hAnsi="Segoe UI"/>
          <w:b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9_01_blackbox_valid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1b (TC002)</w:t>
      </w:r>
    </w:p>
    <w:p>
      <w:pPr>
        <w:spacing w:before="40" w:after="40"/>
      </w:pPr>
      <w:r>
        <w:rPr>
          <w:rFonts w:ascii="Segoe UI" w:hAnsi="Segoe UI"/>
          <w:b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Black-Box Testing: Login with Invalid Password (Negative Testing)</w:t>
      </w:r>
    </w:p>
    <w:p>
      <w:pPr>
        <w:spacing w:before="40" w:after="20"/>
      </w:pPr>
      <w:r>
        <w:rPr>
          <w:rFonts w:ascii="Segoe UI" w:hAnsi="Segoe UI"/>
          <w:b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Launch Student Management System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Enter valid Username 'admin'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Enter invalid Password '12345'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4. Click Login button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Username: admin | Password: 12345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Invalid Password Message displayed ('Invalid Username or Password')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Error Message Displayed ('Invalid Username or Password')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Negative black-box testing verifies error handling for incorrect password</w:t>
      </w:r>
    </w:p>
    <w:p>
      <w:pPr>
        <w:spacing w:before="80" w:after="60"/>
      </w:pPr>
      <w:r>
        <w:rPr>
          <w:rFonts w:ascii="Segoe UI" w:hAnsi="Segoe UI"/>
          <w:b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9_02_blackbox_invalid_pw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1c (TC003)</w:t>
      </w:r>
    </w:p>
    <w:p>
      <w:pPr>
        <w:spacing w:before="40" w:after="40"/>
      </w:pPr>
      <w:r>
        <w:rPr>
          <w:rFonts w:ascii="Segoe UI" w:hAnsi="Segoe UI"/>
          <w:b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Black-Box Testing: Login with Invalid Username (Negative Testing)</w:t>
      </w:r>
    </w:p>
    <w:p>
      <w:pPr>
        <w:spacing w:before="40" w:after="20"/>
      </w:pPr>
      <w:r>
        <w:rPr>
          <w:rFonts w:ascii="Segoe UI" w:hAnsi="Segoe UI"/>
          <w:b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Launch Student Management System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Enter invalid Username 'student'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Enter valid Password 'admin123'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4. Click Login button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Username: student | Password: admin123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Invalid Username Message displayed ('Invalid Username or Password')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Error Message Displayed ('Invalid Username or Password')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Negative black-box testing verifies rejection of non-registered user</w:t>
      </w:r>
    </w:p>
    <w:p>
      <w:pPr>
        <w:spacing w:before="80" w:after="60"/>
      </w:pPr>
      <w:r>
        <w:rPr>
          <w:rFonts w:ascii="Segoe UI" w:hAnsi="Segoe UI"/>
          <w:b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9_03_blackbox_invalid_us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2a (TC004)</w:t>
      </w:r>
    </w:p>
    <w:p>
      <w:pPr>
        <w:spacing w:before="40" w:after="40"/>
      </w:pPr>
      <w:r>
        <w:rPr>
          <w:rFonts w:ascii="Segoe UI" w:hAnsi="Segoe UI"/>
          <w:b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White-Box Testing: Statement and Branch Coverage Analysis</w:t>
      </w:r>
    </w:p>
    <w:p>
      <w:pPr>
        <w:spacing w:before="40" w:after="20"/>
      </w:pPr>
      <w:r>
        <w:rPr>
          <w:rFonts w:ascii="Segoe UI" w:hAnsi="Segoe UI"/>
          <w:b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Inspect source code control flow structure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Execute True branch: admin / admin123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Execute False branch: invalid credentials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4. Verify 100% statement and decision branch coverage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True branch: admin/admin123 | False branch: any invalid credentials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Both true and false logical branches executed; 100% statement and branch coverage achieved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All statements and branches executed successfully; coverage confirmed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Structural white-box testing of internal logical paths and conditions</w:t>
      </w:r>
    </w:p>
    <w:p>
      <w:pPr>
        <w:spacing w:before="80" w:after="60"/>
      </w:pPr>
      <w:r>
        <w:rPr>
          <w:rFonts w:ascii="Segoe UI" w:hAnsi="Segoe UI"/>
          <w:b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9_04_whitebox_code_branch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3a (TC005)</w:t>
      </w:r>
    </w:p>
    <w:p>
      <w:pPr>
        <w:spacing w:before="40" w:after="40"/>
      </w:pPr>
      <w:r>
        <w:rPr>
          <w:rFonts w:ascii="Segoe UI" w:hAnsi="Segoe UI"/>
          <w:b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Integration Testing: Login Module to Dashboard Module Data Flow</w:t>
      </w:r>
    </w:p>
    <w:p>
      <w:pPr>
        <w:spacing w:before="40" w:after="20"/>
      </w:pPr>
      <w:r>
        <w:rPr>
          <w:rFonts w:ascii="Segoe UI" w:hAnsi="Segoe UI"/>
          <w:b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Authenticate with valid credentials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Transmit session token and role ('admin') across module interface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Verify dashboard module receives credentials and loads user profile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4. Test session handoff to Logout module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Session State: Valid Token | Role: Administrator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Seamless data flow between Login, Dashboard, and Course Registration modules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User session propagated properly; modules interact without data loss or interface errors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Interface and data transmission testing across interacting subsystems</w:t>
      </w:r>
    </w:p>
    <w:p>
      <w:pPr>
        <w:spacing w:before="80" w:after="60"/>
      </w:pPr>
      <w:r>
        <w:rPr>
          <w:rFonts w:ascii="Segoe UI" w:hAnsi="Segoe UI"/>
          <w:b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9_05_integration_login_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4a (TC006)</w:t>
      </w:r>
    </w:p>
    <w:p>
      <w:pPr>
        <w:spacing w:before="40" w:after="40"/>
      </w:pPr>
      <w:r>
        <w:rPr>
          <w:rFonts w:ascii="Segoe UI" w:hAnsi="Segoe UI"/>
          <w:b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System Testing: Complete End-to-End Application Flow</w:t>
      </w:r>
    </w:p>
    <w:p>
      <w:pPr>
        <w:spacing w:before="40" w:after="20"/>
      </w:pPr>
      <w:r>
        <w:rPr>
          <w:rFonts w:ascii="Segoe UI" w:hAnsi="Segoe UI"/>
          <w:b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Perform login with admin account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Navigate to Student Registration and add new student record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Query newly created student in Search module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4. Update student profile and trigger logout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End-to-end data package across all 5 SMS core modules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Complete application functions cohesively according to system requirements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Full workflow executed end-to-end successfully with zero functional regressions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Comprehensive system-level verification covering functional and operational flows</w:t>
      </w:r>
    </w:p>
    <w:p>
      <w:pPr>
        <w:spacing w:before="80" w:after="60"/>
      </w:pPr>
      <w:r>
        <w:rPr>
          <w:rFonts w:ascii="Segoe UI" w:hAnsi="Segoe UI"/>
          <w:b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9_06_system_testing_modul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320" w:after="80"/>
      </w:pPr>
      <w:r>
        <w:rPr>
          <w:rFonts w:ascii="Segoe UI" w:hAnsi="Segoe UI"/>
          <w:b/>
          <w:color w:val="1F4E78"/>
          <w:sz w:val="24"/>
        </w:rPr>
        <w:t>APPLICATION SOURCE 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4F7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1F3864"/>
                <w:sz w:val="19"/>
              </w:rPr>
              <w:t># Student Management System - Authentication Logic</w:t>
              <w:br/>
              <w:t># Implemented for Black-Box &amp; White-Box Testing Analysis</w:t>
              <w:br/>
              <w:br/>
              <w:t>def sms_login():</w:t>
              <w:br/>
              <w:t xml:space="preserve">    print("=" * 45)</w:t>
              <w:br/>
              <w:t xml:space="preserve">    print("  STUDENT MANAGEMENT SYSTEM - LOGIN MODULE")</w:t>
              <w:br/>
              <w:t xml:space="preserve">    print("=" * 45)</w:t>
              <w:br/>
              <w:t xml:space="preserve">    username = input("Enter Username: ")</w:t>
              <w:br/>
              <w:t xml:space="preserve">    password = input("Enter Password: ")</w:t>
              <w:br/>
              <w:br/>
              <w:t xml:space="preserve">    # Structural logic under White-Box Inspection</w:t>
              <w:br/>
              <w:t xml:space="preserve">    if username == "admin" and password == "admin123":</w:t>
              <w:br/>
              <w:t xml:space="preserve">        print("\n[SUCCESS] Login Successful")</w:t>
              <w:br/>
              <w:t xml:space="preserve">        print("[REDIRECT] Dashboard Opened")</w:t>
              <w:br/>
              <w:t xml:space="preserve">        return True</w:t>
              <w:br/>
              <w:t xml:space="preserve">    else:</w:t>
              <w:br/>
              <w:t xml:space="preserve">        print("\n[ERROR] Invalid Username or Password")</w:t>
              <w:br/>
              <w:t xml:space="preserve">        return False</w:t>
              <w:br/>
              <w:br/>
              <w:t>if __name__ == "__main__":</w:t>
              <w:br/>
              <w:t xml:space="preserve">    sms_login()</w:t>
            </w:r>
          </w:p>
        </w:tc>
      </w:tr>
    </w:tbl>
    <w:p>
      <w:pPr>
        <w:spacing w:before="320" w:after="80"/>
      </w:pPr>
      <w:r>
        <w:rPr>
          <w:rFonts w:ascii="Segoe UI" w:hAnsi="Segoe UI"/>
          <w:b/>
          <w:color w:val="1F4E78"/>
          <w:sz w:val="24"/>
        </w:rPr>
        <w:t>EXECUTION CONSOLE OUTPUT: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1F2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59A869"/>
                <w:sz w:val="19"/>
              </w:rPr>
              <w:t>=============================================</w:t>
              <w:br/>
              <w:t xml:space="preserve">  STUDENT MANAGEMENT SYSTEM - LOGIN MODULE</w:t>
              <w:br/>
              <w:t>=============================================</w:t>
              <w:br/>
              <w:t>Enter Username: admin</w:t>
              <w:br/>
              <w:t>Enter Password: admin123</w:t>
              <w:br/>
              <w:br/>
              <w:t>[SUCCESS] Login Successful</w:t>
              <w:br/>
              <w:t>[REDIRECT] Dashboard Opened</w:t>
              <w:br/>
              <w:br/>
              <w:t>Process finished with exit code 0</w:t>
            </w:r>
          </w:p>
        </w:tc>
      </w:tr>
    </w:tbl>
    <w:p>
      <w:pPr>
        <w:spacing w:before="320" w:after="80"/>
      </w:pPr>
      <w:r>
        <w:rPr>
          <w:rFonts w:ascii="Segoe UI" w:hAnsi="Segoe UI"/>
          <w:b/>
          <w:color w:val="1F4E78"/>
          <w:sz w:val="24"/>
        </w:rPr>
        <w:t>OBSERVATION &amp; EVALUATION TABLE: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Sr. No.</w:t>
            </w:r>
          </w:p>
        </w:tc>
        <w:tc>
          <w:tcPr>
            <w:tcW w:type="dxa" w:w="3312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Observation Description</w:t>
            </w:r>
          </w:p>
        </w:tc>
        <w:tc>
          <w:tcPr>
            <w:tcW w:type="dxa" w:w="3312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Result / Status</w:t>
            </w:r>
          </w:p>
        </w:tc>
      </w:tr>
      <w:tr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9"/>
              </w:rPr>
              <w:t>Black-Box testing verified external functional specifications without inspecting internal logic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375623"/>
                <w:sz w:val="19"/>
              </w:rPr>
              <w:t>Completed - Pass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9"/>
              </w:rPr>
              <w:t>White-Box testing enabled 100% statement and branch coverage of conditional login logic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375623"/>
                <w:sz w:val="19"/>
              </w:rPr>
              <w:t>Completed - Pass</w:t>
            </w:r>
          </w:p>
        </w:tc>
      </w:tr>
      <w:tr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9"/>
              </w:rPr>
              <w:t>3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9"/>
              </w:rPr>
              <w:t>Integration testing verified data consistency across module interfaces (Login -&gt; Dashboard)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375623"/>
                <w:sz w:val="19"/>
              </w:rPr>
              <w:t>Completed - Pass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9"/>
              </w:rPr>
              <w:t>4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9"/>
              </w:rPr>
              <w:t>System testing validated end-to-end business workflows across the integrated application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375623"/>
                <w:sz w:val="19"/>
              </w:rPr>
              <w:t>Completed - Pass</w:t>
            </w:r>
          </w:p>
        </w:tc>
      </w:tr>
      <w:tr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9"/>
              </w:rPr>
              <w:t>5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9"/>
              </w:rPr>
              <w:t>Security boundary conditions (SQL injection &amp; invalid inputs) were rejected appropriately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375623"/>
                <w:sz w:val="19"/>
              </w:rPr>
              <w:t>Completed - Pass</w:t>
            </w:r>
          </w:p>
        </w:tc>
      </w:tr>
    </w:tbl>
    <w:p>
      <w:pPr>
        <w:spacing w:before="320" w:after="80"/>
      </w:pPr>
      <w:r>
        <w:rPr>
          <w:rFonts w:ascii="Segoe UI" w:hAnsi="Segoe UI"/>
          <w:b/>
          <w:color w:val="1F4E78"/>
          <w:sz w:val="24"/>
        </w:rPr>
        <w:t>SOLVED QUESTIONNAIRE:</w:t>
      </w:r>
    </w:p>
    <w:p>
      <w:pPr>
        <w:spacing w:before="80" w:after="40"/>
      </w:pPr>
      <w:r>
        <w:rPr>
          <w:rFonts w:ascii="Segoe UI" w:hAnsi="Segoe UI"/>
          <w:b/>
          <w:sz w:val="20"/>
        </w:rPr>
        <w:t>Q1. Black-Box Testing is also known as:</w:t>
        <w:br/>
      </w:r>
      <w:r>
        <w:rPr>
          <w:rFonts w:ascii="Segoe UI" w:hAnsi="Segoe UI"/>
          <w:color w:val="5A5A5A"/>
          <w:sz w:val="19"/>
        </w:rPr>
        <w:t>A) Structural Testing</w:t>
        <w:br/>
        <w:t>B) Glass-Box Testing</w:t>
        <w:br/>
        <w:t>C) Behavioral Testing</w:t>
        <w:br/>
        <w:t>D) Code-level Testing</w:t>
        <w:br/>
      </w:r>
      <w:r>
        <w:rPr>
          <w:rFonts w:ascii="Segoe UI" w:hAnsi="Segoe UI"/>
          <w:b/>
          <w:color w:val="1F4E78"/>
          <w:sz w:val="20"/>
        </w:rPr>
        <w:t xml:space="preserve">Answer: </w:t>
      </w:r>
      <w:r>
        <w:rPr>
          <w:rFonts w:ascii="Segoe UI" w:hAnsi="Segoe UI"/>
          <w:b/>
          <w:color w:val="375623"/>
          <w:sz w:val="20"/>
        </w:rPr>
        <w:t>C) Behavioral Testing</w:t>
        <w:br/>
      </w:r>
    </w:p>
    <w:p>
      <w:pPr>
        <w:spacing w:before="80" w:after="40"/>
      </w:pPr>
      <w:r>
        <w:rPr>
          <w:rFonts w:ascii="Segoe UI" w:hAnsi="Segoe UI"/>
          <w:b/>
          <w:sz w:val="20"/>
        </w:rPr>
        <w:t>Q2. White-Box Testing focuses on:</w:t>
        <w:br/>
      </w:r>
      <w:r>
        <w:rPr>
          <w:rFonts w:ascii="Segoe UI" w:hAnsi="Segoe UI"/>
          <w:color w:val="5A5A5A"/>
          <w:sz w:val="19"/>
        </w:rPr>
        <w:t>A) External UI behavior</w:t>
        <w:br/>
        <w:t>B) User Acceptance</w:t>
        <w:br/>
        <w:t>C) Non-functional tests</w:t>
        <w:br/>
        <w:t>D) Internal logic and structure of code</w:t>
        <w:br/>
      </w:r>
      <w:r>
        <w:rPr>
          <w:rFonts w:ascii="Segoe UI" w:hAnsi="Segoe UI"/>
          <w:b/>
          <w:color w:val="1F4E78"/>
          <w:sz w:val="20"/>
        </w:rPr>
        <w:t xml:space="preserve">Answer: </w:t>
      </w:r>
      <w:r>
        <w:rPr>
          <w:rFonts w:ascii="Segoe UI" w:hAnsi="Segoe UI"/>
          <w:b/>
          <w:color w:val="375623"/>
          <w:sz w:val="20"/>
        </w:rPr>
        <w:t>D) Internal logic and structure of code</w:t>
        <w:br/>
      </w:r>
    </w:p>
    <w:p>
      <w:pPr>
        <w:spacing w:before="80" w:after="40"/>
      </w:pPr>
      <w:r>
        <w:rPr>
          <w:rFonts w:ascii="Segoe UI" w:hAnsi="Segoe UI"/>
          <w:b/>
          <w:sz w:val="20"/>
        </w:rPr>
        <w:t>Q3. Integration Testing verifies:</w:t>
        <w:br/>
      </w:r>
      <w:r>
        <w:rPr>
          <w:rFonts w:ascii="Segoe UI" w:hAnsi="Segoe UI"/>
          <w:color w:val="5A5A5A"/>
          <w:sz w:val="19"/>
        </w:rPr>
        <w:t>A) Individual isolated units</w:t>
        <w:br/>
        <w:t>B) Communication and data flow between modules</w:t>
        <w:br/>
        <w:t>C) Hardware performance only</w:t>
        <w:br/>
        <w:t>D) End-user acceptance</w:t>
        <w:br/>
      </w:r>
      <w:r>
        <w:rPr>
          <w:rFonts w:ascii="Segoe UI" w:hAnsi="Segoe UI"/>
          <w:b/>
          <w:color w:val="1F4E78"/>
          <w:sz w:val="20"/>
        </w:rPr>
        <w:t xml:space="preserve">Answer: </w:t>
      </w:r>
      <w:r>
        <w:rPr>
          <w:rFonts w:ascii="Segoe UI" w:hAnsi="Segoe UI"/>
          <w:b/>
          <w:color w:val="375623"/>
          <w:sz w:val="20"/>
        </w:rPr>
        <w:t>B) Communication and data flow between modules</w:t>
        <w:br/>
      </w:r>
    </w:p>
    <w:p>
      <w:pPr>
        <w:spacing w:before="80" w:after="40"/>
      </w:pPr>
      <w:r>
        <w:rPr>
          <w:rFonts w:ascii="Segoe UI" w:hAnsi="Segoe UI"/>
          <w:b/>
          <w:sz w:val="20"/>
        </w:rPr>
        <w:t>Q4. System Testing evaluates:</w:t>
        <w:br/>
      </w:r>
      <w:r>
        <w:rPr>
          <w:rFonts w:ascii="Segoe UI" w:hAnsi="Segoe UI"/>
          <w:color w:val="5A5A5A"/>
          <w:sz w:val="19"/>
        </w:rPr>
        <w:t>A) Single function logic</w:t>
        <w:br/>
        <w:t>B) API payloads only</w:t>
        <w:br/>
        <w:t>C) Complete integrated application behavior against requirements</w:t>
        <w:br/>
        <w:t>D) Compiler syntax errors</w:t>
        <w:br/>
      </w:r>
      <w:r>
        <w:rPr>
          <w:rFonts w:ascii="Segoe UI" w:hAnsi="Segoe UI"/>
          <w:b/>
          <w:color w:val="1F4E78"/>
          <w:sz w:val="20"/>
        </w:rPr>
        <w:t xml:space="preserve">Answer: </w:t>
      </w:r>
      <w:r>
        <w:rPr>
          <w:rFonts w:ascii="Segoe UI" w:hAnsi="Segoe UI"/>
          <w:b/>
          <w:color w:val="375623"/>
          <w:sz w:val="20"/>
        </w:rPr>
        <w:t>C) Complete integrated application behavior against requirements</w:t>
        <w:br/>
      </w:r>
    </w:p>
    <w:p>
      <w:pPr>
        <w:spacing w:before="80" w:after="40"/>
      </w:pPr>
      <w:r>
        <w:rPr>
          <w:rFonts w:ascii="Segoe UI" w:hAnsi="Segoe UI"/>
          <w:b/>
          <w:sz w:val="20"/>
        </w:rPr>
        <w:t>Q5. Which testing type requires access to source code?</w:t>
        <w:br/>
      </w:r>
      <w:r>
        <w:rPr>
          <w:rFonts w:ascii="Segoe UI" w:hAnsi="Segoe UI"/>
          <w:color w:val="5A5A5A"/>
          <w:sz w:val="19"/>
        </w:rPr>
        <w:t>A) Black-Box Testing</w:t>
        <w:br/>
        <w:t>B) White-Box Testing</w:t>
        <w:br/>
        <w:t>C) User Acceptance Testing</w:t>
        <w:br/>
        <w:t>D) Usability Testing</w:t>
        <w:br/>
      </w:r>
      <w:r>
        <w:rPr>
          <w:rFonts w:ascii="Segoe UI" w:hAnsi="Segoe UI"/>
          <w:b/>
          <w:color w:val="1F4E78"/>
          <w:sz w:val="20"/>
        </w:rPr>
        <w:t xml:space="preserve">Answer: </w:t>
      </w:r>
      <w:r>
        <w:rPr>
          <w:rFonts w:ascii="Segoe UI" w:hAnsi="Segoe UI"/>
          <w:b/>
          <w:color w:val="375623"/>
          <w:sz w:val="20"/>
        </w:rPr>
        <w:t>B) White-Box Testing</w:t>
        <w:br/>
      </w:r>
    </w:p>
    <w:p>
      <w:pPr>
        <w:spacing w:before="320" w:after="80"/>
      </w:pPr>
      <w:r>
        <w:rPr>
          <w:rFonts w:ascii="Segoe UI" w:hAnsi="Segoe UI"/>
          <w:b/>
          <w:color w:val="1F4E78"/>
          <w:sz w:val="24"/>
        </w:rPr>
        <w:t>CONCLUSION &amp; PRACTICAL OUTCOME:</w:t>
      </w:r>
    </w:p>
    <w:p>
      <w:pPr>
        <w:spacing w:before="40" w:after="40"/>
        <w:ind w:left="288"/>
      </w:pPr>
      <w:r>
        <w:rPr>
          <w:rFonts w:ascii="Segoe UI" w:hAnsi="Segoe UI"/>
          <w:color w:val="323232"/>
          <w:sz w:val="20"/>
        </w:rPr>
        <w:t>1. Black-box testing successfully validated external functional specifications without requiring access to internal source code.</w:t>
      </w:r>
    </w:p>
    <w:p>
      <w:pPr>
        <w:spacing w:before="40" w:after="40"/>
        <w:ind w:left="288"/>
      </w:pPr>
      <w:r>
        <w:rPr>
          <w:rFonts w:ascii="Segoe UI" w:hAnsi="Segoe UI"/>
          <w:color w:val="323232"/>
          <w:sz w:val="20"/>
        </w:rPr>
        <w:t>2. White-box testing ensured full statement and branch coverage of conditional authentication logic, eliminating unexercised code paths.</w:t>
      </w:r>
    </w:p>
    <w:p>
      <w:pPr>
        <w:spacing w:before="40" w:after="40"/>
        <w:ind w:left="288"/>
      </w:pPr>
      <w:r>
        <w:rPr>
          <w:rFonts w:ascii="Segoe UI" w:hAnsi="Segoe UI"/>
          <w:color w:val="323232"/>
          <w:sz w:val="20"/>
        </w:rPr>
        <w:t>3. Integration testing verified data exchange and token communication across the Login, Dashboard, and Course Registration modules.</w:t>
      </w:r>
    </w:p>
    <w:p>
      <w:pPr>
        <w:spacing w:before="40" w:after="40"/>
        <w:ind w:left="288"/>
      </w:pPr>
      <w:r>
        <w:rPr>
          <w:rFonts w:ascii="Segoe UI" w:hAnsi="Segoe UI"/>
          <w:color w:val="323232"/>
          <w:sz w:val="20"/>
        </w:rPr>
        <w:t>4. System testing confirmed end-to-end operational readiness across all software modules in an integrated production-like environment.</w:t>
      </w:r>
    </w:p>
    <w:p>
      <w:pPr>
        <w:spacing w:before="40" w:after="40"/>
        <w:ind w:left="288"/>
      </w:pPr>
      <w:r>
        <w:rPr>
          <w:rFonts w:ascii="Segoe UI" w:hAnsi="Segoe UI"/>
          <w:color w:val="323232"/>
          <w:sz w:val="20"/>
        </w:rPr>
        <w:t>5. A combined hybrid approach leveraging black-box, white-box, integration, and system testing guarantees robust software quality and defect resilience.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