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7D67" w14:textId="595AB81B" w:rsidR="000634DA" w:rsidRDefault="00BD4E83">
      <w:r>
        <w:t>Article reviewed:</w:t>
      </w:r>
      <w:r w:rsidR="00013404">
        <w:t xml:space="preserve"> </w:t>
      </w:r>
      <w:r w:rsidR="002476E7">
        <w:t>Deep Learning</w:t>
      </w:r>
    </w:p>
    <w:p w14:paraId="76B1390E" w14:textId="19B2915D" w:rsidR="00CB5C62" w:rsidRDefault="00A0773B">
      <w:r>
        <w:t>Reference</w:t>
      </w:r>
      <w:r w:rsidR="00CB5C62">
        <w:t xml:space="preserve">: </w:t>
      </w:r>
      <w:hyperlink r:id="rId4" w:history="1">
        <w:r w:rsidR="00CB5C62" w:rsidRPr="00F97970">
          <w:rPr>
            <w:rStyle w:val="Hyperlink"/>
          </w:rPr>
          <w:t>https://statics.teams.cdn.office.net/evergreen-assets/safelinks/1/atp-safelinks.html</w:t>
        </w:r>
      </w:hyperlink>
    </w:p>
    <w:p w14:paraId="4E1C266B" w14:textId="77777777" w:rsidR="008D7A66" w:rsidRPr="00013404" w:rsidRDefault="008D7A66">
      <w:pPr>
        <w:rPr>
          <w:rFonts w:cstheme="minorHAnsi"/>
          <w:color w:val="0563C1" w:themeColor="hyperlink"/>
          <w:sz w:val="20"/>
          <w:szCs w:val="20"/>
          <w:u w:val="single"/>
          <w:lang w:val="en"/>
        </w:rPr>
      </w:pPr>
    </w:p>
    <w:p w14:paraId="4F70A537" w14:textId="07905C4B" w:rsidR="00F7133B" w:rsidRDefault="00A0773B" w:rsidP="00F7133B">
      <w:r w:rsidRPr="004F689D">
        <w:rPr>
          <w:rFonts w:cstheme="minorHAnsi"/>
        </w:rPr>
        <w:t>Summary</w:t>
      </w:r>
      <w:r w:rsidR="00F7133B">
        <w:t xml:space="preserve">: </w:t>
      </w:r>
      <w:r w:rsidR="00F7133B">
        <w:t xml:space="preserve">This document offers </w:t>
      </w:r>
      <w:r w:rsidR="00F7133B">
        <w:t>comprehensive</w:t>
      </w:r>
      <w:r w:rsidR="00F7133B">
        <w:t xml:space="preserve"> </w:t>
      </w:r>
      <w:r w:rsidR="00F7133B">
        <w:t>review</w:t>
      </w:r>
      <w:r w:rsidR="00F7133B">
        <w:t xml:space="preserve"> of deep learning, encompassing its historical background, core principles, and its influential effects across different sectors. </w:t>
      </w:r>
      <w:r w:rsidR="00F7133B">
        <w:t>T</w:t>
      </w:r>
      <w:r w:rsidR="00F7133B">
        <w:t xml:space="preserve">he authors </w:t>
      </w:r>
      <w:r w:rsidR="00F7133B">
        <w:t xml:space="preserve">have </w:t>
      </w:r>
      <w:proofErr w:type="gramStart"/>
      <w:r w:rsidR="00F7133B">
        <w:t xml:space="preserve">in </w:t>
      </w:r>
      <w:proofErr w:type="gramEnd"/>
      <w:r w:rsidR="00F7133B">
        <w:t>depth</w:t>
      </w:r>
      <w:r w:rsidR="00F7133B">
        <w:t xml:space="preserve"> understanding of the </w:t>
      </w:r>
      <w:r w:rsidR="00F7133B">
        <w:t xml:space="preserve">advancements made in NN DL area </w:t>
      </w:r>
      <w:proofErr w:type="gramStart"/>
      <w:r w:rsidR="00F7133B">
        <w:t xml:space="preserve">and </w:t>
      </w:r>
      <w:r w:rsidR="00F7133B">
        <w:t>also</w:t>
      </w:r>
      <w:proofErr w:type="gramEnd"/>
      <w:r w:rsidR="00F7133B">
        <w:t xml:space="preserve"> have complete understanding of the bright</w:t>
      </w:r>
      <w:r w:rsidR="00F7133B">
        <w:t xml:space="preserve"> future of deep learning.</w:t>
      </w:r>
    </w:p>
    <w:p w14:paraId="7F51C495" w14:textId="11679FF8" w:rsidR="00B97EBF" w:rsidRPr="00F7133B" w:rsidRDefault="001B4BC1" w:rsidP="00F7133B">
      <w:r w:rsidRPr="004F689D">
        <w:rPr>
          <w:rFonts w:cstheme="minorHAnsi"/>
        </w:rPr>
        <w:t>Five C’s:</w:t>
      </w:r>
    </w:p>
    <w:p w14:paraId="57AD712E" w14:textId="5ED63E31" w:rsidR="001B4BC1" w:rsidRPr="004F689D" w:rsidRDefault="001B4BC1">
      <w:pPr>
        <w:rPr>
          <w:rFonts w:cstheme="minorHAnsi"/>
        </w:rPr>
      </w:pPr>
      <w:r w:rsidRPr="004F689D">
        <w:rPr>
          <w:rFonts w:cstheme="minorHAnsi"/>
        </w:rPr>
        <w:tab/>
        <w:t>Category</w:t>
      </w:r>
      <w:r w:rsidR="00D0798D" w:rsidRPr="004F689D">
        <w:rPr>
          <w:rFonts w:cstheme="minorHAnsi"/>
        </w:rPr>
        <w:t>:</w:t>
      </w:r>
      <w:r w:rsidR="00443E10" w:rsidRPr="004F689D">
        <w:rPr>
          <w:rFonts w:cstheme="minorHAnsi"/>
        </w:rPr>
        <w:t xml:space="preserve"> </w:t>
      </w:r>
      <w:r w:rsidR="002B097C">
        <w:rPr>
          <w:rFonts w:cstheme="minorHAnsi"/>
        </w:rPr>
        <w:t>The</w:t>
      </w:r>
      <w:r w:rsidR="00443E10" w:rsidRPr="004F689D">
        <w:rPr>
          <w:rFonts w:cstheme="minorHAnsi"/>
        </w:rPr>
        <w:t xml:space="preserve"> paper falls under the category of </w:t>
      </w:r>
      <w:r w:rsidR="00ED53B2">
        <w:rPr>
          <w:rFonts w:cstheme="minorHAnsi"/>
        </w:rPr>
        <w:t>Nature, Review on</w:t>
      </w:r>
      <w:r w:rsidR="00EB50DD" w:rsidRPr="004F689D">
        <w:rPr>
          <w:rFonts w:cstheme="minorHAnsi"/>
        </w:rPr>
        <w:t xml:space="preserve"> </w:t>
      </w:r>
      <w:r w:rsidR="002B097C">
        <w:rPr>
          <w:rFonts w:cstheme="minorHAnsi"/>
        </w:rPr>
        <w:t>Deep Learning</w:t>
      </w:r>
    </w:p>
    <w:p w14:paraId="753634A1" w14:textId="0A61E64C" w:rsidR="001B4BC1" w:rsidRPr="004F689D" w:rsidRDefault="001B4BC1">
      <w:pPr>
        <w:rPr>
          <w:rFonts w:cstheme="minorHAnsi"/>
        </w:rPr>
      </w:pPr>
      <w:r w:rsidRPr="004F689D">
        <w:rPr>
          <w:rFonts w:cstheme="minorHAnsi"/>
        </w:rPr>
        <w:tab/>
        <w:t>Context:</w:t>
      </w:r>
      <w:r w:rsidR="00EB50DD" w:rsidRPr="004F689D">
        <w:rPr>
          <w:rFonts w:cstheme="minorHAnsi"/>
        </w:rPr>
        <w:t xml:space="preserve"> </w:t>
      </w:r>
      <w:r w:rsidR="00066711" w:rsidRPr="004F689D">
        <w:rPr>
          <w:rFonts w:cstheme="minorHAnsi"/>
        </w:rPr>
        <w:t xml:space="preserve">The paper focuses </w:t>
      </w:r>
      <w:r w:rsidR="004E1D6A">
        <w:rPr>
          <w:rFonts w:cstheme="minorHAnsi"/>
        </w:rPr>
        <w:t>on review of DL concepts such as back propagation, linear, non-linear classification, shallow and deep NN, history of NN showcasing the evolution of NN from 1960, challenges faced and the future scope of NN</w:t>
      </w:r>
    </w:p>
    <w:p w14:paraId="3DE454E6" w14:textId="5A298267" w:rsidR="001B4BC1" w:rsidRPr="004F689D" w:rsidRDefault="001B4BC1">
      <w:pPr>
        <w:rPr>
          <w:rFonts w:cstheme="minorHAnsi"/>
        </w:rPr>
      </w:pPr>
      <w:r w:rsidRPr="004F689D">
        <w:rPr>
          <w:rFonts w:cstheme="minorHAnsi"/>
        </w:rPr>
        <w:tab/>
        <w:t>Correctness:</w:t>
      </w:r>
      <w:r w:rsidR="00FD04A9" w:rsidRPr="004F689D">
        <w:rPr>
          <w:rFonts w:cstheme="minorHAnsi"/>
        </w:rPr>
        <w:t xml:space="preserve"> The paper presents accurate information on </w:t>
      </w:r>
      <w:r w:rsidR="004E1D6A">
        <w:rPr>
          <w:rFonts w:cstheme="minorHAnsi"/>
        </w:rPr>
        <w:t>history and future of DL</w:t>
      </w:r>
    </w:p>
    <w:p w14:paraId="2C1F3789" w14:textId="3DB19AA9" w:rsidR="001B4BC1" w:rsidRPr="004F689D" w:rsidRDefault="001B4BC1">
      <w:pPr>
        <w:rPr>
          <w:rFonts w:cstheme="minorHAnsi"/>
        </w:rPr>
      </w:pPr>
      <w:r w:rsidRPr="004F689D">
        <w:rPr>
          <w:rFonts w:cstheme="minorHAnsi"/>
        </w:rPr>
        <w:tab/>
        <w:t>Contributions:</w:t>
      </w:r>
      <w:r w:rsidR="00AE7C75" w:rsidRPr="004F689D">
        <w:rPr>
          <w:rFonts w:cstheme="minorHAnsi"/>
        </w:rPr>
        <w:t xml:space="preserve"> This paper </w:t>
      </w:r>
      <w:r w:rsidR="004E1D6A">
        <w:rPr>
          <w:rFonts w:cstheme="minorHAnsi"/>
        </w:rPr>
        <w:t>provided in-depth review</w:t>
      </w:r>
      <w:r w:rsidR="00C4309F" w:rsidRPr="004F689D">
        <w:rPr>
          <w:rFonts w:cstheme="minorHAnsi"/>
        </w:rPr>
        <w:t xml:space="preserve"> of </w:t>
      </w:r>
      <w:r w:rsidR="00AE7C75" w:rsidRPr="004F689D">
        <w:rPr>
          <w:rFonts w:cstheme="minorHAnsi"/>
        </w:rPr>
        <w:t xml:space="preserve">deep learning, </w:t>
      </w:r>
      <w:r w:rsidR="007C50C2" w:rsidRPr="004F689D">
        <w:rPr>
          <w:rFonts w:cstheme="minorHAnsi"/>
        </w:rPr>
        <w:t>especially</w:t>
      </w:r>
      <w:r w:rsidR="00AE7C75" w:rsidRPr="004F689D">
        <w:rPr>
          <w:rFonts w:cstheme="minorHAnsi"/>
        </w:rPr>
        <w:t xml:space="preserve"> in computer vision</w:t>
      </w:r>
      <w:r w:rsidR="00BD5C25">
        <w:rPr>
          <w:rFonts w:cstheme="minorHAnsi"/>
        </w:rPr>
        <w:t xml:space="preserve"> and object detection</w:t>
      </w:r>
      <w:r w:rsidR="004E1D6A">
        <w:rPr>
          <w:rFonts w:cstheme="minorHAnsi"/>
        </w:rPr>
        <w:t xml:space="preserve">, </w:t>
      </w:r>
      <w:r w:rsidR="00CC6C9B">
        <w:rPr>
          <w:rFonts w:cstheme="minorHAnsi"/>
        </w:rPr>
        <w:t>changes,</w:t>
      </w:r>
      <w:r w:rsidR="004E1D6A">
        <w:rPr>
          <w:rFonts w:cstheme="minorHAnsi"/>
        </w:rPr>
        <w:t xml:space="preserve"> or advancements overtime in </w:t>
      </w:r>
      <w:r w:rsidR="00AE7C75" w:rsidRPr="004F689D">
        <w:rPr>
          <w:rFonts w:cstheme="minorHAnsi"/>
        </w:rPr>
        <w:t xml:space="preserve">neural </w:t>
      </w:r>
      <w:r w:rsidR="002A58C2" w:rsidRPr="004F689D">
        <w:rPr>
          <w:rFonts w:cstheme="minorHAnsi"/>
        </w:rPr>
        <w:t>networks</w:t>
      </w:r>
      <w:r w:rsidR="004E1D6A">
        <w:rPr>
          <w:rFonts w:cstheme="minorHAnsi"/>
        </w:rPr>
        <w:t xml:space="preserve"> from back propagation, to FFNN, to gradient descents, its applications in various sector not limited to healthcare, automotive, energy consumption etc</w:t>
      </w:r>
      <w:r w:rsidR="000F4A62">
        <w:rPr>
          <w:rFonts w:cstheme="minorHAnsi"/>
        </w:rPr>
        <w:t>.</w:t>
      </w:r>
      <w:r w:rsidR="004E1D6A">
        <w:rPr>
          <w:rFonts w:cstheme="minorHAnsi"/>
        </w:rPr>
        <w:t xml:space="preserve"> in the field of speech recognition and NLP.</w:t>
      </w:r>
      <w:r w:rsidR="00C3400F">
        <w:rPr>
          <w:rFonts w:cstheme="minorHAnsi"/>
        </w:rPr>
        <w:t xml:space="preserve"> It covers the RNN concept also </w:t>
      </w:r>
      <w:r w:rsidR="00C3400F" w:rsidRPr="00C3400F">
        <w:rPr>
          <w:rFonts w:cstheme="minorHAnsi"/>
        </w:rPr>
        <w:t xml:space="preserve">which are designed for sequences </w:t>
      </w:r>
      <w:r w:rsidR="00C3400F">
        <w:rPr>
          <w:rFonts w:cstheme="minorHAnsi"/>
        </w:rPr>
        <w:t>to save small</w:t>
      </w:r>
      <w:r w:rsidR="00C3400F" w:rsidRPr="00C3400F">
        <w:rPr>
          <w:rFonts w:cstheme="minorHAnsi"/>
        </w:rPr>
        <w:t xml:space="preserve"> "memory" of previous inputs.</w:t>
      </w:r>
      <w:r w:rsidR="004E1D6A">
        <w:rPr>
          <w:rFonts w:cstheme="minorHAnsi"/>
        </w:rPr>
        <w:t xml:space="preserve"> </w:t>
      </w:r>
      <w:r w:rsidR="00C3400F">
        <w:rPr>
          <w:rFonts w:cstheme="minorHAnsi"/>
        </w:rPr>
        <w:t xml:space="preserve">It further covers the challenges of limited memory in RNN, and adds LSTM concept, which retains longer information to learn from the training data. </w:t>
      </w:r>
      <w:r w:rsidR="004E1D6A">
        <w:rPr>
          <w:rFonts w:cstheme="minorHAnsi"/>
        </w:rPr>
        <w:t>It also covered the future scope of NN.</w:t>
      </w:r>
    </w:p>
    <w:p w14:paraId="20D6DC5E" w14:textId="426FF7A2" w:rsidR="001B4BC1" w:rsidRPr="004F689D" w:rsidRDefault="001B4BC1">
      <w:pPr>
        <w:rPr>
          <w:rFonts w:cstheme="minorHAnsi"/>
        </w:rPr>
      </w:pPr>
      <w:r w:rsidRPr="004F689D">
        <w:rPr>
          <w:rFonts w:cstheme="minorHAnsi"/>
        </w:rPr>
        <w:tab/>
        <w:t>C</w:t>
      </w:r>
      <w:r w:rsidR="00523256" w:rsidRPr="004F689D">
        <w:rPr>
          <w:rFonts w:cstheme="minorHAnsi"/>
        </w:rPr>
        <w:t>larity:</w:t>
      </w:r>
      <w:r w:rsidR="002A58C2" w:rsidRPr="004F689D">
        <w:rPr>
          <w:rFonts w:cstheme="minorHAnsi"/>
        </w:rPr>
        <w:t xml:space="preserve"> The paper is written in a clear and understandable manner. </w:t>
      </w:r>
    </w:p>
    <w:p w14:paraId="5CF38B9B" w14:textId="3BE8794B" w:rsidR="00A0773B" w:rsidRPr="00E5421C" w:rsidRDefault="00A0773B">
      <w:pPr>
        <w:rPr>
          <w:rFonts w:cstheme="minorHAnsi"/>
          <w:b/>
          <w:bCs/>
        </w:rPr>
      </w:pPr>
      <w:r w:rsidRPr="004F689D">
        <w:rPr>
          <w:rFonts w:cstheme="minorHAnsi"/>
        </w:rPr>
        <w:t>Outline:</w:t>
      </w:r>
      <w:r w:rsidR="00BD68A9">
        <w:rPr>
          <w:rFonts w:cstheme="minorHAnsi"/>
        </w:rPr>
        <w:t xml:space="preserve"> </w:t>
      </w:r>
      <w:r w:rsidR="00BD68A9">
        <w:t xml:space="preserve">The paper follows a logical structure, starting with an introduction </w:t>
      </w:r>
      <w:r w:rsidR="000B043F">
        <w:t xml:space="preserve">of DL, multiple layers usage in deep learning, weights adjustments using back propagation, optimizers (SGD), evolution of NN, from </w:t>
      </w:r>
      <w:proofErr w:type="spellStart"/>
      <w:r w:rsidR="000B043F">
        <w:t>ConvNet</w:t>
      </w:r>
      <w:proofErr w:type="spellEnd"/>
      <w:r w:rsidR="000B043F">
        <w:t xml:space="preserve"> classifiers with multiple layers to image detection, use of GPUs for faster training, use of DL in language processing, using vector representation of text data, usage of RNN with limited memory to LSTM with better memory. The final section covers future scope, combining </w:t>
      </w:r>
      <w:proofErr w:type="spellStart"/>
      <w:r w:rsidR="000B043F">
        <w:t>ConvNets</w:t>
      </w:r>
      <w:proofErr w:type="spellEnd"/>
      <w:r w:rsidR="000B043F">
        <w:t xml:space="preserve"> with RNNs, in reinforcement learning space and in NLP area, it mentions about usage of large language vectors in DL space for better results and applications.</w:t>
      </w:r>
    </w:p>
    <w:p w14:paraId="6536310A" w14:textId="04880123" w:rsidR="00A0773B" w:rsidRPr="004F689D" w:rsidRDefault="00A0773B">
      <w:pPr>
        <w:rPr>
          <w:rFonts w:cstheme="minorHAnsi"/>
        </w:rPr>
      </w:pPr>
      <w:r w:rsidRPr="004F689D">
        <w:rPr>
          <w:rFonts w:cstheme="minorHAnsi"/>
        </w:rPr>
        <w:t>Discussion:</w:t>
      </w:r>
    </w:p>
    <w:p w14:paraId="70A050E9" w14:textId="1FC70809" w:rsidR="00523256" w:rsidRDefault="00523256">
      <w:pPr>
        <w:rPr>
          <w:rFonts w:cstheme="minorHAnsi"/>
        </w:rPr>
      </w:pPr>
      <w:r w:rsidRPr="004F689D">
        <w:rPr>
          <w:rFonts w:cstheme="minorHAnsi"/>
        </w:rPr>
        <w:tab/>
      </w:r>
      <w:r w:rsidR="006B24B7" w:rsidRPr="004F689D">
        <w:rPr>
          <w:rFonts w:cstheme="minorHAnsi"/>
        </w:rPr>
        <w:t>Innovations</w:t>
      </w:r>
      <w:r w:rsidR="00D0798D" w:rsidRPr="004F689D">
        <w:rPr>
          <w:rFonts w:cstheme="minorHAnsi"/>
        </w:rPr>
        <w:t>:</w:t>
      </w:r>
      <w:r w:rsidR="001F4221" w:rsidRPr="004F689D">
        <w:rPr>
          <w:rFonts w:cstheme="minorHAnsi"/>
        </w:rPr>
        <w:t xml:space="preserve"> </w:t>
      </w:r>
      <w:r w:rsidR="0045066B">
        <w:rPr>
          <w:rFonts w:cstheme="minorHAnsi"/>
        </w:rPr>
        <w:t>Since it’s a review paper, it does not provide any innovative ideas, rather it covers the advancements done in the evolution of NN specifically for deep learning NN</w:t>
      </w:r>
      <w:r w:rsidR="00893450">
        <w:rPr>
          <w:rFonts w:cstheme="minorHAnsi"/>
        </w:rPr>
        <w:t>.</w:t>
      </w:r>
    </w:p>
    <w:p w14:paraId="0EC6C93F" w14:textId="57D3A414" w:rsidR="006B24B7" w:rsidRPr="004F689D" w:rsidRDefault="006B24B7">
      <w:pPr>
        <w:rPr>
          <w:rFonts w:cstheme="minorHAnsi"/>
        </w:rPr>
      </w:pPr>
      <w:r w:rsidRPr="004F689D">
        <w:rPr>
          <w:rFonts w:cstheme="minorHAnsi"/>
        </w:rPr>
        <w:tab/>
        <w:t>Assumptions</w:t>
      </w:r>
      <w:r w:rsidR="00D0798D" w:rsidRPr="004F689D">
        <w:rPr>
          <w:rFonts w:cstheme="minorHAnsi"/>
        </w:rPr>
        <w:t>:</w:t>
      </w:r>
      <w:r w:rsidR="00F52D32" w:rsidRPr="004F689D">
        <w:rPr>
          <w:rFonts w:cstheme="minorHAnsi"/>
        </w:rPr>
        <w:t xml:space="preserve"> The paper assumes that the readers have fundamental understanding of neural network </w:t>
      </w:r>
      <w:r w:rsidR="00BA3016" w:rsidRPr="004F689D">
        <w:rPr>
          <w:rFonts w:cstheme="minorHAnsi"/>
        </w:rPr>
        <w:t>concepts</w:t>
      </w:r>
      <w:r w:rsidR="00F52D32" w:rsidRPr="004F689D">
        <w:rPr>
          <w:rFonts w:cstheme="minorHAnsi"/>
        </w:rPr>
        <w:t xml:space="preserve"> such as shallow</w:t>
      </w:r>
      <w:r w:rsidR="001F4221" w:rsidRPr="004F689D">
        <w:rPr>
          <w:rFonts w:cstheme="minorHAnsi"/>
        </w:rPr>
        <w:t xml:space="preserve"> </w:t>
      </w:r>
      <w:r w:rsidR="00F52D32" w:rsidRPr="004F689D">
        <w:rPr>
          <w:rFonts w:cstheme="minorHAnsi"/>
        </w:rPr>
        <w:t>neural networks</w:t>
      </w:r>
      <w:r w:rsidR="00926771">
        <w:rPr>
          <w:rFonts w:cstheme="minorHAnsi"/>
        </w:rPr>
        <w:t xml:space="preserve"> and </w:t>
      </w:r>
      <w:proofErr w:type="spellStart"/>
      <w:r w:rsidR="00926771">
        <w:rPr>
          <w:rFonts w:cstheme="minorHAnsi"/>
        </w:rPr>
        <w:t>maths</w:t>
      </w:r>
      <w:proofErr w:type="spellEnd"/>
      <w:r w:rsidR="00926771">
        <w:rPr>
          <w:rFonts w:cstheme="minorHAnsi"/>
        </w:rPr>
        <w:t xml:space="preserve"> behind back propagation.</w:t>
      </w:r>
    </w:p>
    <w:p w14:paraId="3C0D2ED6" w14:textId="552A47A7" w:rsidR="006B24B7" w:rsidRPr="004F689D" w:rsidRDefault="006B24B7">
      <w:pPr>
        <w:rPr>
          <w:rFonts w:cstheme="minorHAnsi"/>
        </w:rPr>
      </w:pPr>
      <w:r w:rsidRPr="004F689D">
        <w:rPr>
          <w:rFonts w:cstheme="minorHAnsi"/>
        </w:rPr>
        <w:tab/>
        <w:t>Faults</w:t>
      </w:r>
      <w:r w:rsidR="00D0798D" w:rsidRPr="004F689D">
        <w:rPr>
          <w:rFonts w:cstheme="minorHAnsi"/>
        </w:rPr>
        <w:t>:</w:t>
      </w:r>
      <w:r w:rsidR="00CC6E07">
        <w:rPr>
          <w:rFonts w:cstheme="minorHAnsi"/>
        </w:rPr>
        <w:t xml:space="preserve"> </w:t>
      </w:r>
      <w:r w:rsidR="00223E84">
        <w:rPr>
          <w:rFonts w:cstheme="minorHAnsi"/>
        </w:rPr>
        <w:t>Since it’s a review paper, there is no limitation as such</w:t>
      </w:r>
    </w:p>
    <w:p w14:paraId="7483CEAA" w14:textId="6FF4A1BF" w:rsidR="00BD4E83" w:rsidRPr="004F689D" w:rsidRDefault="005E1813">
      <w:pPr>
        <w:rPr>
          <w:rFonts w:cstheme="minorHAnsi"/>
        </w:rPr>
      </w:pPr>
      <w:r w:rsidRPr="004F689D">
        <w:rPr>
          <w:rFonts w:cstheme="minorHAnsi"/>
        </w:rPr>
        <w:t>Terminology:</w:t>
      </w:r>
      <w:r w:rsidR="009B3322" w:rsidRPr="004F689D">
        <w:rPr>
          <w:rFonts w:cstheme="minorHAnsi"/>
        </w:rPr>
        <w:t xml:space="preserve"> Deep </w:t>
      </w:r>
      <w:r w:rsidR="00CC7BEB" w:rsidRPr="004F689D">
        <w:rPr>
          <w:rFonts w:cstheme="minorHAnsi"/>
        </w:rPr>
        <w:t xml:space="preserve">neural networks, Deep </w:t>
      </w:r>
      <w:r w:rsidR="009A739A">
        <w:rPr>
          <w:rFonts w:cstheme="minorHAnsi"/>
        </w:rPr>
        <w:t>learning CNNs</w:t>
      </w:r>
      <w:r w:rsidR="00CC7BEB" w:rsidRPr="004F689D">
        <w:rPr>
          <w:rFonts w:cstheme="minorHAnsi"/>
        </w:rPr>
        <w:t xml:space="preserve">, </w:t>
      </w:r>
      <w:r w:rsidR="009A739A">
        <w:rPr>
          <w:rFonts w:cstheme="minorHAnsi"/>
        </w:rPr>
        <w:t xml:space="preserve">activation functions, </w:t>
      </w:r>
      <w:r w:rsidR="00926771">
        <w:rPr>
          <w:rFonts w:cstheme="minorHAnsi"/>
        </w:rPr>
        <w:t>back propagation</w:t>
      </w:r>
      <w:r w:rsidR="00CC7BEB" w:rsidRPr="004F689D">
        <w:rPr>
          <w:rFonts w:cstheme="minorHAnsi"/>
        </w:rPr>
        <w:t xml:space="preserve">, </w:t>
      </w:r>
      <w:r w:rsidR="00926771">
        <w:rPr>
          <w:rFonts w:cstheme="minorHAnsi"/>
        </w:rPr>
        <w:t>speech recognition</w:t>
      </w:r>
      <w:r w:rsidR="00BB7001">
        <w:rPr>
          <w:rFonts w:cstheme="minorHAnsi"/>
        </w:rPr>
        <w:t xml:space="preserve">, </w:t>
      </w:r>
      <w:r w:rsidR="00BB7001">
        <w:t>object recognition</w:t>
      </w:r>
      <w:r w:rsidR="00926771">
        <w:t>, natural language processing, RNN</w:t>
      </w:r>
    </w:p>
    <w:sectPr w:rsidR="00BD4E83" w:rsidRPr="004F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D0"/>
    <w:rsid w:val="0000298B"/>
    <w:rsid w:val="00013404"/>
    <w:rsid w:val="00022FBD"/>
    <w:rsid w:val="000634DA"/>
    <w:rsid w:val="00066711"/>
    <w:rsid w:val="000B043F"/>
    <w:rsid w:val="000F4A62"/>
    <w:rsid w:val="001474D0"/>
    <w:rsid w:val="001B4BC1"/>
    <w:rsid w:val="001E116E"/>
    <w:rsid w:val="001F4221"/>
    <w:rsid w:val="001F6F4E"/>
    <w:rsid w:val="00211FF8"/>
    <w:rsid w:val="00223E84"/>
    <w:rsid w:val="002476E7"/>
    <w:rsid w:val="002A58C2"/>
    <w:rsid w:val="002B097C"/>
    <w:rsid w:val="002C1CA3"/>
    <w:rsid w:val="002C6E80"/>
    <w:rsid w:val="00384D81"/>
    <w:rsid w:val="00387D56"/>
    <w:rsid w:val="003B1B1A"/>
    <w:rsid w:val="003E1FDF"/>
    <w:rsid w:val="00443E10"/>
    <w:rsid w:val="00447614"/>
    <w:rsid w:val="0045066B"/>
    <w:rsid w:val="00477984"/>
    <w:rsid w:val="004D513E"/>
    <w:rsid w:val="004D787D"/>
    <w:rsid w:val="004E1D6A"/>
    <w:rsid w:val="004F689D"/>
    <w:rsid w:val="00523256"/>
    <w:rsid w:val="00540035"/>
    <w:rsid w:val="005D78B1"/>
    <w:rsid w:val="005E1813"/>
    <w:rsid w:val="005E3650"/>
    <w:rsid w:val="0060320D"/>
    <w:rsid w:val="00634D38"/>
    <w:rsid w:val="006700AE"/>
    <w:rsid w:val="00683CBB"/>
    <w:rsid w:val="006967B4"/>
    <w:rsid w:val="006A3102"/>
    <w:rsid w:val="006B24B7"/>
    <w:rsid w:val="006C1E41"/>
    <w:rsid w:val="006E2E3C"/>
    <w:rsid w:val="00712117"/>
    <w:rsid w:val="007B1CD3"/>
    <w:rsid w:val="007C50C2"/>
    <w:rsid w:val="007E7DBA"/>
    <w:rsid w:val="008625D7"/>
    <w:rsid w:val="00893450"/>
    <w:rsid w:val="008D7A66"/>
    <w:rsid w:val="00926771"/>
    <w:rsid w:val="00965CDF"/>
    <w:rsid w:val="009A6243"/>
    <w:rsid w:val="009A739A"/>
    <w:rsid w:val="009B3322"/>
    <w:rsid w:val="009C5C18"/>
    <w:rsid w:val="009D1D21"/>
    <w:rsid w:val="00A0773B"/>
    <w:rsid w:val="00A47896"/>
    <w:rsid w:val="00A52BD6"/>
    <w:rsid w:val="00A85CDC"/>
    <w:rsid w:val="00AC7EE4"/>
    <w:rsid w:val="00AE7C75"/>
    <w:rsid w:val="00B14284"/>
    <w:rsid w:val="00B66934"/>
    <w:rsid w:val="00B86E95"/>
    <w:rsid w:val="00B97EBF"/>
    <w:rsid w:val="00BA3016"/>
    <w:rsid w:val="00BB7001"/>
    <w:rsid w:val="00BD4E83"/>
    <w:rsid w:val="00BD5C25"/>
    <w:rsid w:val="00BD68A9"/>
    <w:rsid w:val="00C3400F"/>
    <w:rsid w:val="00C4309F"/>
    <w:rsid w:val="00C5400B"/>
    <w:rsid w:val="00CB5C62"/>
    <w:rsid w:val="00CC6C9B"/>
    <w:rsid w:val="00CC6E07"/>
    <w:rsid w:val="00CC7BEB"/>
    <w:rsid w:val="00CD7088"/>
    <w:rsid w:val="00D0798D"/>
    <w:rsid w:val="00D1698C"/>
    <w:rsid w:val="00D530B1"/>
    <w:rsid w:val="00D771EB"/>
    <w:rsid w:val="00DA4F1B"/>
    <w:rsid w:val="00DA5EAF"/>
    <w:rsid w:val="00DC6F24"/>
    <w:rsid w:val="00DD1706"/>
    <w:rsid w:val="00E04BD2"/>
    <w:rsid w:val="00E5421C"/>
    <w:rsid w:val="00E740BA"/>
    <w:rsid w:val="00E81514"/>
    <w:rsid w:val="00E81B47"/>
    <w:rsid w:val="00E8528A"/>
    <w:rsid w:val="00EB50DD"/>
    <w:rsid w:val="00ED53B2"/>
    <w:rsid w:val="00F11D85"/>
    <w:rsid w:val="00F30D34"/>
    <w:rsid w:val="00F52D32"/>
    <w:rsid w:val="00F7133B"/>
    <w:rsid w:val="00F90527"/>
    <w:rsid w:val="00FD04A9"/>
    <w:rsid w:val="00FF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A8E3"/>
  <w15:chartTrackingRefBased/>
  <w15:docId w15:val="{C7CC04F4-8C54-497D-B4B6-3497A6C3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04"/>
    <w:rPr>
      <w:color w:val="0563C1" w:themeColor="hyperlink"/>
      <w:u w:val="single"/>
    </w:rPr>
  </w:style>
  <w:style w:type="character" w:styleId="UnresolvedMention">
    <w:name w:val="Unresolved Mention"/>
    <w:basedOn w:val="DefaultParagraphFont"/>
    <w:uiPriority w:val="99"/>
    <w:semiHidden/>
    <w:unhideWhenUsed/>
    <w:rsid w:val="008D7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ics.teams.cdn.office.net/evergreen-assets/safelinks/1/atp-safelin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Huggins</dc:creator>
  <cp:keywords/>
  <dc:description/>
  <cp:lastModifiedBy>Fnu Meetu</cp:lastModifiedBy>
  <cp:revision>20</cp:revision>
  <dcterms:created xsi:type="dcterms:W3CDTF">2023-09-19T20:32:00Z</dcterms:created>
  <dcterms:modified xsi:type="dcterms:W3CDTF">2023-09-19T21:00:00Z</dcterms:modified>
</cp:coreProperties>
</file>