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9093" w14:textId="77777777" w:rsid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7C50344D">
          <v:rect id="_x0000_i1025" style="width:0;height:1.5pt" o:hralign="center" o:hrstd="t" o:hr="t" fillcolor="#a0a0a0" stroked="f"/>
        </w:pict>
      </w:r>
    </w:p>
    <w:p w14:paraId="14D51AB1" w14:textId="77777777" w:rsidR="00614AD9" w:rsidRPr="00957EF1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 xml:space="preserve">Project Title: </w:t>
      </w:r>
      <w:r w:rsidRPr="00957EF1">
        <w:rPr>
          <w:rFonts w:ascii="Times New Roman" w:hAnsi="Times New Roman" w:cs="Times New Roman"/>
          <w:sz w:val="32"/>
          <w:szCs w:val="32"/>
        </w:rPr>
        <w:t>Script</w:t>
      </w:r>
      <w:r w:rsidRPr="00957EF1">
        <w:rPr>
          <w:rFonts w:ascii="Times New Roman" w:hAnsi="Times New Roman" w:cs="Times New Roman"/>
          <w:sz w:val="28"/>
          <w:szCs w:val="28"/>
        </w:rPr>
        <w:t>-Controlled ACL – Restrict Record Access Based on Field Value</w:t>
      </w:r>
    </w:p>
    <w:p w14:paraId="4E6DB01F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 xml:space="preserve">Date: </w:t>
      </w:r>
      <w:r w:rsidRPr="00957EF1">
        <w:rPr>
          <w:rFonts w:ascii="Times New Roman" w:hAnsi="Times New Roman" w:cs="Times New Roman"/>
          <w:sz w:val="28"/>
          <w:szCs w:val="28"/>
        </w:rPr>
        <w:t>25 September 2026</w:t>
      </w:r>
    </w:p>
    <w:p w14:paraId="610A7B76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>Team ID</w:t>
      </w:r>
      <w:r w:rsidRPr="00957EF1">
        <w:rPr>
          <w:rFonts w:ascii="Times New Roman" w:hAnsi="Times New Roman" w:cs="Times New Roman"/>
          <w:sz w:val="32"/>
          <w:szCs w:val="32"/>
        </w:rPr>
        <w:t>:</w:t>
      </w:r>
      <w:r w:rsidRPr="00957EF1">
        <w:rPr>
          <w:rFonts w:ascii="Montserrat" w:hAnsi="Montserrat"/>
          <w:color w:val="4B5563"/>
          <w:shd w:val="clear" w:color="auto" w:fill="FFFFFF"/>
        </w:rPr>
        <w:t xml:space="preserve"> </w:t>
      </w:r>
      <w:r w:rsidRPr="00957EF1">
        <w:rPr>
          <w:rFonts w:ascii="Times New Roman" w:hAnsi="Times New Roman" w:cs="Times New Roman"/>
          <w:sz w:val="28"/>
          <w:szCs w:val="28"/>
        </w:rPr>
        <w:t>SWTID-2026-2214</w:t>
      </w:r>
    </w:p>
    <w:p w14:paraId="4276CED0" w14:textId="17B35A2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F37AB1">
          <v:rect id="_x0000_i1026" style="width:0;height:1.5pt" o:hralign="center" o:hrstd="t" o:hr="t" fillcolor="#a0a0a0" stroked="f"/>
        </w:pict>
      </w:r>
    </w:p>
    <w:p w14:paraId="10754C9C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PHASE 7 – PROJECT DOCUMENTATION</w:t>
      </w:r>
    </w:p>
    <w:p w14:paraId="60C426B3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3EFAD" w14:textId="600D9B9C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FEC5AC" w14:textId="77777777" w:rsidR="00614AD9" w:rsidRPr="00614AD9" w:rsidRDefault="00614AD9" w:rsidP="00614AD9">
      <w:pPr>
        <w:jc w:val="both"/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This project implements a secure record-access mechanism using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Access Control Lists (ACLs)</w:t>
      </w:r>
      <w:r w:rsidRPr="00614AD9">
        <w:rPr>
          <w:rFonts w:ascii="Times New Roman" w:hAnsi="Times New Roman" w:cs="Times New Roman"/>
          <w:sz w:val="28"/>
          <w:szCs w:val="28"/>
        </w:rPr>
        <w:t xml:space="preserve"> in ServiceNow.</w:t>
      </w:r>
    </w:p>
    <w:p w14:paraId="2DF21AD9" w14:textId="77777777" w:rsidR="00614AD9" w:rsidRPr="00614AD9" w:rsidRDefault="00614AD9" w:rsidP="00614AD9">
      <w:pPr>
        <w:jc w:val="both"/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The system controls access to the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Institution Details</w:t>
      </w:r>
      <w:r w:rsidRPr="00614AD9">
        <w:rPr>
          <w:rFonts w:ascii="Times New Roman" w:hAnsi="Times New Roman" w:cs="Times New Roman"/>
          <w:sz w:val="28"/>
          <w:szCs w:val="28"/>
        </w:rPr>
        <w:t xml:space="preserve"> table based on user roles and branch information. Different roles are used for Read, Create, Write, and Delete operations.</w:t>
      </w:r>
    </w:p>
    <w:p w14:paraId="3BFCB59F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7F1C1E5F">
          <v:rect id="_x0000_i1113" style="width:0;height:1.5pt" o:hralign="center" o:hrstd="t" o:hr="t" fillcolor="#a0a0a0" stroked="f"/>
        </w:pict>
      </w:r>
    </w:p>
    <w:p w14:paraId="73F4AD65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076D7" w14:textId="0CACFA8C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06C0D65" w14:textId="77777777" w:rsidR="00614AD9" w:rsidRPr="00614AD9" w:rsidRDefault="00614AD9" w:rsidP="00614AD9">
      <w:pPr>
        <w:jc w:val="both"/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Organizations store sensitive student and institutional information in databases. Without proper access control, unauthorized users may view, create, modify, or delete records.</w:t>
      </w:r>
    </w:p>
    <w:p w14:paraId="6C4A95C2" w14:textId="77777777" w:rsidR="00614AD9" w:rsidRPr="00614AD9" w:rsidRDefault="00614AD9" w:rsidP="00614AD9">
      <w:pPr>
        <w:jc w:val="both"/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project addresses this problem by implementing role-based and branch-based access restrictions in ServiceNow.</w:t>
      </w:r>
    </w:p>
    <w:p w14:paraId="04602AEB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74C60D35">
          <v:rect id="_x0000_i1114" style="width:0;height:1.5pt" o:hralign="center" o:hrstd="t" o:hr="t" fillcolor="#a0a0a0" stroked="f"/>
        </w:pict>
      </w:r>
    </w:p>
    <w:p w14:paraId="2788D284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5B1B29" w14:textId="4700D550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3. Project 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2DF106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main objectives are:</w:t>
      </w:r>
    </w:p>
    <w:p w14:paraId="2F845A35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implement ACLs in ServiceNow. </w:t>
      </w:r>
    </w:p>
    <w:p w14:paraId="038573BB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restrict unauthorized record access. </w:t>
      </w:r>
    </w:p>
    <w:p w14:paraId="31B5838F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lastRenderedPageBreak/>
        <w:t xml:space="preserve">To implement role-based permissions. </w:t>
      </w:r>
    </w:p>
    <w:p w14:paraId="1B84C863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restrict Read access based on the Branch field. </w:t>
      </w:r>
    </w:p>
    <w:p w14:paraId="500843B9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control Create, Write, and Delete operations. </w:t>
      </w:r>
    </w:p>
    <w:p w14:paraId="681AEE2A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use scripting for customized access control. </w:t>
      </w:r>
    </w:p>
    <w:p w14:paraId="6C2FB8EA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provide administrators with full access. </w:t>
      </w:r>
    </w:p>
    <w:p w14:paraId="7DD5EC47" w14:textId="77777777" w:rsidR="00614AD9" w:rsidRPr="00614AD9" w:rsidRDefault="00614AD9" w:rsidP="00614A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To improve the security of institutional information. </w:t>
      </w:r>
    </w:p>
    <w:p w14:paraId="12D668FD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6CF59D44">
          <v:rect id="_x0000_i1115" style="width:0;height:1.5pt" o:hralign="center" o:hrstd="t" o:hr="t" fillcolor="#a0a0a0" stroked="f"/>
        </w:pict>
      </w:r>
    </w:p>
    <w:p w14:paraId="46867BDD" w14:textId="4D2A411C" w:rsid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4. Technologies and Tools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2140B8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4019"/>
      </w:tblGrid>
      <w:tr w:rsidR="00614AD9" w:rsidRPr="00614AD9" w14:paraId="48098B5D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4AB1D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9555CE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14AD9" w:rsidRPr="00614AD9" w14:paraId="0E138D41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344C39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E5CED9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Project implementation</w:t>
            </w:r>
          </w:p>
        </w:tc>
      </w:tr>
      <w:tr w:rsidR="00614AD9" w:rsidRPr="00614AD9" w14:paraId="60053CA3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1EB07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645B08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ACL scripting</w:t>
            </w:r>
          </w:p>
        </w:tc>
      </w:tr>
      <w:tr w:rsidR="00614AD9" w:rsidRPr="00614AD9" w14:paraId="0ACB5B21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F4276F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99AE9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Accessing ServiceNow</w:t>
            </w:r>
          </w:p>
        </w:tc>
      </w:tr>
      <w:tr w:rsidR="00614AD9" w:rsidRPr="00614AD9" w14:paraId="727AF784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673C20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E7537F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Project repository and submission</w:t>
            </w:r>
          </w:p>
        </w:tc>
      </w:tr>
      <w:tr w:rsidR="00614AD9" w:rsidRPr="00614AD9" w14:paraId="4F33992F" w14:textId="77777777" w:rsidTr="00614AD9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2766E9F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Google Drive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47ECAB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Demonstration video</w:t>
            </w:r>
          </w:p>
        </w:tc>
      </w:tr>
    </w:tbl>
    <w:p w14:paraId="09887D97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259F3304">
          <v:rect id="_x0000_i1116" style="width:0;height:1.5pt" o:hralign="center" o:hrstd="t" o:hr="t" fillcolor="#a0a0a0" stroked="f"/>
        </w:pict>
      </w:r>
    </w:p>
    <w:p w14:paraId="6D016CA3" w14:textId="77777777" w:rsid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46B157" w14:textId="7A2EB5CD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5. System Design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0BB5AD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</w:p>
    <w:p w14:paraId="370E4C3E" w14:textId="6AB18A18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system follows:</w:t>
      </w:r>
    </w:p>
    <w:p w14:paraId="3A8FC71B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User → Role → ACL → Script/Data Condition → Access Decision</w:t>
      </w:r>
    </w:p>
    <w:p w14:paraId="38D635D2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For Read access, the system checks the user's role and applies the branch condition.</w:t>
      </w:r>
    </w:p>
    <w:p w14:paraId="0CDB790E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main Read condition is:</w:t>
      </w:r>
    </w:p>
    <w:p w14:paraId="5ABFD7AA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Branch is EEE</w:t>
      </w:r>
    </w:p>
    <w:p w14:paraId="0CC17CD6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6774D6ED">
          <v:rect id="_x0000_i1117" style="width:0;height:1.5pt" o:hralign="center" o:hrstd="t" o:hr="t" fillcolor="#a0a0a0" stroked="f"/>
        </w:pict>
      </w:r>
    </w:p>
    <w:p w14:paraId="75DEDCAE" w14:textId="34458A76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Database/Table Design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1C4EF3C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Institution Details</w:t>
      </w:r>
    </w:p>
    <w:p w14:paraId="7B1A7330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Table Name: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AD9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70"/>
        <w:gridCol w:w="1882"/>
      </w:tblGrid>
      <w:tr w:rsidR="00614AD9" w:rsidRPr="00614AD9" w14:paraId="56386AE7" w14:textId="77777777" w:rsidTr="00614AD9">
        <w:tc>
          <w:tcPr>
            <w:tcW w:w="0" w:type="auto"/>
            <w:hideMark/>
          </w:tcPr>
          <w:p w14:paraId="40C1E09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68D1DDD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614AD9" w:rsidRPr="00614AD9" w14:paraId="1848CD85" w14:textId="77777777" w:rsidTr="00614AD9">
        <w:tc>
          <w:tcPr>
            <w:tcW w:w="0" w:type="auto"/>
            <w:hideMark/>
          </w:tcPr>
          <w:p w14:paraId="4D6A0C0A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0" w:type="auto"/>
            <w:hideMark/>
          </w:tcPr>
          <w:p w14:paraId="785CB99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Auto Number</w:t>
            </w:r>
          </w:p>
        </w:tc>
      </w:tr>
      <w:tr w:rsidR="00614AD9" w:rsidRPr="00614AD9" w14:paraId="4F7CD4AB" w14:textId="77777777" w:rsidTr="00614AD9">
        <w:tc>
          <w:tcPr>
            <w:tcW w:w="0" w:type="auto"/>
            <w:hideMark/>
          </w:tcPr>
          <w:p w14:paraId="3C011DF1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hideMark/>
          </w:tcPr>
          <w:p w14:paraId="11E669FD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Reference – User</w:t>
            </w:r>
          </w:p>
        </w:tc>
      </w:tr>
      <w:tr w:rsidR="00614AD9" w:rsidRPr="00614AD9" w14:paraId="5BCFD102" w14:textId="77777777" w:rsidTr="00614AD9">
        <w:tc>
          <w:tcPr>
            <w:tcW w:w="0" w:type="auto"/>
            <w:hideMark/>
          </w:tcPr>
          <w:p w14:paraId="02F7821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Faculty Name</w:t>
            </w:r>
          </w:p>
        </w:tc>
        <w:tc>
          <w:tcPr>
            <w:tcW w:w="0" w:type="auto"/>
            <w:hideMark/>
          </w:tcPr>
          <w:p w14:paraId="6C4630EC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Reference – User</w:t>
            </w:r>
          </w:p>
        </w:tc>
      </w:tr>
      <w:tr w:rsidR="00614AD9" w:rsidRPr="00614AD9" w14:paraId="2ADFFFED" w14:textId="77777777" w:rsidTr="00614AD9">
        <w:tc>
          <w:tcPr>
            <w:tcW w:w="0" w:type="auto"/>
            <w:hideMark/>
          </w:tcPr>
          <w:p w14:paraId="4E9233A2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hideMark/>
          </w:tcPr>
          <w:p w14:paraId="59D3BBFF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Choice</w:t>
            </w:r>
          </w:p>
        </w:tc>
      </w:tr>
      <w:tr w:rsidR="00614AD9" w:rsidRPr="00614AD9" w14:paraId="097C6A47" w14:textId="77777777" w:rsidTr="00614AD9">
        <w:tc>
          <w:tcPr>
            <w:tcW w:w="0" w:type="auto"/>
            <w:hideMark/>
          </w:tcPr>
          <w:p w14:paraId="6E69FC3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72FDB101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String</w:t>
            </w:r>
          </w:p>
        </w:tc>
      </w:tr>
      <w:tr w:rsidR="00614AD9" w:rsidRPr="00614AD9" w14:paraId="21B7562F" w14:textId="77777777" w:rsidTr="00614AD9">
        <w:tc>
          <w:tcPr>
            <w:tcW w:w="0" w:type="auto"/>
            <w:hideMark/>
          </w:tcPr>
          <w:p w14:paraId="0505E37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0" w:type="auto"/>
            <w:hideMark/>
          </w:tcPr>
          <w:p w14:paraId="4DF3EC2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String</w:t>
            </w:r>
          </w:p>
        </w:tc>
      </w:tr>
      <w:tr w:rsidR="00614AD9" w:rsidRPr="00614AD9" w14:paraId="778E5128" w14:textId="77777777" w:rsidTr="00614AD9">
        <w:tc>
          <w:tcPr>
            <w:tcW w:w="0" w:type="auto"/>
            <w:hideMark/>
          </w:tcPr>
          <w:p w14:paraId="1171FD8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5D17DD3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AD9">
              <w:rPr>
                <w:rFonts w:ascii="Times New Roman" w:hAnsi="Times New Roman" w:cs="Times New Roman"/>
              </w:rPr>
              <w:t>Multi String</w:t>
            </w:r>
          </w:p>
        </w:tc>
      </w:tr>
    </w:tbl>
    <w:p w14:paraId="4C3739A2" w14:textId="77777777" w:rsid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C64FE" w14:textId="52F2EB3C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Branch Values</w:t>
      </w:r>
    </w:p>
    <w:p w14:paraId="214B28AF" w14:textId="77777777" w:rsidR="00614AD9" w:rsidRPr="00614AD9" w:rsidRDefault="00614AD9" w:rsidP="00614A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EEE </w:t>
      </w:r>
    </w:p>
    <w:p w14:paraId="5B649531" w14:textId="77777777" w:rsidR="00614AD9" w:rsidRPr="00614AD9" w:rsidRDefault="00614AD9" w:rsidP="00614A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ECE </w:t>
      </w:r>
    </w:p>
    <w:p w14:paraId="3CBC6DEA" w14:textId="77777777" w:rsidR="00614AD9" w:rsidRPr="00614AD9" w:rsidRDefault="00614AD9" w:rsidP="00614A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CSE </w:t>
      </w:r>
    </w:p>
    <w:p w14:paraId="23D1802D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08661DF7">
          <v:rect id="_x0000_i1118" style="width:0;height:1.5pt" o:hralign="center" o:hrstd="t" o:hr="t" fillcolor="#a0a0a0" stroked="f"/>
        </w:pict>
      </w:r>
    </w:p>
    <w:p w14:paraId="372F13D7" w14:textId="2F53FE3E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7. Role Design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419029D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project uses the following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1539"/>
      </w:tblGrid>
      <w:tr w:rsidR="00614AD9" w:rsidRPr="00614AD9" w14:paraId="3E1192A2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E85FCE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4408C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Permission</w:t>
            </w:r>
          </w:p>
        </w:tc>
      </w:tr>
      <w:tr w:rsidR="00614AD9" w:rsidRPr="00614AD9" w14:paraId="364F6C36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33309C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DDCAFC2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</w:tr>
      <w:tr w:rsidR="00614AD9" w:rsidRPr="00614AD9" w14:paraId="73F11C79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F71914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89D65A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</w:p>
        </w:tc>
      </w:tr>
      <w:tr w:rsidR="00614AD9" w:rsidRPr="00614AD9" w14:paraId="2871DFC5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DE4FBD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A5A9DB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</w:p>
        </w:tc>
      </w:tr>
      <w:tr w:rsidR="00614AD9" w:rsidRPr="00614AD9" w14:paraId="3044624C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3A25EAA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165EEB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</w:tr>
      <w:tr w:rsidR="00614AD9" w:rsidRPr="00614AD9" w14:paraId="611B7806" w14:textId="77777777" w:rsidTr="00614AD9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A7BBA14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79E5B2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Full access</w:t>
            </w:r>
          </w:p>
        </w:tc>
      </w:tr>
    </w:tbl>
    <w:p w14:paraId="75D8795C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5098345E">
          <v:rect id="_x0000_i1119" style="width:0;height:1.5pt" o:hralign="center" o:hrstd="t" o:hr="t" fillcolor="#a0a0a0" stroked="f"/>
        </w:pict>
      </w:r>
    </w:p>
    <w:p w14:paraId="0CB4AFF1" w14:textId="13B29B40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ACL Implementation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ACE6B39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Read ACL</w:t>
      </w:r>
    </w:p>
    <w:p w14:paraId="2BF425CD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AD9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614AD9">
        <w:rPr>
          <w:rFonts w:ascii="Times New Roman" w:hAnsi="Times New Roman" w:cs="Times New Roman"/>
          <w:sz w:val="28"/>
          <w:szCs w:val="28"/>
        </w:rPr>
        <w:t xml:space="preserve"> Read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bb1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Advanced:</w:t>
      </w:r>
      <w:r w:rsidRPr="00614AD9">
        <w:rPr>
          <w:rFonts w:ascii="Times New Roman" w:hAnsi="Times New Roman" w:cs="Times New Roman"/>
          <w:sz w:val="28"/>
          <w:szCs w:val="28"/>
        </w:rPr>
        <w:t xml:space="preserve"> Yes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Data Condition:</w:t>
      </w:r>
      <w:r w:rsidRPr="00614AD9">
        <w:rPr>
          <w:rFonts w:ascii="Times New Roman" w:hAnsi="Times New Roman" w:cs="Times New Roman"/>
          <w:sz w:val="28"/>
          <w:szCs w:val="28"/>
        </w:rPr>
        <w:t xml:space="preserve"> Branch is EEE</w:t>
      </w:r>
    </w:p>
    <w:p w14:paraId="505AF6DF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>Script:</w:t>
      </w:r>
    </w:p>
    <w:p w14:paraId="4CBDBB34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>(function () {</w:t>
      </w:r>
    </w:p>
    <w:p w14:paraId="25C38CD7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if (</w:t>
      </w:r>
      <w:proofErr w:type="spellStart"/>
      <w:proofErr w:type="gramStart"/>
      <w:r w:rsidRPr="00614AD9">
        <w:rPr>
          <w:rFonts w:ascii="Times New Roman" w:hAnsi="Times New Roman" w:cs="Times New Roman"/>
          <w:b/>
          <w:bCs/>
        </w:rPr>
        <w:t>gs.hasRole</w:t>
      </w:r>
      <w:proofErr w:type="spellEnd"/>
      <w:proofErr w:type="gramEnd"/>
      <w:r w:rsidRPr="00614AD9">
        <w:rPr>
          <w:rFonts w:ascii="Times New Roman" w:hAnsi="Times New Roman" w:cs="Times New Roman"/>
          <w:b/>
          <w:bCs/>
        </w:rPr>
        <w:t>('admin')) {</w:t>
      </w:r>
    </w:p>
    <w:p w14:paraId="59FECA81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    return true;</w:t>
      </w:r>
    </w:p>
    <w:p w14:paraId="361D6399" w14:textId="3CE203F9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}</w:t>
      </w:r>
    </w:p>
    <w:p w14:paraId="2082C16C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if (</w:t>
      </w:r>
      <w:proofErr w:type="spellStart"/>
      <w:proofErr w:type="gramStart"/>
      <w:r w:rsidRPr="00614AD9">
        <w:rPr>
          <w:rFonts w:ascii="Times New Roman" w:hAnsi="Times New Roman" w:cs="Times New Roman"/>
          <w:b/>
          <w:bCs/>
        </w:rPr>
        <w:t>gs.hasRole</w:t>
      </w:r>
      <w:proofErr w:type="spellEnd"/>
      <w:proofErr w:type="gramEnd"/>
      <w:r w:rsidRPr="00614AD9">
        <w:rPr>
          <w:rFonts w:ascii="Times New Roman" w:hAnsi="Times New Roman" w:cs="Times New Roman"/>
          <w:b/>
          <w:bCs/>
        </w:rPr>
        <w:t>('bb1')) {</w:t>
      </w:r>
    </w:p>
    <w:p w14:paraId="534301BB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    return true;</w:t>
      </w:r>
    </w:p>
    <w:p w14:paraId="246FDBD2" w14:textId="45FAAD95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}</w:t>
      </w:r>
    </w:p>
    <w:p w14:paraId="7250DFA0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 xml:space="preserve">    return false;</w:t>
      </w:r>
    </w:p>
    <w:p w14:paraId="23A00340" w14:textId="77777777" w:rsidR="00614AD9" w:rsidRPr="00614AD9" w:rsidRDefault="00614AD9" w:rsidP="00614AD9">
      <w:pPr>
        <w:ind w:left="720"/>
        <w:rPr>
          <w:rFonts w:ascii="Times New Roman" w:hAnsi="Times New Roman" w:cs="Times New Roman"/>
          <w:b/>
          <w:bCs/>
        </w:rPr>
      </w:pPr>
      <w:r w:rsidRPr="00614AD9">
        <w:rPr>
          <w:rFonts w:ascii="Times New Roman" w:hAnsi="Times New Roman" w:cs="Times New Roman"/>
          <w:b/>
          <w:bCs/>
        </w:rPr>
        <w:t>})();</w:t>
      </w:r>
    </w:p>
    <w:p w14:paraId="4CA9671F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The script validates the user's role. The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Branch is EEE</w:t>
      </w:r>
      <w:r w:rsidRPr="00614AD9">
        <w:rPr>
          <w:rFonts w:ascii="Times New Roman" w:hAnsi="Times New Roman" w:cs="Times New Roman"/>
          <w:sz w:val="28"/>
          <w:szCs w:val="28"/>
        </w:rPr>
        <w:t xml:space="preserve"> data condition provides the branch-based record restriction.</w:t>
      </w:r>
    </w:p>
    <w:p w14:paraId="19E5E4EF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Create ACL</w:t>
      </w:r>
    </w:p>
    <w:p w14:paraId="238C620B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614AD9">
        <w:rPr>
          <w:rFonts w:ascii="Times New Roman" w:hAnsi="Times New Roman" w:cs="Times New Roman"/>
          <w:sz w:val="28"/>
          <w:szCs w:val="28"/>
        </w:rPr>
        <w:t xml:space="preserve"> Create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bb2</w:t>
      </w:r>
    </w:p>
    <w:p w14:paraId="5B9A02D5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Write ACL</w:t>
      </w:r>
    </w:p>
    <w:p w14:paraId="3E6B801E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614AD9">
        <w:rPr>
          <w:rFonts w:ascii="Times New Roman" w:hAnsi="Times New Roman" w:cs="Times New Roman"/>
          <w:sz w:val="28"/>
          <w:szCs w:val="28"/>
        </w:rPr>
        <w:t xml:space="preserve"> Write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bb3</w:t>
      </w:r>
    </w:p>
    <w:p w14:paraId="3D1ED777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Delete ACL</w:t>
      </w:r>
    </w:p>
    <w:p w14:paraId="633CBE87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614AD9">
        <w:rPr>
          <w:rFonts w:ascii="Times New Roman" w:hAnsi="Times New Roman" w:cs="Times New Roman"/>
          <w:sz w:val="28"/>
          <w:szCs w:val="28"/>
        </w:rPr>
        <w:t xml:space="preserve"> Delete</w:t>
      </w:r>
      <w:r w:rsidRPr="00614AD9">
        <w:rPr>
          <w:rFonts w:ascii="Times New Roman" w:hAnsi="Times New Roman" w:cs="Times New Roman"/>
          <w:sz w:val="28"/>
          <w:szCs w:val="28"/>
        </w:rPr>
        <w:br/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614AD9">
        <w:rPr>
          <w:rFonts w:ascii="Times New Roman" w:hAnsi="Times New Roman" w:cs="Times New Roman"/>
          <w:sz w:val="28"/>
          <w:szCs w:val="28"/>
        </w:rPr>
        <w:t xml:space="preserve"> bb4</w:t>
      </w:r>
    </w:p>
    <w:p w14:paraId="2C663A21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7A1DD75B">
          <v:rect id="_x0000_i1120" style="width:0;height:1.5pt" o:hralign="center" o:hrstd="t" o:hr="t" fillcolor="#a0a0a0" stroked="f"/>
        </w:pict>
      </w:r>
    </w:p>
    <w:p w14:paraId="68D0CBD8" w14:textId="45BF2EF0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System Workflow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6E1FB8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</w:p>
    <w:p w14:paraId="2D28FEBA" w14:textId="268D792B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implemented workflow is:</w:t>
      </w:r>
    </w:p>
    <w:p w14:paraId="18C0F692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User logs in to ServiceNow. </w:t>
      </w:r>
    </w:p>
    <w:p w14:paraId="3DC00014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User accesses the Institution Details table. </w:t>
      </w:r>
    </w:p>
    <w:p w14:paraId="09CFCC38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ServiceNow checks the user's role. </w:t>
      </w:r>
    </w:p>
    <w:p w14:paraId="03DA48BA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Applicable ACL is evaluated. </w:t>
      </w:r>
    </w:p>
    <w:p w14:paraId="6824CCE0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For Read access, the Branch condition is checked. </w:t>
      </w:r>
    </w:p>
    <w:p w14:paraId="66D4AE40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If the required conditions are satisfied, access is granted. </w:t>
      </w:r>
    </w:p>
    <w:p w14:paraId="082DB747" w14:textId="77777777" w:rsidR="00614AD9" w:rsidRPr="00614AD9" w:rsidRDefault="00614AD9" w:rsidP="00614A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Otherwise, access is denied. </w:t>
      </w:r>
    </w:p>
    <w:p w14:paraId="5CDCD317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65DBBCC3">
          <v:rect id="_x0000_i1121" style="width:0;height:1.5pt" o:hralign="center" o:hrstd="t" o:hr="t" fillcolor="#a0a0a0" stroked="f"/>
        </w:pict>
      </w:r>
    </w:p>
    <w:p w14:paraId="1E9B1151" w14:textId="47C3990E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10. Testing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2463DBA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</w:p>
    <w:p w14:paraId="3DF422D9" w14:textId="3498BAE2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Testing was performed using different users, roles, and branch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2686"/>
      </w:tblGrid>
      <w:tr w:rsidR="00614AD9" w:rsidRPr="00614AD9" w14:paraId="0C802ADC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E9B12D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Area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53EFD16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Expected </w:t>
            </w:r>
            <w:proofErr w:type="spellStart"/>
            <w:r w:rsidRPr="00614A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Behavior</w:t>
            </w:r>
            <w:proofErr w:type="spellEnd"/>
          </w:p>
        </w:tc>
      </w:tr>
      <w:tr w:rsidR="00614AD9" w:rsidRPr="00614AD9" w14:paraId="1596837D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BF8E2C2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200618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Full access</w:t>
            </w:r>
          </w:p>
        </w:tc>
      </w:tr>
      <w:tr w:rsidR="00614AD9" w:rsidRPr="00614AD9" w14:paraId="79C187B7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A3F11CD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bb1 user + EEE record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09AB292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Read allowed</w:t>
            </w:r>
          </w:p>
        </w:tc>
      </w:tr>
      <w:tr w:rsidR="00614AD9" w:rsidRPr="00614AD9" w14:paraId="7CD78A26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80814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bb1 user + ECE record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CEC35C5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</w:tr>
      <w:tr w:rsidR="00614AD9" w:rsidRPr="00614AD9" w14:paraId="7DE6715A" w14:textId="77777777" w:rsidTr="00614AD9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3DBCDDC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bb1 user + CSE record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756D14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</w:tr>
      <w:tr w:rsidR="00614AD9" w:rsidRPr="00614AD9" w14:paraId="04186C1B" w14:textId="77777777" w:rsidTr="00614AD9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C9788C7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User without required role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C66F02B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Access restricted</w:t>
            </w:r>
          </w:p>
        </w:tc>
      </w:tr>
      <w:tr w:rsidR="00614AD9" w:rsidRPr="00614AD9" w14:paraId="31419B57" w14:textId="77777777" w:rsidTr="00614AD9">
        <w:tc>
          <w:tcPr>
            <w:tcW w:w="0" w:type="auto"/>
            <w:hideMark/>
          </w:tcPr>
          <w:p w14:paraId="37F7EA0D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bb2 user</w:t>
            </w:r>
          </w:p>
        </w:tc>
        <w:tc>
          <w:tcPr>
            <w:tcW w:w="0" w:type="auto"/>
            <w:hideMark/>
          </w:tcPr>
          <w:p w14:paraId="3CDACEF0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Create permission</w:t>
            </w:r>
          </w:p>
        </w:tc>
      </w:tr>
      <w:tr w:rsidR="00614AD9" w:rsidRPr="00614AD9" w14:paraId="1337171C" w14:textId="77777777" w:rsidTr="00614AD9">
        <w:tc>
          <w:tcPr>
            <w:tcW w:w="0" w:type="auto"/>
            <w:hideMark/>
          </w:tcPr>
          <w:p w14:paraId="3CF11D64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bb3 user</w:t>
            </w:r>
          </w:p>
        </w:tc>
        <w:tc>
          <w:tcPr>
            <w:tcW w:w="0" w:type="auto"/>
            <w:hideMark/>
          </w:tcPr>
          <w:p w14:paraId="0901556E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Write/Edit permission</w:t>
            </w:r>
          </w:p>
        </w:tc>
      </w:tr>
      <w:tr w:rsidR="00614AD9" w:rsidRPr="00614AD9" w14:paraId="2CEFEFD6" w14:textId="77777777" w:rsidTr="00614AD9">
        <w:tc>
          <w:tcPr>
            <w:tcW w:w="0" w:type="auto"/>
            <w:hideMark/>
          </w:tcPr>
          <w:p w14:paraId="437E3ED9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bb4 user</w:t>
            </w:r>
          </w:p>
        </w:tc>
        <w:tc>
          <w:tcPr>
            <w:tcW w:w="0" w:type="auto"/>
            <w:hideMark/>
          </w:tcPr>
          <w:p w14:paraId="5D3DF514" w14:textId="77777777" w:rsidR="00614AD9" w:rsidRPr="00614AD9" w:rsidRDefault="00614AD9" w:rsidP="00614AD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AD9">
              <w:rPr>
                <w:rFonts w:ascii="Times New Roman" w:hAnsi="Times New Roman" w:cs="Times New Roman"/>
                <w:sz w:val="28"/>
                <w:szCs w:val="28"/>
              </w:rPr>
              <w:t>Delete permission</w:t>
            </w:r>
          </w:p>
        </w:tc>
      </w:tr>
    </w:tbl>
    <w:p w14:paraId="24F70C1F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</w:p>
    <w:p w14:paraId="4F5CE441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39E564AC">
          <v:rect id="_x0000_i1122" style="width:0;height:1.5pt" o:hralign="center" o:hrstd="t" o:hr="t" fillcolor="#a0a0a0" stroked="f"/>
        </w:pict>
      </w:r>
    </w:p>
    <w:p w14:paraId="5F15AF5D" w14:textId="39AD824E" w:rsidR="00614AD9" w:rsidRPr="00614AD9" w:rsidRDefault="00614AD9" w:rsidP="00614AD9">
      <w:pPr>
        <w:rPr>
          <w:rFonts w:ascii="Times New Roman" w:hAnsi="Times New Roman" w:cs="Times New Roman"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Project Outcome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DF570EE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project demonstrates how ServiceNow ACLs can be used to control access to records.</w:t>
      </w:r>
    </w:p>
    <w:p w14:paraId="2BFA34C0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implementation provides:</w:t>
      </w:r>
    </w:p>
    <w:p w14:paraId="38C67EDF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Role-based access control. </w:t>
      </w:r>
    </w:p>
    <w:p w14:paraId="31FDF1AD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Branch-based Read restriction. </w:t>
      </w:r>
    </w:p>
    <w:p w14:paraId="762D4A51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Separate permissions for CRUD operations. </w:t>
      </w:r>
    </w:p>
    <w:p w14:paraId="428908C6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Script-controlled authorization. </w:t>
      </w:r>
    </w:p>
    <w:p w14:paraId="1E227DCE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Administrator full access. </w:t>
      </w:r>
    </w:p>
    <w:p w14:paraId="2C411490" w14:textId="77777777" w:rsidR="00614AD9" w:rsidRPr="00614AD9" w:rsidRDefault="00614AD9" w:rsidP="00614A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Protection against unauthorized record access. </w:t>
      </w:r>
    </w:p>
    <w:p w14:paraId="57BEB227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3054008A">
          <v:rect id="_x0000_i1123" style="width:0;height:1.5pt" o:hralign="center" o:hrstd="t" o:hr="t" fillcolor="#a0a0a0" stroked="f"/>
        </w:pict>
      </w:r>
    </w:p>
    <w:p w14:paraId="49C553D7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12. Benefits</w:t>
      </w:r>
    </w:p>
    <w:p w14:paraId="322E387F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system provides the following benefits:</w:t>
      </w:r>
    </w:p>
    <w:p w14:paraId="323A2E5D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Improved Security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Restricts unauthorized record access. </w:t>
      </w:r>
    </w:p>
    <w:p w14:paraId="7D117189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Role-Based Control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Users receive permissions based on their roles. </w:t>
      </w:r>
    </w:p>
    <w:p w14:paraId="213D871D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Data Protection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Sensitive records are protected. </w:t>
      </w:r>
    </w:p>
    <w:p w14:paraId="50751E34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Controlled Operations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Create, Write, and Delete operations are separately controlled. </w:t>
      </w:r>
    </w:p>
    <w:p w14:paraId="38149359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Flexible Configuration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ACL rules can be modified as requirements change. </w:t>
      </w:r>
    </w:p>
    <w:p w14:paraId="08658ABD" w14:textId="77777777" w:rsidR="00614AD9" w:rsidRPr="00614AD9" w:rsidRDefault="00614AD9" w:rsidP="00614A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Better Administration</w:t>
      </w:r>
      <w:r w:rsidRPr="00614AD9">
        <w:rPr>
          <w:rFonts w:ascii="Times New Roman" w:hAnsi="Times New Roman" w:cs="Times New Roman"/>
          <w:sz w:val="28"/>
          <w:szCs w:val="28"/>
        </w:rPr>
        <w:t xml:space="preserve"> – Administrators can retain complete access. </w:t>
      </w:r>
    </w:p>
    <w:p w14:paraId="3A881A20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21A570BF">
          <v:rect id="_x0000_i1124" style="width:0;height:1.5pt" o:hralign="center" o:hrstd="t" o:hr="t" fillcolor="#a0a0a0" stroked="f"/>
        </w:pict>
      </w:r>
    </w:p>
    <w:p w14:paraId="125F1093" w14:textId="77777777" w:rsidR="00614AD9" w:rsidRPr="00614AD9" w:rsidRDefault="00614AD9" w:rsidP="00614A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AD9">
        <w:rPr>
          <w:rFonts w:ascii="Times New Roman" w:hAnsi="Times New Roman" w:cs="Times New Roman"/>
          <w:b/>
          <w:bCs/>
          <w:sz w:val="28"/>
          <w:szCs w:val="28"/>
        </w:rPr>
        <w:t>13. Limitations</w:t>
      </w:r>
    </w:p>
    <w:p w14:paraId="640B8DCC" w14:textId="77777777" w:rsidR="00614AD9" w:rsidRPr="00614AD9" w:rsidRDefault="00614AD9" w:rsidP="00614A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The current Read restriction is designed specifically for the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EEE branch</w:t>
      </w:r>
      <w:r w:rsidRPr="00614AD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4BC65E" w14:textId="77777777" w:rsidR="00614AD9" w:rsidRPr="00614AD9" w:rsidRDefault="00614AD9" w:rsidP="00614A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Additional branch-specific rules would require additional ACL configuration. </w:t>
      </w:r>
    </w:p>
    <w:p w14:paraId="3805D645" w14:textId="77777777" w:rsidR="00614AD9" w:rsidRPr="00614AD9" w:rsidRDefault="00614AD9" w:rsidP="00614A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Users must be assigned the appropriate roles to perform their permitted operations. </w:t>
      </w:r>
    </w:p>
    <w:p w14:paraId="52F9F1E7" w14:textId="77777777" w:rsidR="00614AD9" w:rsidRPr="00614AD9" w:rsidRDefault="00614AD9" w:rsidP="00614A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Incorrect ACL configuration could affect record accessibility. </w:t>
      </w:r>
    </w:p>
    <w:p w14:paraId="59C206C7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lastRenderedPageBreak/>
        <w:pict w14:anchorId="62E31538">
          <v:rect id="_x0000_i1125" style="width:0;height:1.5pt" o:hralign="center" o:hrstd="t" o:hr="t" fillcolor="#a0a0a0" stroked="f"/>
        </w:pict>
      </w:r>
    </w:p>
    <w:p w14:paraId="038AF4A9" w14:textId="506CCB5E" w:rsidR="00614AD9" w:rsidRPr="00614AD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4AD9">
        <w:rPr>
          <w:rFonts w:ascii="Times New Roman" w:hAnsi="Times New Roman" w:cs="Times New Roman"/>
          <w:b/>
          <w:bCs/>
          <w:sz w:val="32"/>
          <w:szCs w:val="32"/>
        </w:rPr>
        <w:t>14. Future Enhancements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A889D88" w14:textId="77777777" w:rsidR="00F85549" w:rsidRDefault="00F85549" w:rsidP="00614AD9">
      <w:pPr>
        <w:rPr>
          <w:rFonts w:ascii="Times New Roman" w:hAnsi="Times New Roman" w:cs="Times New Roman"/>
          <w:sz w:val="28"/>
          <w:szCs w:val="28"/>
        </w:rPr>
      </w:pPr>
    </w:p>
    <w:p w14:paraId="04D8AE3F" w14:textId="0854713B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project can be enhanced by:</w:t>
      </w:r>
    </w:p>
    <w:p w14:paraId="07A158DE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Adding separate access rules for ECE and CSE. </w:t>
      </w:r>
    </w:p>
    <w:p w14:paraId="53DAF60B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Creating a dashboard to monitor access activities. </w:t>
      </w:r>
    </w:p>
    <w:p w14:paraId="121DE315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Adding more detailed audit and logging mechanisms. </w:t>
      </w:r>
    </w:p>
    <w:p w14:paraId="1F9D635D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Creating automated ACL testing. </w:t>
      </w:r>
    </w:p>
    <w:p w14:paraId="73F9AC3E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Implementing more granular user and department-based restrictions. </w:t>
      </w:r>
    </w:p>
    <w:p w14:paraId="4C51AEF9" w14:textId="77777777" w:rsidR="00614AD9" w:rsidRPr="00614AD9" w:rsidRDefault="00614AD9" w:rsidP="00F855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Extending the solution to additional ServiceNow tables. </w:t>
      </w:r>
    </w:p>
    <w:p w14:paraId="74B26863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3CB1EA46">
          <v:rect id="_x0000_i1126" style="width:0;height:1.5pt" o:hralign="center" o:hrstd="t" o:hr="t" fillcolor="#a0a0a0" stroked="f"/>
        </w:pict>
      </w:r>
    </w:p>
    <w:p w14:paraId="7B5B8750" w14:textId="505C8483" w:rsidR="00614AD9" w:rsidRPr="00F85549" w:rsidRDefault="00614AD9" w:rsidP="00614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549">
        <w:rPr>
          <w:rFonts w:ascii="Times New Roman" w:hAnsi="Times New Roman" w:cs="Times New Roman"/>
          <w:b/>
          <w:bCs/>
          <w:sz w:val="32"/>
          <w:szCs w:val="32"/>
        </w:rPr>
        <w:t>15. Conclusion</w:t>
      </w:r>
      <w:r w:rsidR="00F8554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B2DD9D" w14:textId="77777777" w:rsidR="00F85549" w:rsidRDefault="00F85549" w:rsidP="00614AD9">
      <w:pPr>
        <w:rPr>
          <w:rFonts w:ascii="Times New Roman" w:hAnsi="Times New Roman" w:cs="Times New Roman"/>
          <w:sz w:val="28"/>
          <w:szCs w:val="28"/>
        </w:rPr>
      </w:pPr>
    </w:p>
    <w:p w14:paraId="0162F0E4" w14:textId="56102D9E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The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Script-Controlled ACL – Restrict Record Access Based on Field Value</w:t>
      </w:r>
      <w:r w:rsidRPr="00614AD9">
        <w:rPr>
          <w:rFonts w:ascii="Times New Roman" w:hAnsi="Times New Roman" w:cs="Times New Roman"/>
          <w:sz w:val="28"/>
          <w:szCs w:val="28"/>
        </w:rPr>
        <w:t xml:space="preserve"> project demonstrates the implementation of secure record-level access control in ServiceNow.</w:t>
      </w:r>
    </w:p>
    <w:p w14:paraId="4BC012CD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 xml:space="preserve">By combining </w:t>
      </w:r>
      <w:r w:rsidRPr="00614AD9">
        <w:rPr>
          <w:rFonts w:ascii="Times New Roman" w:hAnsi="Times New Roman" w:cs="Times New Roman"/>
          <w:b/>
          <w:bCs/>
          <w:sz w:val="28"/>
          <w:szCs w:val="28"/>
        </w:rPr>
        <w:t>roles, ACLs, JavaScript, and a Branch data condition</w:t>
      </w:r>
      <w:r w:rsidRPr="00614AD9">
        <w:rPr>
          <w:rFonts w:ascii="Times New Roman" w:hAnsi="Times New Roman" w:cs="Times New Roman"/>
          <w:sz w:val="28"/>
          <w:szCs w:val="28"/>
        </w:rPr>
        <w:t>, the system can control who can access and modify institutional records.</w:t>
      </w:r>
    </w:p>
    <w:p w14:paraId="229E1040" w14:textId="77777777" w:rsidR="00614AD9" w:rsidRP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t>The project provides a practical example of how ServiceNow security mechanisms can be customized to meet organizational access-control requirements.</w:t>
      </w:r>
    </w:p>
    <w:p w14:paraId="1C2CD976" w14:textId="77777777" w:rsidR="00614AD9" w:rsidRDefault="00614AD9" w:rsidP="00614AD9">
      <w:pPr>
        <w:rPr>
          <w:rFonts w:ascii="Times New Roman" w:hAnsi="Times New Roman" w:cs="Times New Roman"/>
          <w:sz w:val="28"/>
          <w:szCs w:val="28"/>
        </w:rPr>
      </w:pPr>
    </w:p>
    <w:p w14:paraId="1EEFD948" w14:textId="3351C791" w:rsidR="00F85549" w:rsidRPr="00614AD9" w:rsidRDefault="00F85549" w:rsidP="00614AD9">
      <w:pPr>
        <w:rPr>
          <w:rFonts w:ascii="Times New Roman" w:hAnsi="Times New Roman" w:cs="Times New Roman"/>
          <w:sz w:val="28"/>
          <w:szCs w:val="28"/>
        </w:rPr>
      </w:pPr>
      <w:r w:rsidRPr="00614AD9">
        <w:rPr>
          <w:rFonts w:ascii="Times New Roman" w:hAnsi="Times New Roman" w:cs="Times New Roman"/>
          <w:sz w:val="28"/>
          <w:szCs w:val="28"/>
        </w:rPr>
        <w:pict w14:anchorId="726F4FB5">
          <v:rect id="_x0000_i1141" style="width:0;height:1.5pt" o:hralign="center" o:hrstd="t" o:hr="t" fillcolor="#a0a0a0" stroked="f"/>
        </w:pict>
      </w:r>
    </w:p>
    <w:sectPr w:rsidR="00F85549" w:rsidRPr="00614AD9" w:rsidSect="00614AD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A55"/>
    <w:multiLevelType w:val="multilevel"/>
    <w:tmpl w:val="6F78AB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555E"/>
    <w:multiLevelType w:val="multilevel"/>
    <w:tmpl w:val="73E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21D74"/>
    <w:multiLevelType w:val="multilevel"/>
    <w:tmpl w:val="67DA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6D07"/>
    <w:multiLevelType w:val="multilevel"/>
    <w:tmpl w:val="A664E0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2C15"/>
    <w:multiLevelType w:val="multilevel"/>
    <w:tmpl w:val="B54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474AF"/>
    <w:multiLevelType w:val="multilevel"/>
    <w:tmpl w:val="6EBA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46911"/>
    <w:multiLevelType w:val="multilevel"/>
    <w:tmpl w:val="A85A23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6E29"/>
    <w:multiLevelType w:val="multilevel"/>
    <w:tmpl w:val="E24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F2F60"/>
    <w:multiLevelType w:val="multilevel"/>
    <w:tmpl w:val="52B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17F9F"/>
    <w:multiLevelType w:val="multilevel"/>
    <w:tmpl w:val="745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373AC"/>
    <w:multiLevelType w:val="multilevel"/>
    <w:tmpl w:val="B8C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62890">
    <w:abstractNumId w:val="9"/>
  </w:num>
  <w:num w:numId="2" w16cid:durableId="1133643">
    <w:abstractNumId w:val="4"/>
  </w:num>
  <w:num w:numId="3" w16cid:durableId="1254901528">
    <w:abstractNumId w:val="1"/>
  </w:num>
  <w:num w:numId="4" w16cid:durableId="1765228378">
    <w:abstractNumId w:val="10"/>
  </w:num>
  <w:num w:numId="5" w16cid:durableId="257763462">
    <w:abstractNumId w:val="5"/>
  </w:num>
  <w:num w:numId="6" w16cid:durableId="827094742">
    <w:abstractNumId w:val="8"/>
  </w:num>
  <w:num w:numId="7" w16cid:durableId="733239640">
    <w:abstractNumId w:val="7"/>
  </w:num>
  <w:num w:numId="8" w16cid:durableId="2018538392">
    <w:abstractNumId w:val="6"/>
  </w:num>
  <w:num w:numId="9" w16cid:durableId="1179006390">
    <w:abstractNumId w:val="0"/>
  </w:num>
  <w:num w:numId="10" w16cid:durableId="798113243">
    <w:abstractNumId w:val="2"/>
  </w:num>
  <w:num w:numId="11" w16cid:durableId="1660956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D9"/>
    <w:rsid w:val="00614AD9"/>
    <w:rsid w:val="008B75C3"/>
    <w:rsid w:val="00F8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9D3C"/>
  <w15:chartTrackingRefBased/>
  <w15:docId w15:val="{DF691566-7CA4-4880-941C-5A853803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AD9"/>
  </w:style>
  <w:style w:type="paragraph" w:styleId="Heading1">
    <w:name w:val="heading 1"/>
    <w:basedOn w:val="Normal"/>
    <w:next w:val="Normal"/>
    <w:link w:val="Heading1Char"/>
    <w:uiPriority w:val="9"/>
    <w:qFormat/>
    <w:rsid w:val="0061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S0656032</dc:creator>
  <cp:keywords/>
  <dc:description/>
  <cp:lastModifiedBy>S0656032</cp:lastModifiedBy>
  <cp:revision>1</cp:revision>
  <dcterms:created xsi:type="dcterms:W3CDTF">2026-09-25T08:39:00Z</dcterms:created>
  <dcterms:modified xsi:type="dcterms:W3CDTF">2026-09-25T08:50:00Z</dcterms:modified>
</cp:coreProperties>
</file>