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99AC" w14:textId="77777777" w:rsidR="0049667A" w:rsidRDefault="00B6119B">
      <w:r>
        <w:t xml:space="preserve">                                       Module (Bootstrap Basic &amp; Advanced) – 6</w:t>
      </w:r>
    </w:p>
    <w:p w14:paraId="70E24069" w14:textId="77777777" w:rsidR="00B6119B" w:rsidRDefault="00B6119B">
      <w:r>
        <w:t>1 • What are the advantages of Bootstrap?</w:t>
      </w:r>
    </w:p>
    <w:p w14:paraId="32CDEFC3" w14:textId="77777777" w:rsidR="00B6119B" w:rsidRDefault="00B6119B">
      <w:pPr>
        <w:rPr>
          <w:rFonts w:ascii="Roboto" w:hAnsi="Roboto"/>
          <w:color w:val="4D5156"/>
          <w:sz w:val="20"/>
          <w:szCs w:val="20"/>
          <w:shd w:val="clear" w:color="auto" w:fill="FFFFFF"/>
        </w:rPr>
      </w:pPr>
      <w:r>
        <w:t>=</w:t>
      </w:r>
      <w:r>
        <w:rPr>
          <w:rFonts w:ascii="Roboto" w:hAnsi="Roboto"/>
          <w:color w:val="4D5156"/>
          <w:sz w:val="20"/>
          <w:szCs w:val="20"/>
          <w:shd w:val="clear" w:color="auto" w:fill="FFFFFF"/>
        </w:rPr>
        <w:t xml:space="preserve">Undoubtedly one of the biggest advantages of using Bootstrap is the speed of development. If you’re looking to push out a new website or application quickly, you should definitely consider using Bootstrap. Rather than coding from scratch, Bootstrap enables you to utilize </w:t>
      </w:r>
      <w:proofErr w:type="spellStart"/>
      <w:r>
        <w:rPr>
          <w:rFonts w:ascii="Roboto" w:hAnsi="Roboto"/>
          <w:color w:val="4D5156"/>
          <w:sz w:val="20"/>
          <w:szCs w:val="20"/>
          <w:shd w:val="clear" w:color="auto" w:fill="FFFFFF"/>
        </w:rPr>
        <w:t>ready made</w:t>
      </w:r>
      <w:proofErr w:type="spellEnd"/>
      <w:r>
        <w:rPr>
          <w:rFonts w:ascii="Roboto" w:hAnsi="Roboto"/>
          <w:color w:val="4D5156"/>
          <w:sz w:val="20"/>
          <w:szCs w:val="20"/>
          <w:shd w:val="clear" w:color="auto" w:fill="FFFFFF"/>
        </w:rPr>
        <w:t xml:space="preserve"> blocks of code to help you get started. Combine that with cross-bro</w:t>
      </w:r>
    </w:p>
    <w:p w14:paraId="2173C9CF" w14:textId="77777777" w:rsidR="00B6119B" w:rsidRDefault="00B6119B">
      <w:r>
        <w:rPr>
          <w:rFonts w:ascii="Roboto" w:hAnsi="Roboto"/>
          <w:color w:val="4D5156"/>
          <w:sz w:val="20"/>
          <w:szCs w:val="20"/>
          <w:shd w:val="clear" w:color="auto" w:fill="FFFFFF"/>
        </w:rPr>
        <w:t xml:space="preserve">2 </w:t>
      </w:r>
      <w:r>
        <w:t>• What is a Bootstrap Container, and how does it work?</w:t>
      </w:r>
    </w:p>
    <w:p w14:paraId="7211C5FD" w14:textId="348BA040" w:rsidR="00B6119B" w:rsidRDefault="00B611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 xml:space="preserve">=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Bootstrap Containers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are the most basic layout element in Bootstrap. Bootstrap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Containers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(.container)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In other words, we can say that containers are established the width for the layout to give the content. Elements and content are added within the container.</w:t>
      </w:r>
    </w:p>
    <w:p w14:paraId="6B8F7A02" w14:textId="084C00C3" w:rsidR="00A46F4A" w:rsidRDefault="00A46F4A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3 </w:t>
      </w:r>
      <w:r w:rsidR="00445B12">
        <w:t>• What are the default Bootstrap text settings?</w:t>
      </w:r>
    </w:p>
    <w:p w14:paraId="5EC770F0" w14:textId="77777777" w:rsidR="00384AB9" w:rsidRDefault="00445B12" w:rsidP="00384AB9">
      <w:pPr>
        <w:pStyle w:val="va-top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t>=</w:t>
      </w:r>
      <w:r w:rsidR="00384AB9">
        <w:rPr>
          <w:rFonts w:ascii="Roboto" w:hAnsi="Roboto"/>
          <w:color w:val="4D5156"/>
        </w:rPr>
        <w:t xml:space="preserve">Bootstrap's Default Settings Bootstrap's global default font-size is 14px, with a line-height of 1.428. This is applied to the element and all paragraphs </w:t>
      </w:r>
      <w:proofErr w:type="gramStart"/>
      <w:r w:rsidR="00384AB9">
        <w:rPr>
          <w:rFonts w:ascii="Roboto" w:hAnsi="Roboto"/>
          <w:color w:val="4D5156"/>
        </w:rPr>
        <w:t>( )</w:t>
      </w:r>
      <w:proofErr w:type="gramEnd"/>
      <w:r w:rsidR="00384AB9">
        <w:rPr>
          <w:rFonts w:ascii="Roboto" w:hAnsi="Roboto"/>
          <w:color w:val="4D5156"/>
        </w:rPr>
        <w:t>.</w:t>
      </w:r>
    </w:p>
    <w:p w14:paraId="66C5EB44" w14:textId="6BC3D4B6" w:rsidR="00445B12" w:rsidRDefault="00384AB9">
      <w:r>
        <w:t>4 • What do you know about the Bootstrap Grid System?</w:t>
      </w:r>
    </w:p>
    <w:p w14:paraId="1D0A1FEE" w14:textId="77777777" w:rsidR="00414F01" w:rsidRDefault="00384AB9" w:rsidP="00414F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= </w:t>
      </w:r>
      <w:r w:rsidR="00414F01">
        <w:rPr>
          <w:rFonts w:ascii="Verdana" w:hAnsi="Verdana"/>
          <w:color w:val="000000"/>
          <w:sz w:val="23"/>
          <w:szCs w:val="23"/>
        </w:rPr>
        <w:t>Bootstrap's grid system allows up to 12 columns across the page.</w:t>
      </w:r>
    </w:p>
    <w:p w14:paraId="2877ABE1" w14:textId="77777777" w:rsidR="00414F01" w:rsidRDefault="00414F01" w:rsidP="00414F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do not want to use all 12 </w:t>
      </w:r>
      <w:proofErr w:type="gramStart"/>
      <w:r>
        <w:rPr>
          <w:rFonts w:ascii="Verdana" w:hAnsi="Verdana"/>
          <w:color w:val="000000"/>
          <w:sz w:val="23"/>
          <w:szCs w:val="23"/>
        </w:rPr>
        <w:t>column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individually, you can group the columns together to create wider columns:</w:t>
      </w:r>
    </w:p>
    <w:p w14:paraId="52C43DBB" w14:textId="64B5D5E2" w:rsidR="00384AB9" w:rsidRDefault="00414F01">
      <w:r>
        <w:t xml:space="preserve">5 </w:t>
      </w:r>
      <w:r w:rsidR="00A72A90">
        <w:t>• What is the difference between Bootstrap 4 and Bootstrap 5</w:t>
      </w:r>
    </w:p>
    <w:p w14:paraId="232E9255" w14:textId="77777777" w:rsidR="00DA3CE0" w:rsidRDefault="00A72A90" w:rsidP="00DA3CE0">
      <w:pPr>
        <w:pStyle w:val="w-100p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870"/>
        <w:textAlignment w:val="top"/>
        <w:rPr>
          <w:rFonts w:ascii="Roboto" w:hAnsi="Roboto"/>
          <w:color w:val="4D5156"/>
          <w:sz w:val="20"/>
          <w:szCs w:val="20"/>
        </w:rPr>
      </w:pPr>
      <w:r>
        <w:t>=</w:t>
      </w:r>
      <w:r w:rsidR="00DA3CE0">
        <w:rPr>
          <w:rStyle w:val="tc"/>
          <w:rFonts w:ascii="Roboto" w:hAnsi="Roboto"/>
          <w:color w:val="4D5156"/>
          <w:sz w:val="21"/>
          <w:szCs w:val="21"/>
        </w:rPr>
        <w:t>Grid System. It has 5 </w:t>
      </w:r>
      <w:proofErr w:type="gramStart"/>
      <w:r w:rsidR="00DA3CE0">
        <w:rPr>
          <w:rStyle w:val="tc"/>
          <w:rFonts w:ascii="Roboto" w:hAnsi="Roboto"/>
          <w:color w:val="4D5156"/>
          <w:sz w:val="21"/>
          <w:szCs w:val="21"/>
        </w:rPr>
        <w:t>tier</w:t>
      </w:r>
      <w:proofErr w:type="gramEnd"/>
      <w:r w:rsidR="00DA3CE0">
        <w:rPr>
          <w:rStyle w:val="tc"/>
          <w:rFonts w:ascii="Roboto" w:hAnsi="Roboto"/>
          <w:color w:val="4D5156"/>
          <w:sz w:val="21"/>
          <w:szCs w:val="21"/>
        </w:rPr>
        <w:t xml:space="preserve"> (</w:t>
      </w:r>
      <w:proofErr w:type="spellStart"/>
      <w:r w:rsidR="00DA3CE0">
        <w:rPr>
          <w:rStyle w:val="tc"/>
          <w:rFonts w:ascii="Roboto" w:hAnsi="Roboto"/>
          <w:color w:val="4D5156"/>
          <w:sz w:val="21"/>
          <w:szCs w:val="21"/>
        </w:rPr>
        <w:t>xs</w:t>
      </w:r>
      <w:proofErr w:type="spellEnd"/>
      <w:r w:rsidR="00DA3CE0">
        <w:rPr>
          <w:rStyle w:val="tc"/>
          <w:rFonts w:ascii="Roboto" w:hAnsi="Roboto"/>
          <w:color w:val="4D5156"/>
          <w:sz w:val="21"/>
          <w:szCs w:val="21"/>
        </w:rPr>
        <w:t xml:space="preserve">, </w:t>
      </w:r>
      <w:proofErr w:type="spellStart"/>
      <w:r w:rsidR="00DA3CE0">
        <w:rPr>
          <w:rStyle w:val="tc"/>
          <w:rFonts w:ascii="Roboto" w:hAnsi="Roboto"/>
          <w:color w:val="4D5156"/>
          <w:sz w:val="21"/>
          <w:szCs w:val="21"/>
        </w:rPr>
        <w:t>sm</w:t>
      </w:r>
      <w:proofErr w:type="spellEnd"/>
      <w:r w:rsidR="00DA3CE0">
        <w:rPr>
          <w:rStyle w:val="tc"/>
          <w:rFonts w:ascii="Roboto" w:hAnsi="Roboto"/>
          <w:color w:val="4D5156"/>
          <w:sz w:val="21"/>
          <w:szCs w:val="21"/>
        </w:rPr>
        <w:t xml:space="preserve">, md, </w:t>
      </w:r>
      <w:proofErr w:type="spellStart"/>
      <w:r w:rsidR="00DA3CE0">
        <w:rPr>
          <w:rStyle w:val="tc"/>
          <w:rFonts w:ascii="Roboto" w:hAnsi="Roboto"/>
          <w:color w:val="4D5156"/>
          <w:sz w:val="21"/>
          <w:szCs w:val="21"/>
        </w:rPr>
        <w:t>lg</w:t>
      </w:r>
      <w:proofErr w:type="spellEnd"/>
      <w:r w:rsidR="00DA3CE0">
        <w:rPr>
          <w:rStyle w:val="tc"/>
          <w:rFonts w:ascii="Roboto" w:hAnsi="Roboto"/>
          <w:color w:val="4D5156"/>
          <w:sz w:val="21"/>
          <w:szCs w:val="21"/>
        </w:rPr>
        <w:t xml:space="preserve">, xl). It has 6 </w:t>
      </w:r>
      <w:proofErr w:type="gramStart"/>
      <w:r w:rsidR="00DA3CE0">
        <w:rPr>
          <w:rStyle w:val="tc"/>
          <w:rFonts w:ascii="Roboto" w:hAnsi="Roboto"/>
          <w:color w:val="4D5156"/>
          <w:sz w:val="21"/>
          <w:szCs w:val="21"/>
        </w:rPr>
        <w:t>tier</w:t>
      </w:r>
      <w:proofErr w:type="gramEnd"/>
      <w:r w:rsidR="00DA3CE0">
        <w:rPr>
          <w:rStyle w:val="tc"/>
          <w:rFonts w:ascii="Roboto" w:hAnsi="Roboto"/>
          <w:color w:val="4D5156"/>
          <w:sz w:val="21"/>
          <w:szCs w:val="21"/>
        </w:rPr>
        <w:t xml:space="preserve"> (</w:t>
      </w:r>
      <w:proofErr w:type="spellStart"/>
      <w:r w:rsidR="00DA3CE0">
        <w:rPr>
          <w:rStyle w:val="tc"/>
          <w:rFonts w:ascii="Roboto" w:hAnsi="Roboto"/>
          <w:color w:val="4D5156"/>
          <w:sz w:val="21"/>
          <w:szCs w:val="21"/>
        </w:rPr>
        <w:t>xs</w:t>
      </w:r>
      <w:proofErr w:type="spellEnd"/>
      <w:r w:rsidR="00DA3CE0">
        <w:rPr>
          <w:rStyle w:val="tc"/>
          <w:rFonts w:ascii="Roboto" w:hAnsi="Roboto"/>
          <w:color w:val="4D5156"/>
          <w:sz w:val="21"/>
          <w:szCs w:val="21"/>
        </w:rPr>
        <w:t xml:space="preserve">, </w:t>
      </w:r>
      <w:proofErr w:type="spellStart"/>
      <w:r w:rsidR="00DA3CE0">
        <w:rPr>
          <w:rStyle w:val="tc"/>
          <w:rFonts w:ascii="Roboto" w:hAnsi="Roboto"/>
          <w:color w:val="4D5156"/>
          <w:sz w:val="21"/>
          <w:szCs w:val="21"/>
        </w:rPr>
        <w:t>sm</w:t>
      </w:r>
      <w:proofErr w:type="spellEnd"/>
      <w:r w:rsidR="00DA3CE0">
        <w:rPr>
          <w:rStyle w:val="tc"/>
          <w:rFonts w:ascii="Roboto" w:hAnsi="Roboto"/>
          <w:color w:val="4D5156"/>
          <w:sz w:val="21"/>
          <w:szCs w:val="21"/>
        </w:rPr>
        <w:t xml:space="preserve">, md, </w:t>
      </w:r>
      <w:proofErr w:type="spellStart"/>
      <w:r w:rsidR="00DA3CE0">
        <w:rPr>
          <w:rStyle w:val="tc"/>
          <w:rFonts w:ascii="Roboto" w:hAnsi="Roboto"/>
          <w:color w:val="4D5156"/>
          <w:sz w:val="21"/>
          <w:szCs w:val="21"/>
        </w:rPr>
        <w:t>lg</w:t>
      </w:r>
      <w:proofErr w:type="spellEnd"/>
      <w:r w:rsidR="00DA3CE0">
        <w:rPr>
          <w:rStyle w:val="tc"/>
          <w:rFonts w:ascii="Roboto" w:hAnsi="Roboto"/>
          <w:color w:val="4D5156"/>
          <w:sz w:val="21"/>
          <w:szCs w:val="21"/>
        </w:rPr>
        <w:t xml:space="preserve">, xl, </w:t>
      </w:r>
      <w:proofErr w:type="spellStart"/>
      <w:r w:rsidR="00DA3CE0">
        <w:rPr>
          <w:rStyle w:val="tc"/>
          <w:rFonts w:ascii="Roboto" w:hAnsi="Roboto"/>
          <w:color w:val="4D5156"/>
          <w:sz w:val="21"/>
          <w:szCs w:val="21"/>
        </w:rPr>
        <w:t>xxl</w:t>
      </w:r>
      <w:proofErr w:type="spellEnd"/>
      <w:r w:rsidR="00DA3CE0">
        <w:rPr>
          <w:rStyle w:val="tc"/>
          <w:rFonts w:ascii="Roboto" w:hAnsi="Roboto"/>
          <w:color w:val="4D5156"/>
          <w:sz w:val="21"/>
          <w:szCs w:val="21"/>
        </w:rPr>
        <w:t>).</w:t>
      </w:r>
    </w:p>
    <w:p w14:paraId="4CB07B8E" w14:textId="77777777" w:rsidR="00DA3CE0" w:rsidRDefault="00DA3CE0" w:rsidP="00DA3CE0">
      <w:pPr>
        <w:pStyle w:val="w-100p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870"/>
        <w:textAlignment w:val="top"/>
        <w:rPr>
          <w:rFonts w:ascii="Roboto" w:hAnsi="Roboto"/>
          <w:color w:val="4D5156"/>
          <w:sz w:val="20"/>
          <w:szCs w:val="20"/>
        </w:rPr>
      </w:pPr>
      <w:proofErr w:type="spellStart"/>
      <w:r>
        <w:rPr>
          <w:rStyle w:val="tc"/>
          <w:rFonts w:ascii="Roboto" w:hAnsi="Roboto"/>
          <w:color w:val="4D5156"/>
          <w:sz w:val="21"/>
          <w:szCs w:val="21"/>
        </w:rPr>
        <w:t>Color</w:t>
      </w:r>
      <w:proofErr w:type="spellEnd"/>
      <w:r>
        <w:rPr>
          <w:rStyle w:val="tc"/>
          <w:rFonts w:ascii="Roboto" w:hAnsi="Roboto"/>
          <w:color w:val="4D5156"/>
          <w:sz w:val="21"/>
          <w:szCs w:val="21"/>
        </w:rPr>
        <w:t xml:space="preserve">. It has limited </w:t>
      </w:r>
      <w:proofErr w:type="spellStart"/>
      <w:r>
        <w:rPr>
          <w:rStyle w:val="tc"/>
          <w:rFonts w:ascii="Roboto" w:hAnsi="Roboto"/>
          <w:color w:val="4D5156"/>
          <w:sz w:val="21"/>
          <w:szCs w:val="21"/>
        </w:rPr>
        <w:t>colors</w:t>
      </w:r>
      <w:proofErr w:type="spellEnd"/>
      <w:r>
        <w:rPr>
          <w:rStyle w:val="tc"/>
          <w:rFonts w:ascii="Roboto" w:hAnsi="Roboto"/>
          <w:color w:val="4D5156"/>
          <w:sz w:val="21"/>
          <w:szCs w:val="21"/>
        </w:rPr>
        <w:t xml:space="preserve">. Extra </w:t>
      </w:r>
      <w:proofErr w:type="spellStart"/>
      <w:r>
        <w:rPr>
          <w:rStyle w:val="tc"/>
          <w:rFonts w:ascii="Roboto" w:hAnsi="Roboto"/>
          <w:color w:val="4D5156"/>
          <w:sz w:val="21"/>
          <w:szCs w:val="21"/>
        </w:rPr>
        <w:t>colors</w:t>
      </w:r>
      <w:proofErr w:type="spellEnd"/>
      <w:r>
        <w:rPr>
          <w:rStyle w:val="tc"/>
          <w:rFonts w:ascii="Roboto" w:hAnsi="Roboto"/>
          <w:color w:val="4D5156"/>
          <w:sz w:val="21"/>
          <w:szCs w:val="21"/>
        </w:rPr>
        <w:t xml:space="preserve"> added with the looks, A card improved </w:t>
      </w:r>
      <w:proofErr w:type="spellStart"/>
      <w:r>
        <w:rPr>
          <w:rStyle w:val="tc"/>
          <w:rFonts w:ascii="Roboto" w:hAnsi="Roboto"/>
          <w:color w:val="4D5156"/>
          <w:sz w:val="21"/>
          <w:szCs w:val="21"/>
        </w:rPr>
        <w:t>color</w:t>
      </w:r>
      <w:proofErr w:type="spellEnd"/>
      <w:r>
        <w:rPr>
          <w:rStyle w:val="tc"/>
          <w:rFonts w:ascii="Roboto" w:hAnsi="Roboto"/>
          <w:color w:val="4D5156"/>
          <w:sz w:val="21"/>
          <w:szCs w:val="21"/>
        </w:rPr>
        <w:t xml:space="preserve"> palette. there are various shades available to choose.</w:t>
      </w:r>
    </w:p>
    <w:p w14:paraId="2980C4AA" w14:textId="77777777" w:rsidR="00DA3CE0" w:rsidRDefault="00DA3CE0" w:rsidP="00DA3CE0">
      <w:pPr>
        <w:pStyle w:val="w-100p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870"/>
        <w:textAlignment w:val="top"/>
        <w:rPr>
          <w:rFonts w:ascii="Roboto" w:hAnsi="Roboto"/>
          <w:color w:val="4D5156"/>
          <w:sz w:val="20"/>
          <w:szCs w:val="20"/>
        </w:rPr>
      </w:pPr>
      <w:proofErr w:type="spellStart"/>
      <w:r>
        <w:rPr>
          <w:rStyle w:val="tc"/>
          <w:rFonts w:ascii="Roboto" w:hAnsi="Roboto"/>
          <w:color w:val="4D5156"/>
          <w:sz w:val="21"/>
          <w:szCs w:val="21"/>
        </w:rPr>
        <w:t>Jquery</w:t>
      </w:r>
      <w:proofErr w:type="spellEnd"/>
      <w:r>
        <w:rPr>
          <w:rStyle w:val="tc"/>
          <w:rFonts w:ascii="Roboto" w:hAnsi="Roboto"/>
          <w:color w:val="4D5156"/>
          <w:sz w:val="21"/>
          <w:szCs w:val="21"/>
        </w:rPr>
        <w:t xml:space="preserve">. It has </w:t>
      </w:r>
      <w:proofErr w:type="spellStart"/>
      <w:r>
        <w:rPr>
          <w:rStyle w:val="tc"/>
          <w:rFonts w:ascii="Roboto" w:hAnsi="Roboto"/>
          <w:color w:val="4D5156"/>
          <w:sz w:val="21"/>
          <w:szCs w:val="21"/>
        </w:rPr>
        <w:t>jquery</w:t>
      </w:r>
      <w:proofErr w:type="spellEnd"/>
      <w:r>
        <w:rPr>
          <w:rStyle w:val="tc"/>
          <w:rFonts w:ascii="Roboto" w:hAnsi="Roboto"/>
          <w:color w:val="4D5156"/>
          <w:sz w:val="21"/>
          <w:szCs w:val="21"/>
        </w:rPr>
        <w:t xml:space="preserve"> and all related plugins. </w:t>
      </w:r>
      <w:proofErr w:type="spellStart"/>
      <w:r>
        <w:rPr>
          <w:rStyle w:val="tc"/>
          <w:rFonts w:ascii="Roboto" w:hAnsi="Roboto"/>
          <w:color w:val="4D5156"/>
          <w:sz w:val="21"/>
          <w:szCs w:val="21"/>
        </w:rPr>
        <w:t>Jquery</w:t>
      </w:r>
      <w:proofErr w:type="spellEnd"/>
      <w:r>
        <w:rPr>
          <w:rStyle w:val="tc"/>
          <w:rFonts w:ascii="Roboto" w:hAnsi="Roboto"/>
          <w:color w:val="4D5156"/>
          <w:sz w:val="21"/>
          <w:szCs w:val="21"/>
        </w:rPr>
        <w:t> is removed and switched to vanilla JS with some working plugins.</w:t>
      </w:r>
    </w:p>
    <w:p w14:paraId="4C056B93" w14:textId="77777777" w:rsidR="00DA3CE0" w:rsidRDefault="00DA3CE0" w:rsidP="00DA3CE0">
      <w:pPr>
        <w:pStyle w:val="w-100p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870"/>
        <w:textAlignment w:val="top"/>
        <w:rPr>
          <w:rFonts w:ascii="Roboto" w:hAnsi="Roboto"/>
          <w:color w:val="4D5156"/>
          <w:sz w:val="20"/>
          <w:szCs w:val="20"/>
        </w:rPr>
      </w:pPr>
      <w:r>
        <w:rPr>
          <w:rStyle w:val="tc"/>
          <w:rFonts w:ascii="Roboto" w:hAnsi="Roboto"/>
          <w:color w:val="4D5156"/>
          <w:sz w:val="21"/>
          <w:szCs w:val="21"/>
        </w:rPr>
        <w:t>Internet Explorer. Bootstrap 4 supports both IE 10 and 11. Bootstrap 5 doesn’t support IE 10 an</w:t>
      </w:r>
    </w:p>
    <w:p w14:paraId="2EDB217C" w14:textId="76447339" w:rsidR="00A72A90" w:rsidRDefault="00DA3CE0">
      <w:r>
        <w:t xml:space="preserve">6 </w:t>
      </w:r>
      <w:r w:rsidR="000B1A0F">
        <w:t>• What is a Button Group, and what is the class for a basic Button Group?</w:t>
      </w:r>
    </w:p>
    <w:p w14:paraId="51173BC8" w14:textId="77777777" w:rsidR="000B1A0F" w:rsidRDefault="000B1A0F" w:rsidP="000B1A0F">
      <w:pPr>
        <w:pStyle w:val="va-top"/>
        <w:numPr>
          <w:ilvl w:val="0"/>
          <w:numId w:val="3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t>=</w:t>
      </w:r>
      <w:r>
        <w:rPr>
          <w:rFonts w:ascii="Roboto" w:hAnsi="Roboto"/>
          <w:color w:val="4D5156"/>
        </w:rPr>
        <w:t xml:space="preserve">Multiple buttons can be placed together on a single line using button groups. You can use this to group objects together, such as alignment buttons. </w:t>
      </w:r>
      <w:proofErr w:type="spellStart"/>
      <w:r>
        <w:rPr>
          <w:rFonts w:ascii="Roboto" w:hAnsi="Roboto"/>
          <w:color w:val="4D5156"/>
        </w:rPr>
        <w:t>The.btn</w:t>
      </w:r>
      <w:proofErr w:type="spellEnd"/>
      <w:r>
        <w:rPr>
          <w:rFonts w:ascii="Roboto" w:hAnsi="Roboto"/>
          <w:color w:val="4D5156"/>
        </w:rPr>
        <w:t>-group class is used for basic button groups.</w:t>
      </w:r>
    </w:p>
    <w:p w14:paraId="3B053C08" w14:textId="212D5529" w:rsidR="000B1A0F" w:rsidRDefault="000B1A0F"/>
    <w:p w14:paraId="6328D7F0" w14:textId="40BD6714" w:rsidR="000B1A0F" w:rsidRDefault="000B1A0F">
      <w:r>
        <w:t xml:space="preserve">7 </w:t>
      </w:r>
      <w:r w:rsidR="00C15A74">
        <w:t>• How can you use Bootstrap to make thumbnails?</w:t>
      </w:r>
    </w:p>
    <w:p w14:paraId="3D284108" w14:textId="01779CF0" w:rsidR="00C15A74" w:rsidRDefault="00C15A7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>=</w:t>
      </w:r>
      <w:hyperlink r:id="rId5" w:history="1">
        <w:r w:rsidR="004B6B7B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Bootstrap </w:t>
        </w:r>
      </w:hyperlink>
      <w:r w:rsidR="004B6B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helps web developers to create thumbnails that are used to show linked images in grids with the pre-defined classes which help to reduce </w:t>
      </w:r>
      <w:r w:rsidR="004B6B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codes length. Thumbnails are created to provide a quick preview of images with small images.</w:t>
      </w:r>
    </w:p>
    <w:p w14:paraId="64CC5490" w14:textId="49186656" w:rsidR="004B6B7B" w:rsidRDefault="004B6B7B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8 </w:t>
      </w:r>
      <w:r w:rsidR="004315C6">
        <w:t>In Bootstrap 4, what is flexbox?</w:t>
      </w:r>
    </w:p>
    <w:p w14:paraId="481AC78F" w14:textId="4F4F9BB1" w:rsidR="004315C6" w:rsidRDefault="004315C6">
      <w:pPr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t xml:space="preserve">= </w:t>
      </w:r>
      <w:r w:rsidR="0033008D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Quickly manage the layout, alignment, and sizing of grid columns, navigation, components, and more with a full suite of responsive flexbox utilities. For more complex implementations, custom CSS may be necessary.</w:t>
      </w:r>
    </w:p>
    <w:p w14:paraId="3C14B270" w14:textId="22C5AC4F" w:rsidR="0033008D" w:rsidRDefault="0033008D"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9 </w:t>
      </w:r>
      <w:r w:rsidR="007B2C7F">
        <w:t>How can one create an alert in Bootstrap?</w:t>
      </w:r>
    </w:p>
    <w:p w14:paraId="147008A7" w14:textId="00ABBF5A" w:rsidR="007B2C7F" w:rsidRDefault="007B2C7F">
      <w:pPr>
        <w:rPr>
          <w:rFonts w:ascii="Segoe UI" w:hAnsi="Segoe UI" w:cs="Segoe UI"/>
          <w:color w:val="212529"/>
          <w:shd w:val="clear" w:color="auto" w:fill="FFFFFF"/>
        </w:rPr>
      </w:pPr>
      <w:r>
        <w:t xml:space="preserve">= </w:t>
      </w:r>
      <w:r w:rsidR="005F425F">
        <w:rPr>
          <w:rFonts w:ascii="Segoe UI" w:hAnsi="Segoe UI" w:cs="Segoe UI"/>
          <w:color w:val="212529"/>
          <w:shd w:val="clear" w:color="auto" w:fill="FFFFFF"/>
        </w:rPr>
        <w:t xml:space="preserve">Using </w:t>
      </w:r>
      <w:proofErr w:type="spellStart"/>
      <w:r w:rsidR="005F425F">
        <w:rPr>
          <w:rFonts w:ascii="Segoe UI" w:hAnsi="Segoe UI" w:cs="Segoe UI"/>
          <w:color w:val="212529"/>
          <w:shd w:val="clear" w:color="auto" w:fill="FFFFFF"/>
        </w:rPr>
        <w:t>color</w:t>
      </w:r>
      <w:proofErr w:type="spellEnd"/>
      <w:r w:rsidR="005F425F">
        <w:rPr>
          <w:rFonts w:ascii="Segoe UI" w:hAnsi="Segoe UI" w:cs="Segoe UI"/>
          <w:color w:val="212529"/>
          <w:shd w:val="clear" w:color="auto" w:fill="FFFFFF"/>
        </w:rPr>
        <w:t xml:space="preserve"> to add meaning only provides a visual indication, which will not be conveyed to users of assistive technologies – such as screen readers. Ensure that information denoted by the </w:t>
      </w:r>
      <w:proofErr w:type="spellStart"/>
      <w:r w:rsidR="005F425F">
        <w:rPr>
          <w:rFonts w:ascii="Segoe UI" w:hAnsi="Segoe UI" w:cs="Segoe UI"/>
          <w:color w:val="212529"/>
          <w:shd w:val="clear" w:color="auto" w:fill="FFFFFF"/>
        </w:rPr>
        <w:t>color</w:t>
      </w:r>
      <w:proofErr w:type="spellEnd"/>
      <w:r w:rsidR="005F425F">
        <w:rPr>
          <w:rFonts w:ascii="Segoe UI" w:hAnsi="Segoe UI" w:cs="Segoe UI"/>
          <w:color w:val="212529"/>
          <w:shd w:val="clear" w:color="auto" w:fill="FFFFFF"/>
        </w:rPr>
        <w:t xml:space="preserve"> is either obvious from the content itself (e.g. the visible text), or is included through alternative means, such as additional text hidden with </w:t>
      </w:r>
      <w:proofErr w:type="gramStart"/>
      <w:r w:rsidR="005F425F">
        <w:rPr>
          <w:rFonts w:ascii="Segoe UI" w:hAnsi="Segoe UI" w:cs="Segoe UI"/>
          <w:color w:val="212529"/>
          <w:shd w:val="clear" w:color="auto" w:fill="FFFFFF"/>
        </w:rPr>
        <w:t>the </w:t>
      </w:r>
      <w:r w:rsidR="005F425F"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.visually</w:t>
      </w:r>
      <w:proofErr w:type="gramEnd"/>
      <w:r w:rsidR="005F425F"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-hidden</w:t>
      </w:r>
      <w:r w:rsidR="005F425F">
        <w:rPr>
          <w:rFonts w:ascii="Segoe UI" w:hAnsi="Segoe UI" w:cs="Segoe UI"/>
          <w:color w:val="212529"/>
          <w:shd w:val="clear" w:color="auto" w:fill="FFFFFF"/>
        </w:rPr>
        <w:t> class.</w:t>
      </w:r>
    </w:p>
    <w:p w14:paraId="57D88383" w14:textId="108877D3" w:rsidR="005F425F" w:rsidRDefault="005F425F">
      <w:r>
        <w:rPr>
          <w:rFonts w:ascii="Segoe UI" w:hAnsi="Segoe UI" w:cs="Segoe UI"/>
          <w:color w:val="212529"/>
          <w:shd w:val="clear" w:color="auto" w:fill="FFFFFF"/>
        </w:rPr>
        <w:t xml:space="preserve">10 </w:t>
      </w:r>
      <w:r w:rsidR="0042487E">
        <w:t>What is a bootstrap card and how would you create one?</w:t>
      </w:r>
    </w:p>
    <w:p w14:paraId="5E698B54" w14:textId="735EE156" w:rsidR="0042487E" w:rsidRDefault="0042487E">
      <w:r>
        <w:t xml:space="preserve">= </w:t>
      </w:r>
      <w:r w:rsidR="00D503B9">
        <w:rPr>
          <w:rFonts w:ascii="Roboto" w:hAnsi="Roboto"/>
          <w:color w:val="4D5156"/>
          <w:sz w:val="20"/>
          <w:szCs w:val="20"/>
          <w:shd w:val="clear" w:color="auto" w:fill="FFFFFF"/>
        </w:rPr>
        <w:t>A cardis a flexible and extensible content container. It includes options for headers and footers, a wide variety of content, contextual background </w:t>
      </w:r>
      <w:proofErr w:type="spellStart"/>
      <w:r w:rsidR="00D503B9">
        <w:rPr>
          <w:rFonts w:ascii="Roboto" w:hAnsi="Roboto"/>
          <w:color w:val="4D5156"/>
          <w:sz w:val="20"/>
          <w:szCs w:val="20"/>
          <w:shd w:val="clear" w:color="auto" w:fill="FFFFFF"/>
        </w:rPr>
        <w:t>colors</w:t>
      </w:r>
      <w:proofErr w:type="spellEnd"/>
      <w:r w:rsidR="00D503B9">
        <w:rPr>
          <w:rFonts w:ascii="Roboto" w:hAnsi="Roboto"/>
          <w:color w:val="4D5156"/>
          <w:sz w:val="20"/>
          <w:szCs w:val="20"/>
          <w:shd w:val="clear" w:color="auto" w:fill="FFFFFF"/>
        </w:rPr>
        <w:t>, and powerful display options. If you’re familiar with Bootstrap 3, cards replace our old panels, wells, and thumbnails. Similar functionality to those components is available as modifier classes.</w:t>
      </w:r>
    </w:p>
    <w:sectPr w:rsidR="0042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2BD"/>
    <w:multiLevelType w:val="multilevel"/>
    <w:tmpl w:val="63F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630CC"/>
    <w:multiLevelType w:val="multilevel"/>
    <w:tmpl w:val="9DE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70DE4"/>
    <w:multiLevelType w:val="multilevel"/>
    <w:tmpl w:val="304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873469">
    <w:abstractNumId w:val="0"/>
  </w:num>
  <w:num w:numId="2" w16cid:durableId="1735658967">
    <w:abstractNumId w:val="2"/>
  </w:num>
  <w:num w:numId="3" w16cid:durableId="107840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9B"/>
    <w:rsid w:val="000B1A0F"/>
    <w:rsid w:val="0033008D"/>
    <w:rsid w:val="00384AB9"/>
    <w:rsid w:val="00414F01"/>
    <w:rsid w:val="0042487E"/>
    <w:rsid w:val="004315C6"/>
    <w:rsid w:val="00445B12"/>
    <w:rsid w:val="004710DA"/>
    <w:rsid w:val="0049667A"/>
    <w:rsid w:val="004B6B7B"/>
    <w:rsid w:val="005F425F"/>
    <w:rsid w:val="007B2C7F"/>
    <w:rsid w:val="00871339"/>
    <w:rsid w:val="00A46F4A"/>
    <w:rsid w:val="00A72A90"/>
    <w:rsid w:val="00B6119B"/>
    <w:rsid w:val="00C15A74"/>
    <w:rsid w:val="00D503B9"/>
    <w:rsid w:val="00DA3CE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8FC8"/>
  <w15:chartTrackingRefBased/>
  <w15:docId w15:val="{759F0D2D-A088-4837-AC34-F88248B2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119B"/>
    <w:rPr>
      <w:b/>
      <w:bCs/>
    </w:rPr>
  </w:style>
  <w:style w:type="paragraph" w:customStyle="1" w:styleId="va-top">
    <w:name w:val="va-top"/>
    <w:basedOn w:val="Normal"/>
    <w:rsid w:val="0038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-100p">
    <w:name w:val="w-100p"/>
    <w:basedOn w:val="Normal"/>
    <w:rsid w:val="00DA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">
    <w:name w:val="tc"/>
    <w:basedOn w:val="DefaultParagraphFont"/>
    <w:rsid w:val="00DA3CE0"/>
  </w:style>
  <w:style w:type="character" w:styleId="Hyperlink">
    <w:name w:val="Hyperlink"/>
    <w:basedOn w:val="DefaultParagraphFont"/>
    <w:uiPriority w:val="99"/>
    <w:semiHidden/>
    <w:unhideWhenUsed/>
    <w:rsid w:val="004B6B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42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ootstrap-tutori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2</cp:revision>
  <dcterms:created xsi:type="dcterms:W3CDTF">2023-02-15T07:27:00Z</dcterms:created>
  <dcterms:modified xsi:type="dcterms:W3CDTF">2023-02-15T07:27:00Z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bb92192a-2539-4e0d-becd-ecb7eabb3b63</vt:lpwstr>
  </property>
</Properties>
</file>