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F77E" w14:textId="77777777" w:rsidR="0049667A" w:rsidRDefault="00677D8C">
      <w:r>
        <w:t xml:space="preserve">                                        </w:t>
      </w:r>
      <w:r>
        <w:t>Module (</w:t>
      </w:r>
      <w:proofErr w:type="spellStart"/>
      <w:r>
        <w:t>JQuery</w:t>
      </w:r>
      <w:proofErr w:type="spellEnd"/>
      <w:r>
        <w:t xml:space="preserve"> Basic, Effects &amp; Advanced) – 5</w:t>
      </w:r>
    </w:p>
    <w:p w14:paraId="6CE57F9A" w14:textId="77777777" w:rsidR="00677D8C" w:rsidRDefault="00677D8C"/>
    <w:p w14:paraId="3B5D2730" w14:textId="77777777" w:rsidR="00677D8C" w:rsidRDefault="00677D8C">
      <w:r>
        <w:t xml:space="preserve">1 </w:t>
      </w:r>
      <w:r>
        <w:t>• What is jQuery?</w:t>
      </w:r>
    </w:p>
    <w:p w14:paraId="7FB53A2B" w14:textId="77777777" w:rsidR="00677D8C" w:rsidRDefault="00677D8C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t xml:space="preserve">=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The jQuery team knows all about cross-browser issues, and they have written this knowledge into the jQuery library. jQuery will run exactly the same in all major </w:t>
      </w:r>
    </w:p>
    <w:p w14:paraId="66858CBD" w14:textId="77777777" w:rsidR="00677D8C" w:rsidRDefault="00677D8C"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2 </w:t>
      </w:r>
      <w:r>
        <w:t xml:space="preserve">• 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proofErr w:type="gramStart"/>
      <w:r>
        <w:t>Jquery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Animation?</w:t>
      </w:r>
    </w:p>
    <w:p w14:paraId="2C751816" w14:textId="77777777" w:rsidR="00677D8C" w:rsidRDefault="00677D8C" w:rsidP="00677D8C">
      <w:pPr>
        <w:pStyle w:val="va-top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t>=</w:t>
      </w:r>
      <w:r>
        <w:rPr>
          <w:rFonts w:ascii="Roboto" w:hAnsi="Roboto"/>
          <w:color w:val="4D5156"/>
        </w:rPr>
        <w:t>To add the CSS classes to an element we use </w:t>
      </w:r>
      <w:proofErr w:type="spellStart"/>
      <w:r>
        <w:rPr>
          <w:rFonts w:ascii="Roboto" w:hAnsi="Roboto"/>
          <w:color w:val="4D5156"/>
        </w:rPr>
        <w:t>addClass</w:t>
      </w:r>
      <w:proofErr w:type="spellEnd"/>
      <w:r>
        <w:rPr>
          <w:rFonts w:ascii="Roboto" w:hAnsi="Roboto"/>
          <w:color w:val="4D5156"/>
        </w:rPr>
        <w:t xml:space="preserve"> () method, and to remove the CSS classes we use </w:t>
      </w:r>
      <w:proofErr w:type="spellStart"/>
      <w:r>
        <w:rPr>
          <w:rFonts w:ascii="Roboto" w:hAnsi="Roboto"/>
          <w:color w:val="4D5156"/>
        </w:rPr>
        <w:t>removeClass</w:t>
      </w:r>
      <w:proofErr w:type="spellEnd"/>
      <w:r>
        <w:rPr>
          <w:rFonts w:ascii="Roboto" w:hAnsi="Roboto"/>
          <w:color w:val="4D5156"/>
        </w:rPr>
        <w:t xml:space="preserve"> () method. Syntax: The syntax for adding CSS classes to an element: $ ('selector'</w:t>
      </w:r>
      <w:proofErr w:type="gramStart"/>
      <w:r>
        <w:rPr>
          <w:rFonts w:ascii="Roboto" w:hAnsi="Roboto"/>
          <w:color w:val="4D5156"/>
        </w:rPr>
        <w:t>).</w:t>
      </w:r>
      <w:proofErr w:type="spellStart"/>
      <w:r>
        <w:rPr>
          <w:rFonts w:ascii="Roboto" w:hAnsi="Roboto"/>
          <w:color w:val="4D5156"/>
        </w:rPr>
        <w:t>addClass</w:t>
      </w:r>
      <w:proofErr w:type="spellEnd"/>
      <w:proofErr w:type="gramEnd"/>
      <w:r>
        <w:rPr>
          <w:rFonts w:ascii="Roboto" w:hAnsi="Roboto"/>
          <w:color w:val="4D5156"/>
        </w:rPr>
        <w:t xml:space="preserve"> (</w:t>
      </w:r>
      <w:proofErr w:type="spellStart"/>
      <w:r>
        <w:rPr>
          <w:rFonts w:ascii="Roboto" w:hAnsi="Roboto"/>
          <w:color w:val="4D5156"/>
        </w:rPr>
        <w:t>class_name</w:t>
      </w:r>
      <w:proofErr w:type="spellEnd"/>
      <w:r>
        <w:rPr>
          <w:rFonts w:ascii="Roboto" w:hAnsi="Roboto"/>
          <w:color w:val="4D5156"/>
        </w:rPr>
        <w:t>); The syntax for Removing CSS classes to an element: $ ('selector').</w:t>
      </w:r>
      <w:proofErr w:type="spellStart"/>
      <w:r>
        <w:rPr>
          <w:rFonts w:ascii="Roboto" w:hAnsi="Roboto"/>
          <w:color w:val="4D5156"/>
        </w:rPr>
        <w:t>removeClass</w:t>
      </w:r>
      <w:proofErr w:type="spellEnd"/>
      <w:r>
        <w:rPr>
          <w:rFonts w:ascii="Roboto" w:hAnsi="Roboto"/>
          <w:color w:val="4D5156"/>
        </w:rPr>
        <w:t xml:space="preserve"> (</w:t>
      </w:r>
      <w:proofErr w:type="spellStart"/>
      <w:r>
        <w:rPr>
          <w:rFonts w:ascii="Roboto" w:hAnsi="Roboto"/>
          <w:color w:val="4D5156"/>
        </w:rPr>
        <w:t>class_name</w:t>
      </w:r>
      <w:proofErr w:type="spellEnd"/>
      <w:r>
        <w:rPr>
          <w:rFonts w:ascii="Roboto" w:hAnsi="Roboto"/>
          <w:color w:val="4D5156"/>
        </w:rPr>
        <w:t>);</w:t>
      </w:r>
    </w:p>
    <w:p w14:paraId="2329CD46" w14:textId="77777777" w:rsidR="00677D8C" w:rsidRDefault="00677D8C">
      <w:r>
        <w:t xml:space="preserve">3 </w:t>
      </w:r>
      <w:r>
        <w:t>• How to create slider with animation?</w:t>
      </w:r>
    </w:p>
    <w:p w14:paraId="15B4C2A2" w14:textId="77777777" w:rsidR="00677D8C" w:rsidRPr="00677D8C" w:rsidRDefault="00677D8C" w:rsidP="00677D8C">
      <w:pPr>
        <w:pStyle w:val="fz-14"/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4D5156"/>
          <w:sz w:val="21"/>
          <w:szCs w:val="21"/>
        </w:rPr>
      </w:pPr>
      <w:r>
        <w:t xml:space="preserve">= </w:t>
      </w:r>
      <w:r w:rsidRPr="00677D8C">
        <w:rPr>
          <w:rFonts w:ascii="Roboto" w:hAnsi="Roboto"/>
          <w:color w:val="4D5156"/>
          <w:sz w:val="21"/>
          <w:szCs w:val="21"/>
        </w:rPr>
        <w:t>Easy </w:t>
      </w:r>
      <w:r w:rsidRPr="00677D8C">
        <w:rPr>
          <w:rFonts w:ascii="Roboto" w:hAnsi="Roboto"/>
          <w:b/>
          <w:bCs/>
          <w:color w:val="4D5156"/>
          <w:sz w:val="21"/>
          <w:szCs w:val="21"/>
        </w:rPr>
        <w:t>To</w:t>
      </w:r>
      <w:r w:rsidRPr="00677D8C">
        <w:rPr>
          <w:rFonts w:ascii="Roboto" w:hAnsi="Roboto"/>
          <w:color w:val="4D5156"/>
          <w:sz w:val="21"/>
          <w:szCs w:val="21"/>
        </w:rPr>
        <w:t> Use Whiteboard </w:t>
      </w:r>
      <w:r w:rsidRPr="00677D8C">
        <w:rPr>
          <w:rFonts w:ascii="Roboto" w:hAnsi="Roboto"/>
          <w:b/>
          <w:bCs/>
          <w:color w:val="4D5156"/>
          <w:sz w:val="21"/>
          <w:szCs w:val="21"/>
        </w:rPr>
        <w:t>Animation</w:t>
      </w:r>
      <w:r w:rsidRPr="00677D8C">
        <w:rPr>
          <w:rFonts w:ascii="Roboto" w:hAnsi="Roboto"/>
          <w:color w:val="4D5156"/>
          <w:sz w:val="21"/>
          <w:szCs w:val="21"/>
        </w:rPr>
        <w:t> Tool. </w:t>
      </w:r>
      <w:r w:rsidRPr="00677D8C">
        <w:rPr>
          <w:rFonts w:ascii="Roboto" w:hAnsi="Roboto"/>
          <w:b/>
          <w:bCs/>
          <w:color w:val="4D5156"/>
          <w:sz w:val="21"/>
          <w:szCs w:val="21"/>
        </w:rPr>
        <w:t>Create</w:t>
      </w:r>
      <w:r w:rsidRPr="00677D8C">
        <w:rPr>
          <w:rFonts w:ascii="Roboto" w:hAnsi="Roboto"/>
          <w:color w:val="4D5156"/>
          <w:sz w:val="21"/>
          <w:szCs w:val="21"/>
        </w:rPr>
        <w:t xml:space="preserve"> Your First Explainer Video. Subscribe Today. Turn Ideas </w:t>
      </w:r>
      <w:proofErr w:type="gramStart"/>
      <w:r w:rsidRPr="00677D8C">
        <w:rPr>
          <w:rFonts w:ascii="Roboto" w:hAnsi="Roboto"/>
          <w:color w:val="4D5156"/>
          <w:sz w:val="21"/>
          <w:szCs w:val="21"/>
        </w:rPr>
        <w:t>Into</w:t>
      </w:r>
      <w:proofErr w:type="gramEnd"/>
      <w:r w:rsidRPr="00677D8C">
        <w:rPr>
          <w:rFonts w:ascii="Roboto" w:hAnsi="Roboto"/>
          <w:color w:val="4D5156"/>
          <w:sz w:val="21"/>
          <w:szCs w:val="21"/>
        </w:rPr>
        <w:t xml:space="preserve"> Eye-catching </w:t>
      </w:r>
      <w:r w:rsidRPr="00677D8C">
        <w:rPr>
          <w:rFonts w:ascii="Roboto" w:hAnsi="Roboto"/>
          <w:b/>
          <w:bCs/>
          <w:color w:val="4D5156"/>
          <w:sz w:val="21"/>
          <w:szCs w:val="21"/>
        </w:rPr>
        <w:t>Animated</w:t>
      </w:r>
      <w:r w:rsidRPr="00677D8C">
        <w:rPr>
          <w:rFonts w:ascii="Roboto" w:hAnsi="Roboto"/>
          <w:color w:val="4D5156"/>
          <w:sz w:val="21"/>
          <w:szCs w:val="21"/>
        </w:rPr>
        <w:t> Videos </w:t>
      </w:r>
      <w:r w:rsidRPr="00677D8C">
        <w:rPr>
          <w:rFonts w:ascii="Roboto" w:hAnsi="Roboto"/>
          <w:b/>
          <w:bCs/>
          <w:color w:val="4D5156"/>
          <w:sz w:val="21"/>
          <w:szCs w:val="21"/>
        </w:rPr>
        <w:t>With</w:t>
      </w:r>
      <w:r w:rsidRPr="00677D8C">
        <w:rPr>
          <w:rFonts w:ascii="Roboto" w:hAnsi="Roboto"/>
          <w:color w:val="4D5156"/>
          <w:sz w:val="21"/>
          <w:szCs w:val="21"/>
        </w:rPr>
        <w:t> </w:t>
      </w:r>
      <w:proofErr w:type="spellStart"/>
      <w:r w:rsidRPr="00677D8C">
        <w:rPr>
          <w:rFonts w:ascii="Roboto" w:hAnsi="Roboto"/>
          <w:color w:val="4D5156"/>
          <w:sz w:val="21"/>
          <w:szCs w:val="21"/>
        </w:rPr>
        <w:t>VideoScribe</w:t>
      </w:r>
      <w:proofErr w:type="spellEnd"/>
      <w:r w:rsidRPr="00677D8C">
        <w:rPr>
          <w:rFonts w:ascii="Roboto" w:hAnsi="Roboto"/>
          <w:color w:val="4D5156"/>
          <w:sz w:val="21"/>
          <w:szCs w:val="21"/>
        </w:rPr>
        <w:t>. Start Your Subscription Now</w:t>
      </w:r>
    </w:p>
    <w:p w14:paraId="529B9046" w14:textId="77777777" w:rsidR="00677D8C" w:rsidRPr="00677D8C" w:rsidRDefault="00677D8C" w:rsidP="00677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D5156"/>
          <w:sz w:val="20"/>
          <w:szCs w:val="20"/>
          <w:lang w:eastAsia="en-IN"/>
        </w:rPr>
      </w:pPr>
      <w:hyperlink r:id="rId5" w:tgtFrame="_blank" w:history="1">
        <w:r w:rsidRPr="00677D8C">
          <w:rPr>
            <w:rFonts w:ascii="Roboto" w:eastAsia="Times New Roman" w:hAnsi="Roboto" w:cs="Times New Roman"/>
            <w:color w:val="4D5156"/>
            <w:sz w:val="21"/>
            <w:szCs w:val="21"/>
            <w:u w:val="single"/>
            <w:lang w:eastAsia="en-IN"/>
          </w:rPr>
          <w:t>Presentation Software · Simple to Use · Create Explainer Videos · Version 3 Out Now</w:t>
        </w:r>
      </w:hyperlink>
    </w:p>
    <w:p w14:paraId="34FABBF3" w14:textId="77777777" w:rsidR="00677D8C" w:rsidRPr="00677D8C" w:rsidRDefault="00677D8C" w:rsidP="00677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D5156"/>
          <w:sz w:val="20"/>
          <w:szCs w:val="20"/>
          <w:lang w:eastAsia="en-IN"/>
        </w:rPr>
      </w:pPr>
      <w:hyperlink r:id="rId6" w:tgtFrame="_blank" w:history="1">
        <w:r w:rsidRPr="00677D8C">
          <w:rPr>
            <w:rFonts w:ascii="Roboto" w:eastAsia="Times New Roman" w:hAnsi="Roboto" w:cs="Times New Roman"/>
            <w:color w:val="4D5156"/>
            <w:sz w:val="21"/>
            <w:szCs w:val="21"/>
            <w:u w:val="single"/>
            <w:lang w:eastAsia="en-IN"/>
          </w:rPr>
          <w:t>Whiteboard </w:t>
        </w:r>
        <w:r w:rsidRPr="00677D8C">
          <w:rPr>
            <w:rFonts w:ascii="Roboto" w:eastAsia="Times New Roman" w:hAnsi="Roboto" w:cs="Times New Roman"/>
            <w:b/>
            <w:bCs/>
            <w:color w:val="4D5156"/>
            <w:sz w:val="21"/>
            <w:szCs w:val="21"/>
            <w:u w:val="single"/>
            <w:lang w:eastAsia="en-IN"/>
          </w:rPr>
          <w:t>Animation </w:t>
        </w:r>
        <w:r w:rsidRPr="00677D8C">
          <w:rPr>
            <w:rFonts w:ascii="Roboto" w:eastAsia="Times New Roman" w:hAnsi="Roboto" w:cs="Times New Roman"/>
            <w:color w:val="4D5156"/>
            <w:sz w:val="21"/>
            <w:szCs w:val="21"/>
            <w:u w:val="single"/>
            <w:lang w:eastAsia="en-IN"/>
          </w:rPr>
          <w:t xml:space="preserve">Price | </w:t>
        </w:r>
        <w:proofErr w:type="spellStart"/>
        <w:r w:rsidRPr="00677D8C">
          <w:rPr>
            <w:rFonts w:ascii="Roboto" w:eastAsia="Times New Roman" w:hAnsi="Roboto" w:cs="Times New Roman"/>
            <w:color w:val="4D5156"/>
            <w:sz w:val="21"/>
            <w:szCs w:val="21"/>
            <w:u w:val="single"/>
            <w:lang w:eastAsia="en-IN"/>
          </w:rPr>
          <w:t>Videoscribe</w:t>
        </w:r>
        <w:proofErr w:type="spellEnd"/>
      </w:hyperlink>
    </w:p>
    <w:p w14:paraId="1209300C" w14:textId="77777777" w:rsidR="00677D8C" w:rsidRDefault="00677D8C"/>
    <w:sectPr w:rsidR="0067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9C1"/>
    <w:multiLevelType w:val="multilevel"/>
    <w:tmpl w:val="819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2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8C"/>
    <w:rsid w:val="004710DA"/>
    <w:rsid w:val="0049667A"/>
    <w:rsid w:val="00677D8C"/>
    <w:rsid w:val="00871339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6C96"/>
  <w15:chartTrackingRefBased/>
  <w15:docId w15:val="{75DD8F4D-1BEF-415C-9F6F-E8DEFF2A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67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z-14">
    <w:name w:val="fz-14"/>
    <w:basedOn w:val="Normal"/>
    <w:rsid w:val="0067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7D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7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aclick?ld=e82uenwf29bWmAF9lUfgxqxzVUCUxKWd42gIvuB504tgpZRx0GcSLwNaLP4NAG9jOBoUo8bffs0wqPDyiSfv6VQwm4UEfjDFyoRI8Qrt6DyRpEXrnOm4RXudsuW-k6BM-R2Q-AP_9XAYhBSuRdvvse4EaukgqClauPvQkMfEWQixNGwhUQaIP8FMH5ekR4HHK3zxsnrw&amp;u=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&amp;rlid=31390d9903911c88ba9b6e757d4941ff" TargetMode="External"/><Relationship Id="rId5" Type="http://schemas.openxmlformats.org/officeDocument/2006/relationships/hyperlink" Target="https://www.bing.com/aclick?ld=e82uenwf29bWmAF9lUfgxqxzVUCUxKWd42gIvuB504tgpZRx0GcSLwNaLP4NAG9jOBoUo8bffs0wqPDyiSfv6VQwm4UEfjDFyoRI8Qrt6DyRpEXrnOm4RXudsuW-k6BM-R2Q-AP_9XAYhBSuRdvvse4EaukgqClauPvQkMfEWQixNGwhUQaIP8FMH5ekR4HHK3zxsnrw&amp;u=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&amp;rlid=31390d9903911c88ba9b6e757d4941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1</cp:revision>
  <dcterms:created xsi:type="dcterms:W3CDTF">2023-02-15T06:39:00Z</dcterms:created>
  <dcterms:modified xsi:type="dcterms:W3CDTF">2023-02-15T06:43:00Z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c27adceb-efe8-4273-b2b1-5a22d120bdf8</vt:lpwstr>
  </property>
</Properties>
</file>