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6379"/>
        <w:gridCol w:w="1338"/>
        <w:gridCol w:w="1338"/>
        <w:gridCol w:w="1338"/>
      </w:tblGrid>
      <w:tr w:rsidR="00497B27" w:rsidRPr="00F93C36" w14:paraId="0DF45BE9" w14:textId="3899866D" w:rsidTr="00497B27">
        <w:trPr>
          <w:trHeight w:val="1234"/>
        </w:trPr>
        <w:tc>
          <w:tcPr>
            <w:tcW w:w="1413" w:type="dxa"/>
          </w:tcPr>
          <w:p w14:paraId="72AEEAB1" w14:textId="6E653A30" w:rsidR="00497B27" w:rsidRPr="00F93C36" w:rsidRDefault="00497B27">
            <w:pPr>
              <w:jc w:val="center"/>
              <w:rPr>
                <w:rFonts w:ascii="Century Gothic" w:hAnsi="Century Gothic"/>
              </w:rPr>
            </w:pPr>
            <w:r w:rsidRPr="00F93C36">
              <w:rPr>
                <w:rFonts w:ascii="Century Gothic" w:hAnsi="Century Gothic"/>
                <w:noProof/>
              </w:rPr>
              <w:drawing>
                <wp:inline distT="0" distB="0" distL="0" distR="0" wp14:anchorId="3C763A80" wp14:editId="5412D9AD">
                  <wp:extent cx="574281" cy="666750"/>
                  <wp:effectExtent l="0" t="0" r="0" b="0"/>
                  <wp:docPr id="1048552932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552932" name="Graphic 1048552932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43" cy="67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  <w:vAlign w:val="center"/>
          </w:tcPr>
          <w:p w14:paraId="3B6E78FE" w14:textId="77777777" w:rsidR="00497B27" w:rsidRPr="00F93C36" w:rsidRDefault="00497B27">
            <w:pPr>
              <w:jc w:val="center"/>
              <w:rPr>
                <w:rFonts w:ascii="Century Gothic" w:hAnsi="Century Gothic"/>
                <w:lang w:val="sv-SE"/>
              </w:rPr>
            </w:pPr>
            <w:r w:rsidRPr="00F93C36">
              <w:rPr>
                <w:rFonts w:ascii="Century Gothic" w:hAnsi="Century Gothic"/>
                <w:b/>
                <w:bCs/>
                <w:lang w:val="sv-SE"/>
              </w:rPr>
              <w:t>PEMERINTAH PROVINSI SUMATERA BARAT</w:t>
            </w:r>
          </w:p>
          <w:p w14:paraId="1824894F" w14:textId="77777777" w:rsidR="00497B27" w:rsidRPr="00F93C36" w:rsidRDefault="00497B27">
            <w:pPr>
              <w:jc w:val="center"/>
              <w:rPr>
                <w:rFonts w:ascii="Century Gothic" w:hAnsi="Century Gothic"/>
                <w:lang w:val="sv-SE"/>
              </w:rPr>
            </w:pPr>
            <w:r w:rsidRPr="00F93C36">
              <w:rPr>
                <w:rFonts w:ascii="Century Gothic" w:hAnsi="Century Gothic"/>
                <w:b/>
                <w:bCs/>
                <w:sz w:val="22"/>
                <w:szCs w:val="22"/>
                <w:lang w:val="sv-SE"/>
              </w:rPr>
              <w:t>DINAS LINGKUNGAN HIDUP</w:t>
            </w:r>
          </w:p>
          <w:p w14:paraId="4CB457CB" w14:textId="77777777" w:rsidR="00497B27" w:rsidRPr="00F93C36" w:rsidRDefault="00497B27">
            <w:pPr>
              <w:jc w:val="center"/>
              <w:rPr>
                <w:rFonts w:ascii="Century Gothic" w:hAnsi="Century Gothic"/>
                <w:lang w:val="sv-SE"/>
              </w:rPr>
            </w:pPr>
            <w:r w:rsidRPr="00F93C36">
              <w:rPr>
                <w:rFonts w:ascii="Century Gothic" w:hAnsi="Century Gothic"/>
                <w:b/>
                <w:bCs/>
                <w:sz w:val="22"/>
                <w:szCs w:val="22"/>
                <w:lang w:val="sv-SE"/>
              </w:rPr>
              <w:t>UPTD LABORATORIUM LINGKUNGAN</w:t>
            </w:r>
          </w:p>
          <w:p w14:paraId="3D98D426" w14:textId="77777777" w:rsidR="00497B27" w:rsidRPr="00F93C36" w:rsidRDefault="00497B27">
            <w:pPr>
              <w:jc w:val="center"/>
              <w:rPr>
                <w:rFonts w:ascii="Century Gothic" w:hAnsi="Century Gothic"/>
                <w:lang w:val="sv-SE"/>
              </w:rPr>
            </w:pPr>
            <w:r w:rsidRPr="00F93C36">
              <w:rPr>
                <w:rFonts w:ascii="Century Gothic" w:hAnsi="Century Gothic"/>
                <w:sz w:val="14"/>
                <w:szCs w:val="14"/>
                <w:lang w:val="sv-SE"/>
              </w:rPr>
              <w:t>Registrasi Kompetensi Laboratorium Lingkungan Nomor : 00274/LP/R/ABLING-1/LK/KLH</w:t>
            </w:r>
          </w:p>
          <w:p w14:paraId="2B0F81A2" w14:textId="77777777" w:rsidR="00497B27" w:rsidRPr="00F93C36" w:rsidRDefault="00497B27">
            <w:pPr>
              <w:jc w:val="center"/>
              <w:rPr>
                <w:rFonts w:ascii="Century Gothic" w:hAnsi="Century Gothic"/>
              </w:rPr>
            </w:pPr>
            <w:r w:rsidRPr="00F93C36">
              <w:rPr>
                <w:rFonts w:ascii="Century Gothic" w:hAnsi="Century Gothic"/>
                <w:sz w:val="14"/>
                <w:szCs w:val="14"/>
              </w:rPr>
              <w:t xml:space="preserve">Jl. Khatib Sulaiman No. 22 Telp. (0751) 7055231 - 446571 - </w:t>
            </w:r>
            <w:proofErr w:type="gramStart"/>
            <w:r w:rsidRPr="00F93C36">
              <w:rPr>
                <w:rFonts w:ascii="Century Gothic" w:hAnsi="Century Gothic"/>
                <w:sz w:val="14"/>
                <w:szCs w:val="14"/>
              </w:rPr>
              <w:t>445154  Fax</w:t>
            </w:r>
            <w:proofErr w:type="gramEnd"/>
            <w:r w:rsidRPr="00F93C36">
              <w:rPr>
                <w:rFonts w:ascii="Century Gothic" w:hAnsi="Century Gothic"/>
                <w:sz w:val="14"/>
                <w:szCs w:val="14"/>
              </w:rPr>
              <w:t>. (0751) 449232 Padang</w:t>
            </w:r>
          </w:p>
          <w:p w14:paraId="0CECF6CD" w14:textId="77777777" w:rsidR="00497B27" w:rsidRPr="00F93C36" w:rsidRDefault="00497B27">
            <w:pPr>
              <w:jc w:val="center"/>
              <w:rPr>
                <w:rFonts w:ascii="Century Gothic" w:hAnsi="Century Gothic"/>
              </w:rPr>
            </w:pPr>
            <w:r w:rsidRPr="00F93C36">
              <w:rPr>
                <w:rFonts w:ascii="Century Gothic" w:hAnsi="Century Gothic"/>
                <w:sz w:val="14"/>
                <w:szCs w:val="14"/>
              </w:rPr>
              <w:t xml:space="preserve">Website: </w:t>
            </w:r>
            <w:proofErr w:type="gramStart"/>
            <w:r w:rsidRPr="00F93C36">
              <w:rPr>
                <w:rFonts w:ascii="Century Gothic" w:hAnsi="Century Gothic"/>
                <w:sz w:val="14"/>
                <w:szCs w:val="14"/>
              </w:rPr>
              <w:t>http://dlh.sumbarprov.go.id  Email</w:t>
            </w:r>
            <w:proofErr w:type="gramEnd"/>
            <w:r w:rsidRPr="00F93C36">
              <w:rPr>
                <w:rFonts w:ascii="Century Gothic" w:hAnsi="Century Gothic"/>
                <w:sz w:val="14"/>
                <w:szCs w:val="14"/>
              </w:rPr>
              <w:t>: lablingprovsumabar@gmail.com</w:t>
            </w:r>
          </w:p>
        </w:tc>
        <w:tc>
          <w:tcPr>
            <w:tcW w:w="1338" w:type="dxa"/>
          </w:tcPr>
          <w:p w14:paraId="79C4CCDE" w14:textId="0C7A6DEF" w:rsidR="00497B27" w:rsidRPr="00F93C36" w:rsidRDefault="00497B27">
            <w:pPr>
              <w:jc w:val="center"/>
              <w:rPr>
                <w:rFonts w:ascii="Century Gothic" w:hAnsi="Century Gothic"/>
              </w:rPr>
            </w:pPr>
            <w:r w:rsidRPr="00F93C36">
              <w:rPr>
                <w:rFonts w:ascii="Century Gothic" w:hAnsi="Century Gothic"/>
                <w:noProof/>
              </w:rPr>
              <w:drawing>
                <wp:inline distT="0" distB="0" distL="0" distR="0" wp14:anchorId="4FD81F66" wp14:editId="63D78B8A">
                  <wp:extent cx="619760" cy="619760"/>
                  <wp:effectExtent l="0" t="0" r="8890" b="0"/>
                  <wp:docPr id="18249317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931710" name="Picture 18249317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6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8" w:type="dxa"/>
          </w:tcPr>
          <w:p w14:paraId="321E555F" w14:textId="77777777" w:rsidR="00497B27" w:rsidRPr="00F93C36" w:rsidRDefault="00497B27">
            <w:pPr>
              <w:jc w:val="center"/>
              <w:rPr>
                <w:rFonts w:ascii="Century Gothic" w:hAnsi="Century Gothic"/>
                <w:noProof/>
              </w:rPr>
            </w:pPr>
          </w:p>
        </w:tc>
        <w:tc>
          <w:tcPr>
            <w:tcW w:w="1338" w:type="dxa"/>
          </w:tcPr>
          <w:p w14:paraId="74C6D1E5" w14:textId="2615EC7E" w:rsidR="00497B27" w:rsidRPr="00F93C36" w:rsidRDefault="00497B27">
            <w:pPr>
              <w:jc w:val="center"/>
              <w:rPr>
                <w:rFonts w:ascii="Century Gothic" w:hAnsi="Century Gothic"/>
                <w:noProof/>
              </w:rPr>
            </w:pPr>
          </w:p>
        </w:tc>
      </w:tr>
    </w:tbl>
    <w:p w14:paraId="7276A57A" w14:textId="77777777" w:rsidR="00A45A52" w:rsidRPr="00F93C36" w:rsidRDefault="00A45A52">
      <w:pPr>
        <w:pBdr>
          <w:bottom w:val="single" w:sz="12" w:space="1" w:color="000000"/>
        </w:pBdr>
        <w:rPr>
          <w:rFonts w:ascii="Century Gothic" w:hAnsi="Century Gothic"/>
        </w:rPr>
      </w:pPr>
    </w:p>
    <w:p w14:paraId="4CB71D20" w14:textId="77777777" w:rsidR="00A45A52" w:rsidRPr="00CF1F7F" w:rsidRDefault="00000000">
      <w:pPr>
        <w:spacing w:before="120" w:after="40"/>
        <w:jc w:val="center"/>
        <w:rPr>
          <w:rFonts w:ascii="Century Gothic" w:hAnsi="Century Gothic"/>
          <w:lang w:val="sv-SE"/>
        </w:rPr>
      </w:pPr>
      <w:r w:rsidRPr="00CF1F7F">
        <w:rPr>
          <w:rFonts w:ascii="Century Gothic" w:hAnsi="Century Gothic"/>
          <w:b/>
          <w:bCs/>
          <w:u w:val="single"/>
          <w:lang w:val="sv-SE"/>
        </w:rPr>
        <w:t>LAPORAN HASIL UJI</w:t>
      </w:r>
    </w:p>
    <w:p w14:paraId="27E52C5E" w14:textId="540E8D0B" w:rsidR="00A45A52" w:rsidRPr="00CF1F7F" w:rsidRDefault="00000000">
      <w:pPr>
        <w:spacing w:after="120"/>
        <w:jc w:val="center"/>
        <w:rPr>
          <w:rFonts w:ascii="Century Gothic" w:hAnsi="Century Gothic"/>
          <w:lang w:val="sv-SE"/>
        </w:rPr>
      </w:pPr>
      <w:r w:rsidRPr="00CF1F7F">
        <w:rPr>
          <w:rFonts w:ascii="Century Gothic" w:hAnsi="Century Gothic"/>
          <w:b/>
          <w:bCs/>
          <w:lang w:val="sv-SE"/>
        </w:rPr>
        <w:t>Nomor : 01/LHU/</w:t>
      </w:r>
      <w:r w:rsidR="004F5939" w:rsidRPr="00CF1F7F">
        <w:rPr>
          <w:rFonts w:ascii="Century Gothic" w:hAnsi="Century Gothic"/>
          <w:b/>
          <w:bCs/>
          <w:lang w:val="sv-SE"/>
        </w:rPr>
        <w:t>VI/</w:t>
      </w:r>
      <w:r w:rsidRPr="00CF1F7F">
        <w:rPr>
          <w:rFonts w:ascii="Century Gothic" w:hAnsi="Century Gothic"/>
          <w:b/>
          <w:bCs/>
          <w:lang w:val="sv-SE"/>
        </w:rPr>
        <w:t>LAB-2026</w:t>
      </w:r>
    </w:p>
    <w:tbl>
      <w:tblPr>
        <w:tblW w:w="9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200"/>
        <w:gridCol w:w="6560"/>
      </w:tblGrid>
      <w:tr w:rsidR="00A45A52" w:rsidRPr="00664A16" w14:paraId="7B5A0BCA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1DE3E087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294E5E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Nama Pelanggan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DB05640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60E99084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Sampel Internal</w:t>
            </w:r>
          </w:p>
        </w:tc>
      </w:tr>
      <w:tr w:rsidR="00A45A52" w:rsidRPr="00664A16" w14:paraId="2614E2AE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48833D8B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2.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DCCC65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9A22CC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1635B95D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Jalan Khatib Sulaiman No. 22 Padang</w:t>
            </w:r>
          </w:p>
        </w:tc>
      </w:tr>
      <w:tr w:rsidR="00A45A52" w:rsidRPr="00664A16" w14:paraId="3D89B307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0A48E20A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3.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144F48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Tlp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>/Fax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B325919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2590C2B0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081396203543</w:t>
            </w:r>
          </w:p>
        </w:tc>
      </w:tr>
      <w:tr w:rsidR="00A45A52" w:rsidRPr="00CF1F7F" w14:paraId="5A20EB3F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66A5EC42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4.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657C38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 xml:space="preserve">Personal yang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dihubungi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E5B1475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072CBB7A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  <w:lang w:val="sv-SE"/>
              </w:rPr>
            </w:pPr>
            <w:r w:rsidRPr="00664A16">
              <w:rPr>
                <w:rFonts w:ascii="Century Gothic" w:hAnsi="Century Gothic"/>
                <w:sz w:val="16"/>
                <w:szCs w:val="16"/>
                <w:lang w:val="sv-SE"/>
              </w:rPr>
              <w:t>Luca Dwi Nanda, SP, M.Si</w:t>
            </w:r>
          </w:p>
        </w:tc>
      </w:tr>
      <w:tr w:rsidR="00A45A52" w:rsidRPr="00664A16" w14:paraId="0F50B562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BEDA501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5.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DFFE64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Jenis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A2F12CC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7AF11F75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 xml:space="preserve">Air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Limbah</w:t>
            </w:r>
            <w:proofErr w:type="spellEnd"/>
          </w:p>
        </w:tc>
      </w:tr>
      <w:tr w:rsidR="00A45A52" w:rsidRPr="00664A16" w14:paraId="0A5E6CD3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264B170B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6.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BFBB71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Pengambil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86AB9A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38720CB6" w14:textId="53FC2B1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Petugas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Sampling UPTD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Lab</w:t>
            </w:r>
            <w:r w:rsidR="001C75F3">
              <w:rPr>
                <w:rFonts w:ascii="Century Gothic" w:hAnsi="Century Gothic"/>
                <w:sz w:val="16"/>
                <w:szCs w:val="16"/>
              </w:rPr>
              <w:t>l</w:t>
            </w:r>
            <w:r w:rsidRPr="00664A16">
              <w:rPr>
                <w:rFonts w:ascii="Century Gothic" w:hAnsi="Century Gothic"/>
                <w:sz w:val="16"/>
                <w:szCs w:val="16"/>
              </w:rPr>
              <w:t>ing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DLH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Provinsi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Sumbar</w:t>
            </w:r>
          </w:p>
        </w:tc>
      </w:tr>
      <w:tr w:rsidR="00A45A52" w:rsidRPr="00664A16" w14:paraId="2EB79776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638191CC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7.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CC33352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No. FPPL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794C66D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518D2454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78/FPPL/LAB/XII/2025</w:t>
            </w:r>
          </w:p>
        </w:tc>
      </w:tr>
      <w:tr w:rsidR="00A45A52" w:rsidRPr="00664A16" w14:paraId="112AF665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543A67C0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8.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FAB2171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No.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2ECD15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757E8115" w14:textId="3AB4D9C9" w:rsidR="00A45A52" w:rsidRPr="00664A16" w:rsidRDefault="001C75F3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267-</w:t>
            </w:r>
            <w:r w:rsidR="00000000" w:rsidRPr="00664A16">
              <w:rPr>
                <w:rFonts w:ascii="Century Gothic" w:hAnsi="Century Gothic"/>
                <w:sz w:val="16"/>
                <w:szCs w:val="16"/>
              </w:rPr>
              <w:t>268/LAB/XII/2025</w:t>
            </w:r>
          </w:p>
        </w:tc>
      </w:tr>
      <w:tr w:rsidR="00A45A52" w:rsidRPr="00664A16" w14:paraId="6E597518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83B4C98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9.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5F63D22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Tanggal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Pengambilan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9419FD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66B5FA8A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 xml:space="preserve">08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Desember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2025</w:t>
            </w:r>
          </w:p>
        </w:tc>
      </w:tr>
      <w:tr w:rsidR="00A45A52" w:rsidRPr="00664A16" w14:paraId="5346228C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78EE084F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10.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EC1C2CC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Tanggal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Penerimaan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5AEEF1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1D8D5D6F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 xml:space="preserve">08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Desember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2025</w:t>
            </w:r>
          </w:p>
        </w:tc>
      </w:tr>
      <w:tr w:rsidR="00A45A52" w:rsidRPr="00664A16" w14:paraId="14342D1E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44A829AE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11.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53C35E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Abnormalitas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7AA7BE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072B8B49" w14:textId="13A3639E" w:rsidR="001C75F3" w:rsidRDefault="001C75F3" w:rsidP="001C75F3">
            <w:pPr>
              <w:rPr>
                <w:rFonts w:ascii="Century Gothic" w:hAnsi="Century Gothic"/>
                <w:sz w:val="16"/>
                <w:szCs w:val="16"/>
              </w:rPr>
            </w:pPr>
            <w:proofErr w:type="gramStart"/>
            <w:r>
              <w:rPr>
                <w:rFonts w:ascii="Century Gothic" w:hAnsi="Century Gothic"/>
                <w:sz w:val="16"/>
                <w:szCs w:val="16"/>
              </w:rPr>
              <w:t>268 :</w:t>
            </w:r>
            <w:proofErr w:type="gramEnd"/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>Bau</w:t>
            </w:r>
          </w:p>
          <w:p w14:paraId="1681FF84" w14:textId="00E2C3AE" w:rsidR="00A45A52" w:rsidRPr="00664A16" w:rsidRDefault="001C75F3" w:rsidP="001C75F3">
            <w:pPr>
              <w:rPr>
                <w:rFonts w:ascii="Century Gothic" w:hAnsi="Century Gothic"/>
                <w:sz w:val="16"/>
                <w:szCs w:val="16"/>
              </w:rPr>
            </w:pPr>
            <w:proofErr w:type="gramStart"/>
            <w:r>
              <w:rPr>
                <w:rFonts w:ascii="Century Gothic" w:hAnsi="Century Gothic"/>
                <w:sz w:val="16"/>
                <w:szCs w:val="16"/>
              </w:rPr>
              <w:t>269 :</w:t>
            </w:r>
            <w:proofErr w:type="gramEnd"/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Kurang </w:t>
            </w: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besar</w:t>
            </w:r>
            <w:proofErr w:type="spellEnd"/>
          </w:p>
        </w:tc>
      </w:tr>
      <w:tr w:rsidR="00A45A52" w:rsidRPr="00664A16" w14:paraId="63042280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0B39A49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12.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532B9CF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 xml:space="preserve">Lokasi </w:t>
            </w: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Pengambilan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F177B5E" w14:textId="77777777" w:rsidR="00A45A52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  <w:p w14:paraId="360F2B7E" w14:textId="02E48D9C" w:rsidR="001C75F3" w:rsidRPr="001C75F3" w:rsidRDefault="001C75F3" w:rsidP="001C75F3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31E7BB31" w14:textId="77777777" w:rsidR="00A45A52" w:rsidRDefault="001C75F3">
            <w:pPr>
              <w:rPr>
                <w:rFonts w:ascii="Century Gothic" w:hAnsi="Century Gothic"/>
                <w:sz w:val="16"/>
                <w:szCs w:val="16"/>
              </w:rPr>
            </w:pPr>
            <w:proofErr w:type="gramStart"/>
            <w:r>
              <w:rPr>
                <w:rFonts w:ascii="Century Gothic" w:hAnsi="Century Gothic"/>
                <w:sz w:val="16"/>
                <w:szCs w:val="16"/>
              </w:rPr>
              <w:t>268 :</w:t>
            </w:r>
            <w:proofErr w:type="gramEnd"/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="00000000" w:rsidRPr="00664A16">
              <w:rPr>
                <w:rFonts w:ascii="Century Gothic" w:hAnsi="Century Gothic"/>
                <w:sz w:val="16"/>
                <w:szCs w:val="16"/>
              </w:rPr>
              <w:t xml:space="preserve">Outlet IPAL UPTD. </w:t>
            </w:r>
            <w:proofErr w:type="spellStart"/>
            <w:r w:rsidR="00000000" w:rsidRPr="00664A16">
              <w:rPr>
                <w:rFonts w:ascii="Century Gothic" w:hAnsi="Century Gothic"/>
                <w:sz w:val="16"/>
                <w:szCs w:val="16"/>
              </w:rPr>
              <w:t>Laboratorium</w:t>
            </w:r>
            <w:proofErr w:type="spellEnd"/>
            <w:r w:rsidR="00000000" w:rsidRPr="00664A16">
              <w:rPr>
                <w:rFonts w:ascii="Century Gothic" w:hAnsi="Century Gothic"/>
                <w:sz w:val="16"/>
                <w:szCs w:val="16"/>
              </w:rPr>
              <w:t xml:space="preserve"> Lingkungan DLH </w:t>
            </w:r>
            <w:proofErr w:type="spellStart"/>
            <w:r w:rsidR="00000000" w:rsidRPr="00664A16">
              <w:rPr>
                <w:rFonts w:ascii="Century Gothic" w:hAnsi="Century Gothic"/>
                <w:sz w:val="16"/>
                <w:szCs w:val="16"/>
              </w:rPr>
              <w:t>Provinsi</w:t>
            </w:r>
            <w:proofErr w:type="spellEnd"/>
            <w:r w:rsidR="00000000" w:rsidRPr="00664A16">
              <w:rPr>
                <w:rFonts w:ascii="Century Gothic" w:hAnsi="Century Gothic"/>
                <w:sz w:val="16"/>
                <w:szCs w:val="16"/>
              </w:rPr>
              <w:t xml:space="preserve"> Sumbar</w:t>
            </w:r>
          </w:p>
          <w:p w14:paraId="7F044CD2" w14:textId="09EA73AB" w:rsidR="001C75F3" w:rsidRPr="00664A16" w:rsidRDefault="001C75F3">
            <w:pPr>
              <w:rPr>
                <w:rFonts w:ascii="Century Gothic" w:hAnsi="Century Gothic"/>
                <w:sz w:val="16"/>
                <w:szCs w:val="16"/>
              </w:rPr>
            </w:pPr>
            <w:proofErr w:type="gramStart"/>
            <w:r>
              <w:rPr>
                <w:rFonts w:ascii="Century Gothic" w:hAnsi="Century Gothic"/>
                <w:sz w:val="16"/>
                <w:szCs w:val="16"/>
              </w:rPr>
              <w:t>26</w:t>
            </w:r>
            <w:r>
              <w:rPr>
                <w:rFonts w:ascii="Century Gothic" w:hAnsi="Century Gothic"/>
                <w:sz w:val="16"/>
                <w:szCs w:val="16"/>
              </w:rPr>
              <w:t>9 :</w:t>
            </w:r>
            <w:proofErr w:type="gramEnd"/>
            <w:r>
              <w:rPr>
                <w:rFonts w:ascii="Century Gothic" w:hAnsi="Century Gothic"/>
                <w:sz w:val="16"/>
                <w:szCs w:val="16"/>
              </w:rPr>
              <w:t xml:space="preserve"> Badan air </w:t>
            </w: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setelah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outfall UPTD </w:t>
            </w: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Laboratorium</w:t>
            </w:r>
            <w:proofErr w:type="spellEnd"/>
          </w:p>
        </w:tc>
      </w:tr>
      <w:tr w:rsidR="00A45A52" w:rsidRPr="00664A16" w14:paraId="62C803E5" w14:textId="77777777" w:rsidTr="00664A16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30AC7F6A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13.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4A0C319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Acuan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SNI Sampel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697BC3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 w14:paraId="17BDADFA" w14:textId="77777777" w:rsidR="00A45A52" w:rsidRPr="00664A16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8999:2021</w:t>
            </w:r>
          </w:p>
        </w:tc>
      </w:tr>
    </w:tbl>
    <w:p w14:paraId="2E4A4B3F" w14:textId="77777777" w:rsidR="00A45A52" w:rsidRPr="00664A16" w:rsidRDefault="00A45A52">
      <w:pPr>
        <w:spacing w:before="80" w:after="80"/>
        <w:rPr>
          <w:rFonts w:ascii="Century Gothic" w:hAnsi="Century Gothic"/>
          <w:sz w:val="16"/>
          <w:szCs w:val="16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505"/>
        <w:gridCol w:w="1138"/>
        <w:gridCol w:w="911"/>
        <w:gridCol w:w="911"/>
        <w:gridCol w:w="1252"/>
        <w:gridCol w:w="2179"/>
      </w:tblGrid>
      <w:tr w:rsidR="00CF1F7F" w:rsidRPr="00664A16" w14:paraId="4228BE5A" w14:textId="77777777" w:rsidTr="00CF1F7F">
        <w:trPr>
          <w:trHeight w:val="20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58EAB" w14:textId="77777777" w:rsidR="00CF1F7F" w:rsidRPr="00664A16" w:rsidRDefault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94EB3" w14:textId="77777777" w:rsidR="00CF1F7F" w:rsidRPr="00664A16" w:rsidRDefault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A11E2" w14:textId="0EDA0626" w:rsidR="00CF1F7F" w:rsidRPr="00664A16" w:rsidRDefault="00CF1F7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64A16">
              <w:rPr>
                <w:rFonts w:ascii="Century Gothic" w:hAnsi="Century Gothic"/>
                <w:b/>
                <w:bCs/>
                <w:sz w:val="16"/>
                <w:szCs w:val="16"/>
              </w:rPr>
              <w:t>Hasil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B1BE6" w14:textId="1BF65D68" w:rsidR="00CF1F7F" w:rsidRPr="00664A16" w:rsidRDefault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b/>
                <w:bCs/>
                <w:sz w:val="16"/>
                <w:szCs w:val="16"/>
              </w:rPr>
              <w:t>Satuan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A4E19" w14:textId="77777777" w:rsidR="00CF1F7F" w:rsidRPr="00664A16" w:rsidRDefault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b/>
                <w:bCs/>
                <w:sz w:val="16"/>
                <w:szCs w:val="16"/>
              </w:rPr>
              <w:t>Baku Mutu</w:t>
            </w:r>
          </w:p>
        </w:tc>
        <w:tc>
          <w:tcPr>
            <w:tcW w:w="21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3058C" w14:textId="20A3FEA2" w:rsidR="00CF1F7F" w:rsidRPr="00664A16" w:rsidRDefault="00CF1F7F" w:rsidP="00CE221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b/>
                <w:bCs/>
                <w:sz w:val="16"/>
                <w:szCs w:val="16"/>
              </w:rPr>
              <w:t>Acuan</w:t>
            </w:r>
            <w:proofErr w:type="spellEnd"/>
            <w:r w:rsidRPr="00664A16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Metode</w:t>
            </w:r>
          </w:p>
        </w:tc>
      </w:tr>
      <w:tr w:rsidR="00CF1F7F" w:rsidRPr="00664A16" w14:paraId="0BDAE1A2" w14:textId="77777777" w:rsidTr="00CF1F7F">
        <w:trPr>
          <w:trHeight w:val="146"/>
          <w:tblHeader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31032" w14:textId="77777777" w:rsidR="00CF1F7F" w:rsidRPr="00664A16" w:rsidRDefault="00CF1F7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14A3F" w14:textId="77777777" w:rsidR="00CF1F7F" w:rsidRPr="00664A16" w:rsidRDefault="00CF1F7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A3066" w14:textId="7FCFD17E" w:rsidR="00CF1F7F" w:rsidRPr="00664A16" w:rsidRDefault="00CF1F7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268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77758B3D" w14:textId="37CB9328" w:rsidR="00CF1F7F" w:rsidRPr="00CF1F7F" w:rsidRDefault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CF1F7F">
              <w:rPr>
                <w:rFonts w:ascii="Century Gothic" w:hAnsi="Century Gothic"/>
                <w:sz w:val="16"/>
                <w:szCs w:val="16"/>
              </w:rPr>
              <w:t>269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F86E8" w14:textId="613CE04B" w:rsidR="00CF1F7F" w:rsidRPr="00664A16" w:rsidRDefault="00CF1F7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7418E" w14:textId="77777777" w:rsidR="00CF1F7F" w:rsidRPr="00664A16" w:rsidRDefault="00CF1F7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17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AC52C" w14:textId="77777777" w:rsidR="00CF1F7F" w:rsidRPr="00664A16" w:rsidRDefault="00CF1F7F" w:rsidP="00CE2213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CF1F7F" w:rsidRPr="00664A16" w14:paraId="1A494999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D8D59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4664E" w14:textId="166AAF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pH V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5AA4E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6,95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8FD1" w14:textId="4F51F6BE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6,95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3368CD" w14:textId="736B95DF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-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007750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6 - 9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EDF7D3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6989.11:2019</w:t>
            </w:r>
          </w:p>
        </w:tc>
      </w:tr>
      <w:tr w:rsidR="00CF1F7F" w:rsidRPr="00664A16" w14:paraId="78082C59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99344C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2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A018E1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TSS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7387F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9,00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F9AE" w14:textId="1673B3B6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9,00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6F21EC" w14:textId="16D6E586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31DD44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400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21C64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8893.3:2019</w:t>
            </w:r>
          </w:p>
        </w:tc>
      </w:tr>
      <w:tr w:rsidR="00CF1F7F" w:rsidRPr="00664A16" w14:paraId="605797E0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A54A1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3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BF453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BOD</w:t>
            </w:r>
            <w:r w:rsidRPr="00664A16">
              <w:rPr>
                <w:rFonts w:ascii="Cambria Math" w:hAnsi="Cambria Math" w:cs="Cambria Math"/>
                <w:sz w:val="16"/>
                <w:szCs w:val="16"/>
              </w:rPr>
              <w:t>₅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38EFCA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28,5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D6B4" w14:textId="6FC21B0A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28,5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53F7D7" w14:textId="448A6FCD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9D680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150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66DDCC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6989.72:2009</w:t>
            </w:r>
          </w:p>
        </w:tc>
      </w:tr>
      <w:tr w:rsidR="00CF1F7F" w:rsidRPr="00664A16" w14:paraId="793A58B4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A5221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4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E10DAC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COD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662EA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71,7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0003" w14:textId="04944B3E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71,7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D8645" w14:textId="450C78F4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6EC3F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300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922FA2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6989.2:2019</w:t>
            </w:r>
          </w:p>
        </w:tc>
      </w:tr>
      <w:tr w:rsidR="00CF1F7F" w:rsidRPr="00664A16" w14:paraId="6A26CFAC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69DF29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5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2193FC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Tembaga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(Cu)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370B95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&lt;0,0050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DA80E" w14:textId="48173FB2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&lt;0,0050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C40F39" w14:textId="44D21EA0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E4BD01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337BF1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6989.6:2009</w:t>
            </w:r>
          </w:p>
        </w:tc>
      </w:tr>
      <w:tr w:rsidR="00CF1F7F" w:rsidRPr="00664A16" w14:paraId="34DCC45E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F9F4E4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6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260F35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Timbal (Pb)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224ECE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&lt;0,0020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30EF1" w14:textId="3EF37604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&lt;0,0020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5F38D" w14:textId="7755094F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9D1DAC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882ABF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6989.20:</w:t>
            </w:r>
            <w:proofErr w:type="gramStart"/>
            <w:r w:rsidRPr="00664A16">
              <w:rPr>
                <w:rFonts w:ascii="Century Gothic" w:hAnsi="Century Gothic"/>
                <w:sz w:val="16"/>
                <w:szCs w:val="16"/>
              </w:rPr>
              <w:t>2005  6989.96</w:t>
            </w:r>
            <w:proofErr w:type="gram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C(b)</w:t>
            </w:r>
          </w:p>
        </w:tc>
      </w:tr>
      <w:tr w:rsidR="00CF1F7F" w:rsidRPr="00664A16" w14:paraId="0B6E795E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6621F8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7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E6C78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Seng (Zn)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C42211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&lt;0,0500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30E6" w14:textId="1D0355F1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&lt;0,0500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5BC45C" w14:textId="5170F51D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9141AC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14771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6989.84:2019</w:t>
            </w:r>
          </w:p>
        </w:tc>
      </w:tr>
      <w:tr w:rsidR="00CF1F7F" w:rsidRPr="00664A16" w14:paraId="656AE1F3" w14:textId="77777777" w:rsidTr="00CF1F7F">
        <w:trPr>
          <w:trHeight w:val="1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2D148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8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55745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Kadmium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(Cd)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31F738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&lt;0,0500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1CEE" w14:textId="2404B3E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&lt;0,0500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E5CA46" w14:textId="1EF8DFD1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EF63A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0,1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8B2A9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6989.84:2019</w:t>
            </w:r>
          </w:p>
        </w:tc>
      </w:tr>
      <w:tr w:rsidR="00CF1F7F" w:rsidRPr="00664A16" w14:paraId="6AD7D8E3" w14:textId="77777777" w:rsidTr="00CF1F7F">
        <w:trPr>
          <w:trHeight w:val="37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6B0EFA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01934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Total Coliform 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03A6B3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1.700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86CA" w14:textId="637664FB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1.700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EED75" w14:textId="74F5C5A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MPN/100 mL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C360BF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10.000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37DA5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Standard Methods 24th Ed 9221 A-D</w:t>
            </w:r>
          </w:p>
        </w:tc>
      </w:tr>
      <w:tr w:rsidR="00CF1F7F" w:rsidRPr="00664A16" w14:paraId="402457B0" w14:textId="77777777" w:rsidTr="00CF1F7F">
        <w:trPr>
          <w:trHeight w:val="201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A87446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F23A54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64A16">
              <w:rPr>
                <w:rFonts w:ascii="Century Gothic" w:hAnsi="Century Gothic"/>
                <w:sz w:val="16"/>
                <w:szCs w:val="16"/>
              </w:rPr>
              <w:t>Minyak</w:t>
            </w:r>
            <w:proofErr w:type="spellEnd"/>
            <w:r w:rsidRPr="00664A16">
              <w:rPr>
                <w:rFonts w:ascii="Century Gothic" w:hAnsi="Century Gothic"/>
                <w:sz w:val="16"/>
                <w:szCs w:val="16"/>
              </w:rPr>
              <w:t xml:space="preserve"> dan lemak **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B475FF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&lt;1,60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FEC4" w14:textId="500CD6A3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&lt;1,60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F6411" w14:textId="5CBBB53E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mg/L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5C2DED" w14:textId="77777777" w:rsidR="00CF1F7F" w:rsidRPr="00664A16" w:rsidRDefault="00CF1F7F" w:rsidP="00CF1F7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20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5A881C" w14:textId="77777777" w:rsidR="00CF1F7F" w:rsidRPr="00664A16" w:rsidRDefault="00CF1F7F" w:rsidP="00CF1F7F">
            <w:pPr>
              <w:rPr>
                <w:rFonts w:ascii="Century Gothic" w:hAnsi="Century Gothic"/>
                <w:sz w:val="16"/>
                <w:szCs w:val="16"/>
              </w:rPr>
            </w:pPr>
            <w:r w:rsidRPr="00664A16">
              <w:rPr>
                <w:rFonts w:ascii="Century Gothic" w:hAnsi="Century Gothic"/>
                <w:sz w:val="16"/>
                <w:szCs w:val="16"/>
              </w:rPr>
              <w:t>SNI 6989.10:2011</w:t>
            </w:r>
          </w:p>
        </w:tc>
      </w:tr>
    </w:tbl>
    <w:p w14:paraId="4D44D9A5" w14:textId="5CE7556A" w:rsidR="00A45A52" w:rsidRPr="00664A16" w:rsidRDefault="00000000">
      <w:pPr>
        <w:spacing w:before="120" w:after="40"/>
        <w:rPr>
          <w:rFonts w:ascii="Century Gothic" w:hAnsi="Century Gothic"/>
          <w:sz w:val="16"/>
          <w:szCs w:val="16"/>
          <w:lang w:val="sv-SE"/>
        </w:rPr>
      </w:pPr>
      <w:r w:rsidRPr="00664A16">
        <w:rPr>
          <w:rFonts w:ascii="Century Gothic" w:hAnsi="Century Gothic"/>
          <w:sz w:val="16"/>
          <w:szCs w:val="16"/>
          <w:lang w:val="sv-SE"/>
        </w:rPr>
        <w:t>Keterangan Sampel</w:t>
      </w:r>
      <w:r w:rsidR="00661033" w:rsidRPr="00664A16">
        <w:rPr>
          <w:rFonts w:ascii="Century Gothic" w:hAnsi="Century Gothic"/>
          <w:sz w:val="16"/>
          <w:szCs w:val="16"/>
          <w:lang w:val="sv-SE"/>
        </w:rPr>
        <w:t xml:space="preserve">     :</w:t>
      </w:r>
    </w:p>
    <w:p w14:paraId="655E7F8F" w14:textId="667CA229" w:rsidR="00A45A52" w:rsidRDefault="00000000" w:rsidP="001C75F3">
      <w:pPr>
        <w:spacing w:after="80"/>
        <w:ind w:left="284"/>
        <w:rPr>
          <w:rFonts w:ascii="Century Gothic" w:hAnsi="Century Gothic"/>
          <w:sz w:val="16"/>
          <w:szCs w:val="16"/>
          <w:lang w:val="sv-SE"/>
        </w:rPr>
      </w:pPr>
      <w:r w:rsidRPr="00664A16">
        <w:rPr>
          <w:rFonts w:ascii="Century Gothic" w:hAnsi="Century Gothic"/>
          <w:sz w:val="16"/>
          <w:szCs w:val="16"/>
          <w:lang w:val="sv-SE"/>
        </w:rPr>
        <w:t xml:space="preserve">Titik Koordinat       </w:t>
      </w:r>
      <w:r w:rsidR="00661033" w:rsidRPr="00664A16">
        <w:rPr>
          <w:rFonts w:ascii="Century Gothic" w:hAnsi="Century Gothic"/>
          <w:sz w:val="16"/>
          <w:szCs w:val="16"/>
          <w:lang w:val="sv-SE"/>
        </w:rPr>
        <w:t xml:space="preserve">   </w:t>
      </w:r>
      <w:r w:rsidRPr="00664A16">
        <w:rPr>
          <w:rFonts w:ascii="Century Gothic" w:hAnsi="Century Gothic"/>
          <w:sz w:val="16"/>
          <w:szCs w:val="16"/>
          <w:lang w:val="sv-SE"/>
        </w:rPr>
        <w:t xml:space="preserve">: </w:t>
      </w:r>
      <w:r w:rsidR="001C75F3">
        <w:rPr>
          <w:rFonts w:ascii="Century Gothic" w:hAnsi="Century Gothic"/>
          <w:sz w:val="16"/>
          <w:szCs w:val="16"/>
          <w:lang w:val="sv-SE"/>
        </w:rPr>
        <w:t xml:space="preserve">268 : </w:t>
      </w:r>
      <w:r w:rsidRPr="00664A16">
        <w:rPr>
          <w:rFonts w:ascii="Century Gothic" w:hAnsi="Century Gothic"/>
          <w:sz w:val="16"/>
          <w:szCs w:val="16"/>
          <w:lang w:val="sv-SE"/>
        </w:rPr>
        <w:t>S/N 00°50'20,51" E 100°21'42,15"</w:t>
      </w:r>
    </w:p>
    <w:p w14:paraId="2D8EC72B" w14:textId="1F185881" w:rsidR="001C75F3" w:rsidRPr="001C75F3" w:rsidRDefault="001C75F3" w:rsidP="001C75F3">
      <w:pPr>
        <w:spacing w:after="80"/>
        <w:ind w:left="284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  <w:lang w:val="sv-SE"/>
        </w:rPr>
        <w:tab/>
      </w:r>
      <w:r w:rsidRPr="001C75F3">
        <w:rPr>
          <w:rFonts w:ascii="Century Gothic" w:hAnsi="Century Gothic"/>
          <w:sz w:val="16"/>
          <w:szCs w:val="16"/>
        </w:rPr>
        <w:t xml:space="preserve">                          </w:t>
      </w:r>
      <w:proofErr w:type="gramStart"/>
      <w:r w:rsidRPr="001C75F3">
        <w:rPr>
          <w:rFonts w:ascii="Century Gothic" w:hAnsi="Century Gothic"/>
          <w:sz w:val="16"/>
          <w:szCs w:val="16"/>
        </w:rPr>
        <w:t>269 :</w:t>
      </w:r>
      <w:proofErr w:type="gramEnd"/>
      <w:r w:rsidRPr="001C75F3">
        <w:rPr>
          <w:rFonts w:ascii="Century Gothic" w:hAnsi="Century Gothic"/>
          <w:sz w:val="16"/>
          <w:szCs w:val="16"/>
        </w:rPr>
        <w:t xml:space="preserve"> </w:t>
      </w:r>
      <w:r w:rsidRPr="001C75F3">
        <w:rPr>
          <w:rFonts w:ascii="Century Gothic" w:hAnsi="Century Gothic"/>
          <w:sz w:val="16"/>
          <w:szCs w:val="16"/>
        </w:rPr>
        <w:t>S/N 00°50'20,51" E 100°21'42,15"</w:t>
      </w:r>
    </w:p>
    <w:p w14:paraId="544BC2E4" w14:textId="38CCC229" w:rsidR="00F93C36" w:rsidRPr="001C75F3" w:rsidRDefault="00000000" w:rsidP="00F93C36">
      <w:pPr>
        <w:spacing w:before="80" w:after="40"/>
        <w:rPr>
          <w:rFonts w:ascii="Century Gothic" w:hAnsi="Century Gothic"/>
          <w:sz w:val="16"/>
          <w:szCs w:val="16"/>
        </w:rPr>
      </w:pPr>
      <w:proofErr w:type="spellStart"/>
      <w:r w:rsidRPr="001C75F3">
        <w:rPr>
          <w:rFonts w:ascii="Century Gothic" w:hAnsi="Century Gothic"/>
          <w:b/>
          <w:bCs/>
          <w:sz w:val="16"/>
          <w:szCs w:val="16"/>
        </w:rPr>
        <w:t>Catatan</w:t>
      </w:r>
      <w:proofErr w:type="spellEnd"/>
      <w:r w:rsidRPr="001C75F3">
        <w:rPr>
          <w:rFonts w:ascii="Century Gothic" w:hAnsi="Century Gothic"/>
          <w:b/>
          <w:bCs/>
          <w:sz w:val="16"/>
          <w:szCs w:val="16"/>
        </w:rPr>
        <w:t>:</w:t>
      </w:r>
      <w:r w:rsidR="00F93C36" w:rsidRPr="001C75F3">
        <w:rPr>
          <w:rFonts w:ascii="Century Gothic" w:hAnsi="Century Gothic"/>
          <w:sz w:val="16"/>
          <w:szCs w:val="16"/>
        </w:rPr>
        <w:tab/>
      </w:r>
      <w:r w:rsidR="00F93C36" w:rsidRPr="001C75F3">
        <w:rPr>
          <w:rFonts w:ascii="Century Gothic" w:hAnsi="Century Gothic"/>
          <w:sz w:val="16"/>
          <w:szCs w:val="16"/>
        </w:rPr>
        <w:tab/>
      </w:r>
      <w:r w:rsidR="00F93C36" w:rsidRPr="001C75F3">
        <w:rPr>
          <w:rFonts w:ascii="Century Gothic" w:hAnsi="Century Gothic"/>
          <w:sz w:val="16"/>
          <w:szCs w:val="16"/>
        </w:rPr>
        <w:tab/>
      </w:r>
      <w:r w:rsidR="00F93C36" w:rsidRPr="001C75F3">
        <w:rPr>
          <w:rFonts w:ascii="Century Gothic" w:hAnsi="Century Gothic"/>
          <w:sz w:val="16"/>
          <w:szCs w:val="16"/>
        </w:rPr>
        <w:tab/>
      </w:r>
      <w:r w:rsidR="00F93C36" w:rsidRPr="001C75F3">
        <w:rPr>
          <w:rFonts w:ascii="Century Gothic" w:hAnsi="Century Gothic"/>
          <w:sz w:val="16"/>
          <w:szCs w:val="16"/>
        </w:rPr>
        <w:tab/>
      </w:r>
      <w:r w:rsidR="00F93C36" w:rsidRPr="001C75F3">
        <w:rPr>
          <w:rFonts w:ascii="Century Gothic" w:hAnsi="Century Gothic"/>
          <w:sz w:val="16"/>
          <w:szCs w:val="16"/>
        </w:rPr>
        <w:tab/>
      </w:r>
    </w:p>
    <w:p w14:paraId="7980906C" w14:textId="5BB72E80" w:rsidR="00F93C36" w:rsidRPr="00664A16" w:rsidRDefault="00F93C36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 w:rsidRPr="00664A16">
        <w:rPr>
          <w:rFonts w:ascii="Century Gothic" w:hAnsi="Century Gothic"/>
          <w:sz w:val="14"/>
          <w:szCs w:val="14"/>
          <w:lang w:val="sv-SE"/>
        </w:rPr>
        <w:t>1.</w:t>
      </w:r>
      <w:r w:rsidRPr="00664A16">
        <w:rPr>
          <w:rFonts w:ascii="Century Gothic" w:hAnsi="Century Gothic"/>
          <w:sz w:val="14"/>
          <w:szCs w:val="14"/>
          <w:lang w:val="sv-SE"/>
        </w:rPr>
        <w:tab/>
        <w:t>Baku Mutu berdasa</w:t>
      </w:r>
      <w:r w:rsidR="001C75F3">
        <w:rPr>
          <w:rFonts w:ascii="Century Gothic" w:hAnsi="Century Gothic"/>
          <w:sz w:val="14"/>
          <w:szCs w:val="14"/>
          <w:lang w:val="sv-SE"/>
        </w:rPr>
        <w:t>rkan PP No.22 Tahun 2021 Lamp VI (Kelas II)</w:t>
      </w:r>
      <w:r w:rsidRPr="00664A16">
        <w:rPr>
          <w:rFonts w:ascii="Century Gothic" w:hAnsi="Century Gothic"/>
          <w:sz w:val="14"/>
          <w:szCs w:val="14"/>
          <w:lang w:val="sv-SE"/>
        </w:rPr>
        <w:t>.</w:t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</w:p>
    <w:p w14:paraId="730746C5" w14:textId="77777777" w:rsidR="001C75F3" w:rsidRDefault="00F93C36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 w:rsidRPr="00664A16">
        <w:rPr>
          <w:rFonts w:ascii="Century Gothic" w:hAnsi="Century Gothic"/>
          <w:sz w:val="14"/>
          <w:szCs w:val="14"/>
          <w:lang w:val="sv-SE"/>
        </w:rPr>
        <w:t>2.</w:t>
      </w:r>
      <w:r w:rsidRPr="00664A16">
        <w:rPr>
          <w:rFonts w:ascii="Century Gothic" w:hAnsi="Century Gothic"/>
          <w:sz w:val="14"/>
          <w:szCs w:val="14"/>
          <w:lang w:val="sv-SE"/>
        </w:rPr>
        <w:tab/>
        <w:t xml:space="preserve">LHU ini terdiri dari </w:t>
      </w:r>
      <w:r w:rsidR="001C75F3">
        <w:rPr>
          <w:rFonts w:ascii="Century Gothic" w:hAnsi="Century Gothic"/>
          <w:sz w:val="14"/>
          <w:szCs w:val="14"/>
          <w:lang w:val="sv-SE"/>
        </w:rPr>
        <w:t>1</w:t>
      </w:r>
      <w:r w:rsidRPr="00664A16">
        <w:rPr>
          <w:rFonts w:ascii="Century Gothic" w:hAnsi="Century Gothic"/>
          <w:sz w:val="14"/>
          <w:szCs w:val="14"/>
          <w:lang w:val="sv-SE"/>
        </w:rPr>
        <w:t xml:space="preserve"> (</w:t>
      </w:r>
      <w:r w:rsidR="001C75F3">
        <w:rPr>
          <w:rFonts w:ascii="Century Gothic" w:hAnsi="Century Gothic"/>
          <w:sz w:val="14"/>
          <w:szCs w:val="14"/>
          <w:lang w:val="sv-SE"/>
        </w:rPr>
        <w:t>satu</w:t>
      </w:r>
      <w:r w:rsidRPr="00664A16">
        <w:rPr>
          <w:rFonts w:ascii="Century Gothic" w:hAnsi="Century Gothic"/>
          <w:sz w:val="14"/>
          <w:szCs w:val="14"/>
          <w:lang w:val="sv-SE"/>
        </w:rPr>
        <w:t>) halaman;</w:t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  <w:r w:rsidRPr="00664A16">
        <w:rPr>
          <w:rFonts w:ascii="Century Gothic" w:hAnsi="Century Gothic"/>
          <w:sz w:val="14"/>
          <w:szCs w:val="14"/>
          <w:lang w:val="sv-SE"/>
        </w:rPr>
        <w:tab/>
      </w:r>
    </w:p>
    <w:p w14:paraId="54317924" w14:textId="61D303D0" w:rsidR="00F93C36" w:rsidRPr="00664A16" w:rsidRDefault="001C75F3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>
        <w:rPr>
          <w:rFonts w:ascii="Century Gothic" w:hAnsi="Century Gothic"/>
          <w:sz w:val="14"/>
          <w:szCs w:val="14"/>
          <w:lang w:val="sv-SE"/>
        </w:rPr>
        <w:t>3</w:t>
      </w:r>
      <w:r w:rsidRPr="00664A16">
        <w:rPr>
          <w:rFonts w:ascii="Century Gothic" w:hAnsi="Century Gothic"/>
          <w:sz w:val="14"/>
          <w:szCs w:val="14"/>
          <w:lang w:val="sv-SE"/>
        </w:rPr>
        <w:t>.</w:t>
      </w:r>
      <w:r w:rsidRPr="00664A16">
        <w:rPr>
          <w:rFonts w:ascii="Century Gothic" w:hAnsi="Century Gothic"/>
          <w:sz w:val="14"/>
          <w:szCs w:val="14"/>
          <w:lang w:val="sv-SE"/>
        </w:rPr>
        <w:tab/>
        <w:t xml:space="preserve">Arti </w:t>
      </w:r>
      <w:r>
        <w:rPr>
          <w:rFonts w:ascii="Century Gothic" w:hAnsi="Century Gothic"/>
          <w:sz w:val="14"/>
          <w:szCs w:val="14"/>
          <w:lang w:val="sv-SE"/>
        </w:rPr>
        <w:t>(-)</w:t>
      </w:r>
      <w:r w:rsidRPr="00664A16">
        <w:rPr>
          <w:rFonts w:ascii="Century Gothic" w:hAnsi="Century Gothic"/>
          <w:sz w:val="14"/>
          <w:szCs w:val="14"/>
          <w:lang w:val="sv-SE"/>
        </w:rPr>
        <w:t xml:space="preserve">  </w:t>
      </w:r>
      <w:r>
        <w:rPr>
          <w:rFonts w:ascii="Century Gothic" w:hAnsi="Century Gothic"/>
          <w:sz w:val="14"/>
          <w:szCs w:val="14"/>
          <w:lang w:val="sv-SE"/>
        </w:rPr>
        <w:t>pada kolom Baku Mutu diatas menyatakan bahwa, parameter tersebut tidak dipersyaratkan</w:t>
      </w:r>
      <w:r w:rsidRPr="00664A16">
        <w:rPr>
          <w:rFonts w:ascii="Century Gothic" w:hAnsi="Century Gothic"/>
          <w:sz w:val="14"/>
          <w:szCs w:val="14"/>
          <w:lang w:val="sv-SE"/>
        </w:rPr>
        <w:t>;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</w:p>
    <w:p w14:paraId="113F6CDF" w14:textId="45E1CD81" w:rsidR="00F93C36" w:rsidRPr="00664A16" w:rsidRDefault="001C75F3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>
        <w:rPr>
          <w:rFonts w:ascii="Century Gothic" w:hAnsi="Century Gothic"/>
          <w:sz w:val="14"/>
          <w:szCs w:val="14"/>
          <w:lang w:val="sv-SE"/>
        </w:rPr>
        <w:t>4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>.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  <w:t>Arti √  menyatakan pengujian parameter tersebut dilakukan di lapangan (insitu);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</w:p>
    <w:p w14:paraId="5BCFD428" w14:textId="44747D5C" w:rsidR="001C75F3" w:rsidRDefault="001C75F3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>
        <w:rPr>
          <w:rFonts w:ascii="Century Gothic" w:hAnsi="Century Gothic"/>
          <w:sz w:val="14"/>
          <w:szCs w:val="14"/>
          <w:lang w:val="sv-SE"/>
        </w:rPr>
        <w:t>5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>.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  <w:t>Arti *  menyatakan bahwa parameter belum terakreditasi;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</w:p>
    <w:p w14:paraId="494051A5" w14:textId="5EFC16B5" w:rsidR="00F93C36" w:rsidRPr="00664A16" w:rsidRDefault="001C75F3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>
        <w:rPr>
          <w:rFonts w:ascii="Century Gothic" w:hAnsi="Century Gothic"/>
          <w:sz w:val="14"/>
          <w:szCs w:val="14"/>
          <w:lang w:val="sv-SE"/>
        </w:rPr>
        <w:t>6</w:t>
      </w:r>
      <w:r w:rsidRPr="00664A16">
        <w:rPr>
          <w:rFonts w:ascii="Century Gothic" w:hAnsi="Century Gothic"/>
          <w:sz w:val="14"/>
          <w:szCs w:val="14"/>
          <w:lang w:val="sv-SE"/>
        </w:rPr>
        <w:t>.</w:t>
      </w:r>
      <w:r w:rsidRPr="00664A16">
        <w:rPr>
          <w:rFonts w:ascii="Century Gothic" w:hAnsi="Century Gothic"/>
          <w:sz w:val="14"/>
          <w:szCs w:val="14"/>
          <w:lang w:val="sv-SE"/>
        </w:rPr>
        <w:tab/>
        <w:t>Arti *</w:t>
      </w:r>
      <w:r w:rsidR="00497B27" w:rsidRPr="00664A16">
        <w:rPr>
          <w:rFonts w:ascii="Century Gothic" w:hAnsi="Century Gothic"/>
          <w:sz w:val="14"/>
          <w:szCs w:val="14"/>
          <w:lang w:val="sv-SE"/>
        </w:rPr>
        <w:t>*</w:t>
      </w:r>
      <w:r w:rsidRPr="00664A16">
        <w:rPr>
          <w:rFonts w:ascii="Century Gothic" w:hAnsi="Century Gothic"/>
          <w:sz w:val="14"/>
          <w:szCs w:val="14"/>
          <w:lang w:val="sv-SE"/>
        </w:rPr>
        <w:t xml:space="preserve">  menyatakan bahwa </w:t>
      </w:r>
      <w:r w:rsidR="00497B27">
        <w:rPr>
          <w:rFonts w:ascii="Century Gothic" w:hAnsi="Century Gothic"/>
          <w:sz w:val="14"/>
          <w:szCs w:val="14"/>
          <w:lang w:val="sv-SE"/>
        </w:rPr>
        <w:t>pengujian parameter tersebut dilakukan di laboratorium Subkontraktor</w:t>
      </w:r>
      <w:r w:rsidRPr="00664A16">
        <w:rPr>
          <w:rFonts w:ascii="Century Gothic" w:hAnsi="Century Gothic"/>
          <w:sz w:val="14"/>
          <w:szCs w:val="14"/>
          <w:lang w:val="sv-SE"/>
        </w:rPr>
        <w:t>;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</w:p>
    <w:p w14:paraId="43890E58" w14:textId="1C254E49" w:rsidR="00F93C36" w:rsidRPr="00664A16" w:rsidRDefault="001C75F3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>
        <w:rPr>
          <w:rFonts w:ascii="Century Gothic" w:hAnsi="Century Gothic"/>
          <w:sz w:val="14"/>
          <w:szCs w:val="14"/>
          <w:lang w:val="sv-SE"/>
        </w:rPr>
        <w:t>7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 xml:space="preserve">. 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  <w:t>Laboratorium melayani pengaduan maksimum 1 (satu) minggu terhitung dari tanggal penyerahan LHU;</w:t>
      </w:r>
    </w:p>
    <w:p w14:paraId="7BF812EB" w14:textId="4ED22FA8" w:rsidR="00F93C36" w:rsidRPr="00664A16" w:rsidRDefault="001C75F3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>
        <w:rPr>
          <w:rFonts w:ascii="Century Gothic" w:hAnsi="Century Gothic"/>
          <w:sz w:val="14"/>
          <w:szCs w:val="14"/>
          <w:lang w:val="sv-SE"/>
        </w:rPr>
        <w:t>8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>.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  <w:t>Keabsahan data pada laporan hasil penggandaan berada di luar tanggung jawab laboratorium.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</w:p>
    <w:p w14:paraId="5BB0891A" w14:textId="3E00ED28" w:rsidR="00A45A52" w:rsidRPr="00664A16" w:rsidRDefault="001C75F3" w:rsidP="00F93C36">
      <w:pPr>
        <w:spacing w:before="80" w:after="80"/>
        <w:rPr>
          <w:rFonts w:ascii="Century Gothic" w:hAnsi="Century Gothic"/>
          <w:sz w:val="14"/>
          <w:szCs w:val="14"/>
          <w:lang w:val="sv-SE"/>
        </w:rPr>
      </w:pPr>
      <w:r>
        <w:rPr>
          <w:rFonts w:ascii="Century Gothic" w:hAnsi="Century Gothic"/>
          <w:sz w:val="14"/>
          <w:szCs w:val="14"/>
          <w:lang w:val="sv-SE"/>
        </w:rPr>
        <w:t>9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>.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  <w:t>dan lain-lain (jika diperlukan, no urut bisa berubah sesuai kondisi)</w:t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  <w:r w:rsidR="00F93C36" w:rsidRPr="00664A16">
        <w:rPr>
          <w:rFonts w:ascii="Century Gothic" w:hAnsi="Century Gothic"/>
          <w:sz w:val="14"/>
          <w:szCs w:val="14"/>
          <w:lang w:val="sv-SE"/>
        </w:rPr>
        <w:tab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A45A52" w:rsidRPr="00CF1F7F" w14:paraId="1BF7A520" w14:textId="77777777" w:rsidTr="00664A16">
        <w:trPr>
          <w:trHeight w:val="1443"/>
        </w:trPr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88A33B" w14:textId="77777777" w:rsidR="00A45A52" w:rsidRPr="00664A16" w:rsidRDefault="00A45A52">
            <w:pPr>
              <w:rPr>
                <w:rFonts w:ascii="Century Gothic" w:hAnsi="Century Gothic"/>
                <w:sz w:val="16"/>
                <w:szCs w:val="16"/>
                <w:lang w:val="sv-SE"/>
              </w:rPr>
            </w:pP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EAE0C7" w14:textId="585F8754" w:rsidR="00A45A52" w:rsidRPr="00664A16" w:rsidRDefault="00000000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  <w:r w:rsidRPr="00664A16">
              <w:rPr>
                <w:rFonts w:ascii="Century Gothic" w:hAnsi="Century Gothic"/>
                <w:sz w:val="16"/>
                <w:szCs w:val="16"/>
                <w:lang w:val="sv-SE"/>
              </w:rPr>
              <w:t>Padang, 02 Januari 2026</w:t>
            </w:r>
          </w:p>
          <w:p w14:paraId="1FBE2409" w14:textId="77777777" w:rsidR="00A45A52" w:rsidRPr="00664A16" w:rsidRDefault="00000000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  <w:r w:rsidRPr="00664A16">
              <w:rPr>
                <w:rFonts w:ascii="Century Gothic" w:hAnsi="Century Gothic"/>
                <w:sz w:val="16"/>
                <w:szCs w:val="16"/>
                <w:lang w:val="sv-SE"/>
              </w:rPr>
              <w:t>Kepala UPTD Laboratorium Lingkungan,</w:t>
            </w:r>
          </w:p>
          <w:p w14:paraId="5C793CEB" w14:textId="77777777" w:rsidR="00A45A52" w:rsidRPr="00664A16" w:rsidRDefault="00A45A52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</w:p>
          <w:p w14:paraId="3222E06F" w14:textId="77777777" w:rsidR="00A45A52" w:rsidRPr="00664A16" w:rsidRDefault="00A45A52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</w:p>
          <w:p w14:paraId="7F08CCB9" w14:textId="77777777" w:rsidR="00A45A52" w:rsidRPr="00664A16" w:rsidRDefault="00A45A52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</w:p>
          <w:p w14:paraId="0FA2E393" w14:textId="77777777" w:rsidR="00A45A52" w:rsidRPr="00664A16" w:rsidRDefault="00A45A52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</w:p>
          <w:p w14:paraId="7701365F" w14:textId="77777777" w:rsidR="00A45A52" w:rsidRPr="00664A16" w:rsidRDefault="00000000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  <w:r w:rsidRPr="00664A16">
              <w:rPr>
                <w:rFonts w:ascii="Century Gothic" w:hAnsi="Century Gothic"/>
                <w:b/>
                <w:bCs/>
                <w:sz w:val="16"/>
                <w:szCs w:val="16"/>
                <w:u w:val="single"/>
                <w:lang w:val="sv-SE"/>
              </w:rPr>
              <w:t>DASRIL, SP, M.Si</w:t>
            </w:r>
          </w:p>
          <w:p w14:paraId="048FCEA8" w14:textId="77777777" w:rsidR="00A45A52" w:rsidRPr="00664A16" w:rsidRDefault="00000000">
            <w:pPr>
              <w:jc w:val="center"/>
              <w:rPr>
                <w:rFonts w:ascii="Century Gothic" w:hAnsi="Century Gothic"/>
                <w:sz w:val="16"/>
                <w:szCs w:val="16"/>
                <w:lang w:val="sv-SE"/>
              </w:rPr>
            </w:pPr>
            <w:r w:rsidRPr="00664A16">
              <w:rPr>
                <w:rFonts w:ascii="Century Gothic" w:hAnsi="Century Gothic"/>
                <w:sz w:val="16"/>
                <w:szCs w:val="16"/>
                <w:lang w:val="sv-SE"/>
              </w:rPr>
              <w:t>NIP.19680616 199303 1 004</w:t>
            </w:r>
          </w:p>
        </w:tc>
      </w:tr>
    </w:tbl>
    <w:p w14:paraId="068688E8" w14:textId="77777777" w:rsidR="00EC4038" w:rsidRPr="00664A16" w:rsidRDefault="00EC4038" w:rsidP="003C0FFF">
      <w:pPr>
        <w:rPr>
          <w:rFonts w:ascii="Century Gothic" w:hAnsi="Century Gothic"/>
          <w:sz w:val="16"/>
          <w:szCs w:val="16"/>
          <w:lang w:val="sv-SE"/>
        </w:rPr>
      </w:pPr>
    </w:p>
    <w:sectPr w:rsidR="00EC4038" w:rsidRPr="00664A16" w:rsidSect="00664A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1134" w:bottom="1701" w:left="1701" w:header="426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E2AE" w14:textId="77777777" w:rsidR="00D60735" w:rsidRDefault="00D60735" w:rsidP="003C0FFF">
      <w:r>
        <w:separator/>
      </w:r>
    </w:p>
  </w:endnote>
  <w:endnote w:type="continuationSeparator" w:id="0">
    <w:p w14:paraId="65D8D0E3" w14:textId="77777777" w:rsidR="00D60735" w:rsidRDefault="00D60735" w:rsidP="003C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3A93D" w14:textId="77777777" w:rsidR="00497B27" w:rsidRDefault="00497B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24010" w14:textId="77777777" w:rsidR="00497B27" w:rsidRDefault="00497B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54CC" w14:textId="77777777" w:rsidR="00497B27" w:rsidRDefault="00497B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434F" w14:textId="77777777" w:rsidR="00D60735" w:rsidRDefault="00D60735" w:rsidP="003C0FFF">
      <w:r>
        <w:separator/>
      </w:r>
    </w:p>
  </w:footnote>
  <w:footnote w:type="continuationSeparator" w:id="0">
    <w:p w14:paraId="3F4DFE55" w14:textId="77777777" w:rsidR="00D60735" w:rsidRDefault="00D60735" w:rsidP="003C0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581D" w14:textId="77777777" w:rsidR="00497B27" w:rsidRDefault="00497B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87B4" w14:textId="2601CC26" w:rsidR="00664A16" w:rsidRPr="00664A16" w:rsidRDefault="00664A16" w:rsidP="00664A16">
    <w:pPr>
      <w:pStyle w:val="Header"/>
      <w:ind w:right="-427"/>
      <w:jc w:val="right"/>
      <w:rPr>
        <w:sz w:val="14"/>
        <w:szCs w:val="14"/>
      </w:rPr>
    </w:pPr>
    <w:proofErr w:type="spellStart"/>
    <w:proofErr w:type="gramStart"/>
    <w:r w:rsidRPr="00664A16">
      <w:rPr>
        <w:sz w:val="14"/>
        <w:szCs w:val="14"/>
      </w:rPr>
      <w:t>No.Form</w:t>
    </w:r>
    <w:proofErr w:type="spellEnd"/>
    <w:proofErr w:type="gramEnd"/>
    <w:r w:rsidRPr="00664A16">
      <w:rPr>
        <w:sz w:val="14"/>
        <w:szCs w:val="14"/>
      </w:rPr>
      <w:t xml:space="preserve"> 7.8.2/F/LAB</w:t>
    </w:r>
  </w:p>
  <w:p w14:paraId="0FF0DD79" w14:textId="5350CCF5" w:rsidR="00664A16" w:rsidRPr="00664A16" w:rsidRDefault="00664A16" w:rsidP="00664A16">
    <w:pPr>
      <w:pStyle w:val="Header"/>
      <w:ind w:right="-427"/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5A672" w14:textId="77777777" w:rsidR="00497B27" w:rsidRDefault="00497B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BB8"/>
    <w:multiLevelType w:val="hybridMultilevel"/>
    <w:tmpl w:val="DF60067E"/>
    <w:lvl w:ilvl="0" w:tplc="81700FD4">
      <w:start w:val="1"/>
      <w:numFmt w:val="bullet"/>
      <w:lvlText w:val="●"/>
      <w:lvlJc w:val="left"/>
      <w:pPr>
        <w:ind w:left="720" w:hanging="360"/>
      </w:pPr>
    </w:lvl>
    <w:lvl w:ilvl="1" w:tplc="B74A2DC6">
      <w:start w:val="1"/>
      <w:numFmt w:val="bullet"/>
      <w:lvlText w:val="○"/>
      <w:lvlJc w:val="left"/>
      <w:pPr>
        <w:ind w:left="1440" w:hanging="360"/>
      </w:pPr>
    </w:lvl>
    <w:lvl w:ilvl="2" w:tplc="6360C69E">
      <w:start w:val="1"/>
      <w:numFmt w:val="bullet"/>
      <w:lvlText w:val="■"/>
      <w:lvlJc w:val="left"/>
      <w:pPr>
        <w:ind w:left="2160" w:hanging="360"/>
      </w:pPr>
    </w:lvl>
    <w:lvl w:ilvl="3" w:tplc="1BD2D036">
      <w:start w:val="1"/>
      <w:numFmt w:val="bullet"/>
      <w:lvlText w:val="●"/>
      <w:lvlJc w:val="left"/>
      <w:pPr>
        <w:ind w:left="2880" w:hanging="360"/>
      </w:pPr>
    </w:lvl>
    <w:lvl w:ilvl="4" w:tplc="6288729E">
      <w:start w:val="1"/>
      <w:numFmt w:val="bullet"/>
      <w:lvlText w:val="○"/>
      <w:lvlJc w:val="left"/>
      <w:pPr>
        <w:ind w:left="3600" w:hanging="360"/>
      </w:pPr>
    </w:lvl>
    <w:lvl w:ilvl="5" w:tplc="B546C7A4">
      <w:start w:val="1"/>
      <w:numFmt w:val="bullet"/>
      <w:lvlText w:val="■"/>
      <w:lvlJc w:val="left"/>
      <w:pPr>
        <w:ind w:left="4320" w:hanging="360"/>
      </w:pPr>
    </w:lvl>
    <w:lvl w:ilvl="6" w:tplc="72746AF8">
      <w:start w:val="1"/>
      <w:numFmt w:val="bullet"/>
      <w:lvlText w:val="●"/>
      <w:lvlJc w:val="left"/>
      <w:pPr>
        <w:ind w:left="5040" w:hanging="360"/>
      </w:pPr>
    </w:lvl>
    <w:lvl w:ilvl="7" w:tplc="1C82307A">
      <w:start w:val="1"/>
      <w:numFmt w:val="bullet"/>
      <w:lvlText w:val="●"/>
      <w:lvlJc w:val="left"/>
      <w:pPr>
        <w:ind w:left="5760" w:hanging="360"/>
      </w:pPr>
    </w:lvl>
    <w:lvl w:ilvl="8" w:tplc="048A9938">
      <w:start w:val="1"/>
      <w:numFmt w:val="bullet"/>
      <w:lvlText w:val="●"/>
      <w:lvlJc w:val="left"/>
      <w:pPr>
        <w:ind w:left="6480" w:hanging="360"/>
      </w:pPr>
    </w:lvl>
  </w:abstractNum>
  <w:num w:numId="1" w16cid:durableId="1030494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52"/>
    <w:rsid w:val="00147920"/>
    <w:rsid w:val="001C75F3"/>
    <w:rsid w:val="003C0FFF"/>
    <w:rsid w:val="00497B27"/>
    <w:rsid w:val="004F5939"/>
    <w:rsid w:val="006460EA"/>
    <w:rsid w:val="00661033"/>
    <w:rsid w:val="00664A16"/>
    <w:rsid w:val="00A45A52"/>
    <w:rsid w:val="00A758C0"/>
    <w:rsid w:val="00B03577"/>
    <w:rsid w:val="00CE2213"/>
    <w:rsid w:val="00CF1F7F"/>
    <w:rsid w:val="00D60735"/>
    <w:rsid w:val="00EC4038"/>
    <w:rsid w:val="00F9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2B3B"/>
  <w15:docId w15:val="{7219AC77-93D3-4CD2-BDC2-9940CDF7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0F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FFF"/>
  </w:style>
  <w:style w:type="paragraph" w:styleId="Footer">
    <w:name w:val="footer"/>
    <w:basedOn w:val="Normal"/>
    <w:link w:val="FooterChar"/>
    <w:uiPriority w:val="99"/>
    <w:unhideWhenUsed/>
    <w:rsid w:val="003C0F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1782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MEUTIA KARTIKA</cp:lastModifiedBy>
  <cp:revision>4</cp:revision>
  <dcterms:created xsi:type="dcterms:W3CDTF">2026-04-28T12:23:00Z</dcterms:created>
  <dcterms:modified xsi:type="dcterms:W3CDTF">2026-05-17T16:33:00Z</dcterms:modified>
</cp:coreProperties>
</file>