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88A62" w14:textId="721DE1FF" w:rsidR="00405B31" w:rsidRDefault="007D3FF2">
      <w:pPr>
        <w:pStyle w:val="Heading1"/>
      </w:pPr>
      <w:r>
        <w:t>Design Document – LibMan</w:t>
      </w:r>
    </w:p>
    <w:p w14:paraId="61E19017" w14:textId="77777777" w:rsidR="00405B31" w:rsidRDefault="007D3FF2">
      <w:pPr>
        <w:pStyle w:val="Heading2"/>
      </w:pPr>
      <w:r>
        <w:t>1. System Overview</w:t>
      </w:r>
    </w:p>
    <w:p w14:paraId="2561AEEE" w14:textId="77777777" w:rsidR="00405B31" w:rsidRDefault="007D3FF2">
      <w:pPr>
        <w:pStyle w:val="Heading3"/>
      </w:pPr>
      <w:r>
        <w:t>1.1 Project Description</w:t>
      </w:r>
    </w:p>
    <w:p w14:paraId="2F809B81" w14:textId="77777777" w:rsidR="00405B31" w:rsidRDefault="007D3FF2">
      <w:r>
        <w:t>LibMan is a web-based library management system developed for the university library. It digitizes core library operations such as catalog browsing, book availability tracking, borrowing, returning, and basic reporting. The system supports two main roles: Users (students and faculty members) and Admin (library staff). Users can search the catalog, see real-time availability of books, and borrow or return them. Admin users manage the book inventory and monitor which user has borrowed which book.</w:t>
      </w:r>
    </w:p>
    <w:p w14:paraId="73DA82CB" w14:textId="77777777" w:rsidR="00405B31" w:rsidRDefault="007D3FF2">
      <w:pPr>
        <w:pStyle w:val="Heading3"/>
      </w:pPr>
      <w:r>
        <w:t>1.2 System Architecture</w:t>
      </w:r>
    </w:p>
    <w:p w14:paraId="20D8AB45" w14:textId="77777777" w:rsidR="00405B31" w:rsidRDefault="007D3FF2">
      <w:r>
        <w:t>The system follows a three-tier layered architecture:</w:t>
      </w:r>
      <w:r>
        <w:br/>
        <w:t>• Presentation Layer (Frontend): Web-based user interface rendered in a modern browser. It handles user interactions, form inputs, and display of search results, book details, and user profiles.</w:t>
      </w:r>
      <w:r>
        <w:br/>
        <w:t>• Application Layer (Backend API): Implements business logic, authentication, authorization, and the coordination of borrowing/returning processes. Exposes RESTful endpoints to the frontend.</w:t>
      </w:r>
      <w:r>
        <w:br/>
        <w:t>• Data Layer (Database): Relational database storing users, books, and borrowing records. All state changes are persisted here.</w:t>
      </w:r>
      <w:r>
        <w:br/>
        <w:t>Communication between the frontend and backend occurs via HTTPS and JSON-based REST APIs.</w:t>
      </w:r>
    </w:p>
    <w:p w14:paraId="332F43EB" w14:textId="77777777" w:rsidR="00405B31" w:rsidRDefault="007D3FF2">
      <w:pPr>
        <w:pStyle w:val="Heading3"/>
      </w:pPr>
      <w:r>
        <w:t>1.3 Technology Stack</w:t>
      </w:r>
    </w:p>
    <w:p w14:paraId="374D5DA5" w14:textId="77777777" w:rsidR="00405B31" w:rsidRDefault="007D3FF2">
      <w:r>
        <w:t>Target technology stack (aligned with project constraints):</w:t>
      </w:r>
      <w:r>
        <w:br/>
        <w:t>- Backend: Java with Spring Boot (alternative: Python Flask), implementing RESTful services.</w:t>
      </w:r>
      <w:r>
        <w:br/>
        <w:t>- Frontend: HTML5, CSS, JavaScript (optional framework such as React for richer UI).</w:t>
      </w:r>
      <w:r>
        <w:br/>
        <w:t>- Database: PostgreSQL (alternative: MySQL) as a relational DBMS.</w:t>
      </w:r>
      <w:r>
        <w:br/>
        <w:t>- Version Control: Git with GitHub repository for collaboration and code review.</w:t>
      </w:r>
      <w:r>
        <w:br/>
        <w:t>- Build/Dependency Management: Maven or Gradle for Java-based backend.</w:t>
      </w:r>
    </w:p>
    <w:p w14:paraId="2E0E6387" w14:textId="77777777" w:rsidR="00405B31" w:rsidRDefault="007D3FF2">
      <w:pPr>
        <w:pStyle w:val="Heading2"/>
      </w:pPr>
      <w:r>
        <w:t>2. Implementation Details</w:t>
      </w:r>
    </w:p>
    <w:p w14:paraId="790CEAB0" w14:textId="77777777" w:rsidR="00405B31" w:rsidRDefault="007D3FF2">
      <w:pPr>
        <w:pStyle w:val="Heading3"/>
      </w:pPr>
      <w:r>
        <w:t>2.1 Codebase Structure</w:t>
      </w:r>
    </w:p>
    <w:p w14:paraId="7F944810" w14:textId="77777777" w:rsidR="00405B31" w:rsidRDefault="007D3FF2">
      <w:r>
        <w:t>The codebase is organized into logical packages and folders to support modularity and maintainability:</w:t>
      </w:r>
      <w:r>
        <w:br/>
      </w:r>
      <w:r>
        <w:br/>
        <w:t>/src</w:t>
      </w:r>
      <w:r>
        <w:br/>
        <w:t xml:space="preserve">  /backend</w:t>
      </w:r>
      <w:r>
        <w:br/>
        <w:t xml:space="preserve">    /controllers        # REST controllers (HTTP endpoints)</w:t>
      </w:r>
      <w:r>
        <w:br/>
      </w:r>
      <w:r>
        <w:lastRenderedPageBreak/>
        <w:t xml:space="preserve">    /services           # Business logic</w:t>
      </w:r>
      <w:r>
        <w:br/>
        <w:t xml:space="preserve">    /repositories       # Data access layer (DAO / JPA repositories)</w:t>
      </w:r>
      <w:r>
        <w:br/>
        <w:t xml:space="preserve">    /models             # Entity classes (User, Book, BorrowRecord, etc.)</w:t>
      </w:r>
      <w:r>
        <w:br/>
        <w:t xml:space="preserve">    /security           # Authentication &amp; authorization components</w:t>
      </w:r>
      <w:r>
        <w:br/>
      </w:r>
      <w:r>
        <w:br/>
        <w:t xml:space="preserve">  /frontend</w:t>
      </w:r>
      <w:r>
        <w:br/>
        <w:t xml:space="preserve">    /pages              # Page-level views (Login, Search, Profile, Admin)</w:t>
      </w:r>
      <w:r>
        <w:br/>
        <w:t xml:space="preserve">    /components         # Reusable UI components (book list, search bar, etc.)</w:t>
      </w:r>
      <w:r>
        <w:br/>
        <w:t xml:space="preserve">    /assets             # Static files (CSS, images, icons)</w:t>
      </w:r>
      <w:r>
        <w:br/>
      </w:r>
      <w:r>
        <w:br/>
        <w:t>/database</w:t>
      </w:r>
      <w:r>
        <w:br/>
        <w:t xml:space="preserve">  schema.sql            # Table definitions and initial data</w:t>
      </w:r>
      <w:r>
        <w:br/>
        <w:t xml:space="preserve">  seed_data.sql         # Sample books/users for testing</w:t>
      </w:r>
      <w:r>
        <w:br/>
      </w:r>
    </w:p>
    <w:p w14:paraId="769D7DD4" w14:textId="07431EDB" w:rsidR="00405B31" w:rsidRDefault="007D3FF2">
      <w:pPr>
        <w:pStyle w:val="Heading3"/>
      </w:pPr>
      <w:r>
        <w:t xml:space="preserve">2.2 Key </w:t>
      </w:r>
      <w:r w:rsidR="00976232">
        <w:t>Impl</w:t>
      </w:r>
      <w:r w:rsidR="00F16F4C">
        <w:t>ementation</w:t>
      </w:r>
    </w:p>
    <w:p w14:paraId="12F11D23" w14:textId="77777777" w:rsidR="00405B31" w:rsidRDefault="007D3FF2">
      <w:r>
        <w:t>The main modules and their responsibilities are:</w:t>
      </w:r>
      <w:r>
        <w:br/>
      </w:r>
      <w:r>
        <w:br/>
        <w:t>- Authentication Module: Handles login for Users and Admins. Validates credentials and issues session or token-based authentication.</w:t>
      </w:r>
      <w:r>
        <w:br/>
        <w:t>- User Management Module: Manages user accounts and their roles (User/Admin).</w:t>
      </w:r>
      <w:r>
        <w:br/>
        <w:t>- Book Management Module: CRUD operations for books (add, update, delete, list). Only Admin can modify.</w:t>
      </w:r>
      <w:r>
        <w:br/>
        <w:t>- Search Module: Provides search functionality by title, author, or ISBN, and returns availability status.</w:t>
      </w:r>
      <w:r>
        <w:br/>
        <w:t>- Borrow/Return Module: Processes borrow and return requests, updates book availability, and records transactions and due dates.</w:t>
      </w:r>
      <w:r>
        <w:br/>
        <w:t>- Profile Module: Allows users to see their current borrowed books, due dates, and past borrowing history.</w:t>
      </w:r>
      <w:r>
        <w:br/>
        <w:t>- Reporting Module (Admin): Provides views of which user has borrowed which book, and overall inventory status.</w:t>
      </w:r>
    </w:p>
    <w:p w14:paraId="46F78994" w14:textId="77777777" w:rsidR="00405B31" w:rsidRDefault="007D3FF2">
      <w:pPr>
        <w:pStyle w:val="Heading3"/>
      </w:pPr>
      <w:r>
        <w:t>2.3 Component Interfaces</w:t>
      </w:r>
    </w:p>
    <w:p w14:paraId="2165BFA5" w14:textId="77777777" w:rsidR="00405B31" w:rsidRDefault="007D3FF2">
      <w:r>
        <w:t>Example service-level interface definitions (language-agnostic):</w:t>
      </w:r>
      <w:r>
        <w:br/>
      </w:r>
      <w:r>
        <w:br/>
        <w:t>interface AuthService {</w:t>
      </w:r>
      <w:r>
        <w:br/>
        <w:t xml:space="preserve">    boolean login(String username, String password);</w:t>
      </w:r>
      <w:r>
        <w:br/>
        <w:t xml:space="preserve">    void logout(String sessionId);</w:t>
      </w:r>
      <w:r>
        <w:br/>
        <w:t>}</w:t>
      </w:r>
      <w:r>
        <w:br/>
      </w:r>
      <w:r>
        <w:br/>
        <w:t>interface BookService {</w:t>
      </w:r>
      <w:r>
        <w:br/>
        <w:t xml:space="preserve">    Book getBookByIsbn(String isbn);</w:t>
      </w:r>
      <w:r>
        <w:br/>
        <w:t xml:space="preserve">    List&lt;Book&gt; searchBooks(String query);</w:t>
      </w:r>
      <w:r>
        <w:br/>
        <w:t xml:space="preserve">    Book createBook(BookDto dto);</w:t>
      </w:r>
      <w:r>
        <w:br/>
      </w:r>
      <w:r>
        <w:lastRenderedPageBreak/>
        <w:t xml:space="preserve">    void deleteBook(Long bookId);</w:t>
      </w:r>
      <w:r>
        <w:br/>
        <w:t>}</w:t>
      </w:r>
      <w:r>
        <w:br/>
      </w:r>
      <w:r>
        <w:br/>
        <w:t>interface BorrowService {</w:t>
      </w:r>
      <w:r>
        <w:br/>
        <w:t xml:space="preserve">    boolean borrowBook(Long userId, Long bookId);</w:t>
      </w:r>
      <w:r>
        <w:br/>
        <w:t xml:space="preserve">    boolean returnBook(Long userId, Long bookId);</w:t>
      </w:r>
      <w:r>
        <w:br/>
        <w:t xml:space="preserve">    List&lt;BorrowRecord&gt; getActiveBorrowsForUser(Long userId);</w:t>
      </w:r>
      <w:r>
        <w:br/>
        <w:t>}</w:t>
      </w:r>
      <w:r>
        <w:br/>
      </w:r>
    </w:p>
    <w:p w14:paraId="32321F8D" w14:textId="1B9683E2" w:rsidR="00405B31" w:rsidRDefault="007D3FF2">
      <w:r>
        <w:t>Example REST API endpoints:</w:t>
      </w:r>
      <w:r>
        <w:br/>
      </w:r>
      <w:r>
        <w:br/>
        <w:t>POST   /api/auth/login              # User/Admin login</w:t>
      </w:r>
      <w:r>
        <w:br/>
        <w:t>POST   /api/auth/logout             # Logout current session</w:t>
      </w:r>
      <w:r>
        <w:br/>
        <w:t>GET    /api/books?query=...         # Search books</w:t>
      </w:r>
      <w:r>
        <w:br/>
        <w:t>GET    /api/books/{id}              # Get book details</w:t>
      </w:r>
      <w:r>
        <w:br/>
        <w:t>POST   /api/books                   # Admin adds a new book</w:t>
      </w:r>
      <w:r>
        <w:br/>
        <w:t>DELETE /api/books/{id}              # Admin deletes a book</w:t>
      </w:r>
      <w:r>
        <w:br/>
        <w:t>POST   /api/books/{id}/borrow       # User borrows a book</w:t>
      </w:r>
      <w:r>
        <w:br/>
        <w:t>POST   /api/books/{id}/return       # User returns a book</w:t>
      </w:r>
      <w:r>
        <w:br/>
        <w:t>GET    /api/users/{id}/borrows      # Get active borrows for a user</w:t>
      </w:r>
      <w:r>
        <w:br/>
        <w:t>GET    /api/users/{id}/history      # Get borrowing history for a user</w:t>
      </w:r>
      <w:r>
        <w:br/>
      </w:r>
      <w:r>
        <w:br/>
      </w:r>
    </w:p>
    <w:p w14:paraId="47F12B68" w14:textId="77777777" w:rsidR="00405B31" w:rsidRDefault="007D3FF2">
      <w:pPr>
        <w:pStyle w:val="Heading2"/>
      </w:pPr>
      <w:r>
        <w:t>3. Use Case Support in Design</w:t>
      </w:r>
    </w:p>
    <w:p w14:paraId="0A1AFDB1" w14:textId="77777777" w:rsidR="00405B31" w:rsidRDefault="007D3FF2">
      <w:pPr>
        <w:pStyle w:val="Heading3"/>
      </w:pPr>
      <w:r>
        <w:t>3.1 Use Case 1 – User Login</w:t>
      </w:r>
    </w:p>
    <w:p w14:paraId="488318A9" w14:textId="77777777" w:rsidR="00405B31" w:rsidRDefault="007D3FF2">
      <w:r>
        <w:t>Description: A User (student/faculty) or Admin logs into the system with username and password.</w:t>
      </w:r>
      <w:r>
        <w:br/>
        <w:t>Related Requirements: FR1, FR2 (Authentication).</w:t>
      </w:r>
      <w:r>
        <w:br/>
      </w:r>
      <w:r>
        <w:br/>
        <w:t>Participating Components:</w:t>
      </w:r>
      <w:r>
        <w:br/>
        <w:t>- Frontend Login Page</w:t>
      </w:r>
      <w:r>
        <w:br/>
        <w:t>- AuthController (backend)</w:t>
      </w:r>
      <w:r>
        <w:br/>
        <w:t>- AuthService</w:t>
      </w:r>
      <w:r>
        <w:br/>
        <w:t>- UserRepository</w:t>
      </w:r>
      <w:r>
        <w:br/>
        <w:t>- Database (User table)</w:t>
      </w:r>
      <w:r>
        <w:br/>
      </w:r>
      <w:r>
        <w:br/>
        <w:t>Flow (design perspective):</w:t>
      </w:r>
      <w:r>
        <w:br/>
        <w:t>1. User submits credentials from the Login Page.</w:t>
      </w:r>
      <w:r>
        <w:br/>
        <w:t>2. AuthController receives the request and calls AuthService.</w:t>
      </w:r>
      <w:r>
        <w:br/>
        <w:t>3. AuthService validates credentials against UserRepository.</w:t>
      </w:r>
      <w:r>
        <w:br/>
        <w:t>4. On success, a session or token is created and returned.</w:t>
      </w:r>
      <w:r>
        <w:br/>
      </w:r>
      <w:r>
        <w:lastRenderedPageBreak/>
        <w:t>5. Frontend stores the session/token and redirects to the appropriate dashboard (User or Admin).</w:t>
      </w:r>
    </w:p>
    <w:p w14:paraId="6855EF6C" w14:textId="77777777" w:rsidR="00405B31" w:rsidRDefault="007D3FF2">
      <w:pPr>
        <w:pStyle w:val="Heading3"/>
      </w:pPr>
      <w:r>
        <w:t>3.2 Use Case 2 – Search and View Book Availability</w:t>
      </w:r>
    </w:p>
    <w:p w14:paraId="43CEEEE1" w14:textId="77777777" w:rsidR="00405B31" w:rsidRDefault="007D3FF2">
      <w:r>
        <w:t>Description: A User searches for a book and views its availability status (On Shelf / Borrowed).</w:t>
      </w:r>
      <w:r>
        <w:br/>
        <w:t>Related Requirements: FR3, FR4.</w:t>
      </w:r>
      <w:r>
        <w:br/>
      </w:r>
      <w:r>
        <w:br/>
        <w:t>Participating Components:</w:t>
      </w:r>
      <w:r>
        <w:br/>
        <w:t>- Search Page (frontend)</w:t>
      </w:r>
      <w:r>
        <w:br/>
        <w:t>- BookController</w:t>
      </w:r>
      <w:r>
        <w:br/>
        <w:t>- BookService</w:t>
      </w:r>
      <w:r>
        <w:br/>
        <w:t>- BookRepository</w:t>
      </w:r>
      <w:r>
        <w:br/>
        <w:t>- Database (Book table)</w:t>
      </w:r>
      <w:r>
        <w:br/>
      </w:r>
      <w:r>
        <w:br/>
        <w:t>Flow:</w:t>
      </w:r>
      <w:r>
        <w:br/>
        <w:t>1. User enters a keyword, title, author name, or ISBN in the search field.</w:t>
      </w:r>
      <w:r>
        <w:br/>
        <w:t>2. The frontend sends a GET request to /api/books with the query.</w:t>
      </w:r>
      <w:r>
        <w:br/>
        <w:t>3. BookController forwards the request to BookService.</w:t>
      </w:r>
      <w:r>
        <w:br/>
        <w:t>4. BookService queries BookRepository and maps results to DTOs including availability.</w:t>
      </w:r>
      <w:r>
        <w:br/>
        <w:t>5. The result list is returned to the frontend and rendered as a list with availability tags.</w:t>
      </w:r>
    </w:p>
    <w:p w14:paraId="74AF161C" w14:textId="77777777" w:rsidR="00405B31" w:rsidRDefault="007D3FF2">
      <w:pPr>
        <w:pStyle w:val="Heading3"/>
      </w:pPr>
      <w:r>
        <w:t>3.3 Use Case 3 – Borrow Book</w:t>
      </w:r>
    </w:p>
    <w:p w14:paraId="7BF03158" w14:textId="77777777" w:rsidR="00405B31" w:rsidRDefault="007D3FF2">
      <w:r>
        <w:t>Description: A logged-in User borrows a book that is currently available.</w:t>
      </w:r>
      <w:r>
        <w:br/>
        <w:t>Related Requirements: FR5, FR7.</w:t>
      </w:r>
      <w:r>
        <w:br/>
      </w:r>
      <w:r>
        <w:br/>
        <w:t>Participating Components:</w:t>
      </w:r>
      <w:r>
        <w:br/>
        <w:t>- Book Detail / Search Results page</w:t>
      </w:r>
      <w:r>
        <w:br/>
        <w:t>- BorrowController</w:t>
      </w:r>
      <w:r>
        <w:br/>
        <w:t>- BorrowService</w:t>
      </w:r>
      <w:r>
        <w:br/>
        <w:t>- BookService</w:t>
      </w:r>
      <w:r>
        <w:br/>
        <w:t>- BorrowRecordRepository, BookRepository</w:t>
      </w:r>
      <w:r>
        <w:br/>
      </w:r>
      <w:r>
        <w:br/>
        <w:t>Flow:</w:t>
      </w:r>
      <w:r>
        <w:br/>
        <w:t>1. User selects an available book and clicks the "Borrow" button.</w:t>
      </w:r>
      <w:r>
        <w:br/>
        <w:t>2. Frontend sends a POST request to /api/books/{id}/borrow with the current user id.</w:t>
      </w:r>
      <w:r>
        <w:br/>
        <w:t>3. BorrowController invokes BorrowService.borrowBook(userId, bookId).</w:t>
      </w:r>
      <w:r>
        <w:br/>
        <w:t>4. BorrowService checks:</w:t>
      </w:r>
      <w:r>
        <w:br/>
        <w:t xml:space="preserve">   - User is authenticated and has no blocking overdue items.</w:t>
      </w:r>
      <w:r>
        <w:br/>
        <w:t xml:space="preserve">   - Book has available_quantity &gt; 0.</w:t>
      </w:r>
      <w:r>
        <w:br/>
        <w:t>5. If valid, BorrowService creates a BorrowRecord and decrements available_quantity.</w:t>
      </w:r>
      <w:r>
        <w:br/>
        <w:t>6. Updated book status and borrow information are saved to the database.</w:t>
      </w:r>
      <w:r>
        <w:br/>
        <w:t>7. The frontend updates the UI to show the book as "Borrowed" in the user profile.</w:t>
      </w:r>
    </w:p>
    <w:p w14:paraId="48A202DE" w14:textId="77777777" w:rsidR="00405B31" w:rsidRDefault="007D3FF2">
      <w:pPr>
        <w:pStyle w:val="Heading3"/>
      </w:pPr>
      <w:r>
        <w:lastRenderedPageBreak/>
        <w:t>3.4 Use Case 4 – Admin Add Book</w:t>
      </w:r>
    </w:p>
    <w:p w14:paraId="0A54C8E8" w14:textId="77777777" w:rsidR="00405B31" w:rsidRDefault="007D3FF2">
      <w:r>
        <w:t>Description: An Admin adds a new physical book to the library catalog.</w:t>
      </w:r>
      <w:r>
        <w:br/>
        <w:t>Related Requirements: FR9.</w:t>
      </w:r>
      <w:r>
        <w:br/>
      </w:r>
      <w:r>
        <w:br/>
        <w:t>Participating Components:</w:t>
      </w:r>
      <w:r>
        <w:br/>
        <w:t>- Admin Dashboard / Add Book Page</w:t>
      </w:r>
      <w:r>
        <w:br/>
        <w:t>- BookController</w:t>
      </w:r>
      <w:r>
        <w:br/>
        <w:t>- BookService</w:t>
      </w:r>
      <w:r>
        <w:br/>
        <w:t>- BookRepository</w:t>
      </w:r>
      <w:r>
        <w:br/>
        <w:t>- Database (Book table)</w:t>
      </w:r>
      <w:r>
        <w:br/>
      </w:r>
      <w:r>
        <w:br/>
        <w:t>Flow:</w:t>
      </w:r>
      <w:r>
        <w:br/>
        <w:t>1. Admin opens the Add Book form and enters title, author, ISBN, and quantity.</w:t>
      </w:r>
      <w:r>
        <w:br/>
        <w:t>2. Frontend sends a POST request to /api/books with the book details.</w:t>
      </w:r>
      <w:r>
        <w:br/>
        <w:t>3. BookController validates input and calls BookService.createBook(dto).</w:t>
      </w:r>
      <w:r>
        <w:br/>
        <w:t>4. BookService maps the DTO to a Book entity and saves it via BookRepository.</w:t>
      </w:r>
      <w:r>
        <w:br/>
        <w:t>5. The database assigns a new book_id and persists the record.</w:t>
      </w:r>
      <w:r>
        <w:br/>
        <w:t>6. Frontend receives confirmation and updates the Admin book list and search results.</w:t>
      </w:r>
    </w:p>
    <w:p w14:paraId="71AC1FFB" w14:textId="77777777" w:rsidR="00405B31" w:rsidRDefault="007D3FF2">
      <w:pPr>
        <w:pStyle w:val="Heading2"/>
      </w:pPr>
      <w:r>
        <w:t>4. Design Decisions</w:t>
      </w:r>
    </w:p>
    <w:p w14:paraId="7353C6C2" w14:textId="77777777" w:rsidR="00405B31" w:rsidRDefault="007D3FF2">
      <w:pPr>
        <w:pStyle w:val="Heading3"/>
      </w:pPr>
      <w:r>
        <w:t>4.1 Backend Technology Choice</w:t>
      </w:r>
    </w:p>
    <w:p w14:paraId="6FFCF3F0" w14:textId="77777777" w:rsidR="00405B31" w:rsidRDefault="007D3FF2">
      <w:r>
        <w:t>Option 1 – Java Spring Boot: Provides strong support for REST APIs, built-in dependency injection, mature ecosystem, and integration with JPA/Hibernate for database access.</w:t>
      </w:r>
      <w:r>
        <w:br/>
        <w:t>Option 2 – Python Flask: Lightweight and easier to get started with, but requires more manual setup for larger applications.</w:t>
      </w:r>
      <w:r>
        <w:br/>
      </w:r>
      <w:r>
        <w:br/>
        <w:t>Decision: Java Spring Boot is chosen for the backend due to its robustness, strong typing, and better alignment with enterprise-style web application development.</w:t>
      </w:r>
    </w:p>
    <w:p w14:paraId="56273AF1" w14:textId="77777777" w:rsidR="00405B31" w:rsidRDefault="007D3FF2">
      <w:pPr>
        <w:pStyle w:val="Heading3"/>
      </w:pPr>
      <w:r>
        <w:t>4.2 Database Choice</w:t>
      </w:r>
    </w:p>
    <w:p w14:paraId="3A0D1A06" w14:textId="77777777" w:rsidR="00405B31" w:rsidRDefault="007D3FF2">
      <w:r>
        <w:t>Option 1 – PostgreSQL: Advanced SQL features, strong support for constraints, and reliability.</w:t>
      </w:r>
      <w:r>
        <w:br/>
        <w:t>Option 2 – MySQL: Widely used and easy to configure.</w:t>
      </w:r>
      <w:r>
        <w:br/>
      </w:r>
      <w:r>
        <w:br/>
        <w:t>Decision: PostgreSQL is selected because of its strong referential integrity support and richer SQL capabilities, which are beneficial for maintaining consistent inventory and borrowing records.</w:t>
      </w:r>
    </w:p>
    <w:p w14:paraId="23AC364B" w14:textId="77777777" w:rsidR="00405B31" w:rsidRDefault="007D3FF2">
      <w:pPr>
        <w:pStyle w:val="Heading3"/>
      </w:pPr>
      <w:r>
        <w:t>4.3 Architectural Style</w:t>
      </w:r>
    </w:p>
    <w:p w14:paraId="20AB941E" w14:textId="77777777" w:rsidR="00405B31" w:rsidRDefault="007D3FF2">
      <w:r>
        <w:t>Option 1 – Monolithic Layered Architecture: Simpler deployment model, clear separation of concerns.</w:t>
      </w:r>
      <w:r>
        <w:br/>
        <w:t>Option 2 – Microservices: Higher complexity, overhead for a project of this scale.</w:t>
      </w:r>
      <w:r>
        <w:br/>
      </w:r>
      <w:r>
        <w:br/>
      </w:r>
      <w:r>
        <w:lastRenderedPageBreak/>
        <w:t>Decision: A monolithic layered architecture is adopted, as it is sufficient for the project scope, easier to test, and more appropriate for a student team project with limited time.</w:t>
      </w:r>
    </w:p>
    <w:p w14:paraId="715E1791" w14:textId="77777777" w:rsidR="00405B31" w:rsidRDefault="007D3FF2">
      <w:pPr>
        <w:pStyle w:val="Heading3"/>
      </w:pPr>
      <w:r>
        <w:t>4.4 Other Design Considerations</w:t>
      </w:r>
    </w:p>
    <w:p w14:paraId="41BAF941" w14:textId="77777777" w:rsidR="00405B31" w:rsidRDefault="007D3FF2">
      <w:r>
        <w:t>- RESTful APIs are used to clearly separate frontend and backend concerns.</w:t>
      </w:r>
      <w:r>
        <w:br/>
        <w:t>- DTOs (Data Transfer Objects) are used to decouple internal entities from external API contracts.</w:t>
      </w:r>
      <w:r>
        <w:br/>
        <w:t>- Standard HTTP response codes (200, 201, 400, 401, 403, 404) are used for clear error handling.</w:t>
      </w:r>
      <w:r>
        <w:br/>
        <w:t>- Logging is applied at controller and service levels to support debugging and maintenance.</w:t>
      </w:r>
    </w:p>
    <w:p w14:paraId="3CF91BE3" w14:textId="77777777" w:rsidR="00405B31" w:rsidRDefault="007D3FF2">
      <w:pPr>
        <w:pStyle w:val="Heading2"/>
      </w:pPr>
      <w:r>
        <w:t>5. Repository and Version Control</w:t>
      </w:r>
    </w:p>
    <w:p w14:paraId="3BAFB52C" w14:textId="77777777" w:rsidR="00405B31" w:rsidRDefault="007D3FF2">
      <w:r>
        <w:t>Git with GitHub will be used for version control and collaboration.</w:t>
      </w:r>
      <w:r>
        <w:br/>
      </w:r>
      <w:r>
        <w:br/>
        <w:t>- Main Branches:</w:t>
      </w:r>
      <w:r>
        <w:br/>
        <w:t xml:space="preserve">  • main: stable, production-ready code.</w:t>
      </w:r>
      <w:r>
        <w:br/>
        <w:t xml:space="preserve">  • develop: integration branch for features.</w:t>
      </w:r>
      <w:r>
        <w:br/>
        <w:t>- Feature Branch Workflow:</w:t>
      </w:r>
      <w:r>
        <w:br/>
        <w:t xml:space="preserve">  • Each new feature or bugfix is developed in a separate branch (e.g., feature/login, feature/search).</w:t>
      </w:r>
      <w:r>
        <w:br/>
        <w:t xml:space="preserve">  • Changes are merged via pull requests with at least one peer review.</w:t>
      </w:r>
      <w:r>
        <w:br/>
        <w:t>- Commit Messages:</w:t>
      </w:r>
      <w:r>
        <w:br/>
        <w:t xml:space="preserve">  • Follow a consistent convention, e.g., "feat: add borrow book endpoint" or "fix: correct book availability update".</w:t>
      </w:r>
      <w:r>
        <w:br/>
        <w:t>- Issue Tracking:</w:t>
      </w:r>
      <w:r>
        <w:br/>
        <w:t xml:space="preserve">  • GitHub Issues are used to track tasks, bugs, and enhancements.</w:t>
      </w:r>
      <w:r>
        <w:br/>
      </w:r>
    </w:p>
    <w:p w14:paraId="4E896F9A" w14:textId="77777777" w:rsidR="00D121C2" w:rsidRDefault="00D121C2"/>
    <w:p w14:paraId="4126CF53" w14:textId="77777777" w:rsidR="00D121C2" w:rsidRDefault="00D121C2"/>
    <w:p w14:paraId="75165BD6" w14:textId="77777777" w:rsidR="00D121C2" w:rsidRDefault="00D121C2"/>
    <w:p w14:paraId="7F87F905" w14:textId="77777777" w:rsidR="00D121C2" w:rsidRDefault="00D121C2"/>
    <w:p w14:paraId="44F014E4" w14:textId="77777777" w:rsidR="00D121C2" w:rsidRDefault="00D121C2"/>
    <w:p w14:paraId="41AEF2F0" w14:textId="77777777" w:rsidR="00D121C2" w:rsidRDefault="00D121C2"/>
    <w:p w14:paraId="0587D9B1" w14:textId="77777777" w:rsidR="00D121C2" w:rsidRDefault="00D121C2"/>
    <w:p w14:paraId="536B8939" w14:textId="77777777" w:rsidR="00D121C2" w:rsidRDefault="00D121C2"/>
    <w:p w14:paraId="3D240590" w14:textId="77777777" w:rsidR="00D121C2" w:rsidRDefault="00D121C2"/>
    <w:p w14:paraId="63CDF046" w14:textId="77777777" w:rsidR="00D121C2" w:rsidRDefault="00D121C2"/>
    <w:p w14:paraId="1198C2D3" w14:textId="4CC7F017" w:rsidR="00D121C2" w:rsidRDefault="007D3FF2" w:rsidP="00D121C2">
      <w:pPr>
        <w:pStyle w:val="Heading2"/>
      </w:pPr>
      <w:r>
        <w:lastRenderedPageBreak/>
        <w:t>6. Contribution Matrix</w:t>
      </w:r>
    </w:p>
    <w:p w14:paraId="51EEE1C4" w14:textId="77777777" w:rsidR="00D121C2" w:rsidRPr="00D121C2" w:rsidRDefault="00D121C2" w:rsidP="00D121C2"/>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49"/>
        <w:gridCol w:w="758"/>
        <w:gridCol w:w="739"/>
        <w:gridCol w:w="610"/>
        <w:gridCol w:w="624"/>
      </w:tblGrid>
      <w:tr w:rsidR="00D121C2" w:rsidRPr="00D121C2" w14:paraId="35F1B58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FCDA9FB" w14:textId="68E191C5" w:rsidR="00D121C2" w:rsidRPr="00D121C2" w:rsidRDefault="00423273" w:rsidP="00411995">
            <w:pPr>
              <w:rPr>
                <w:lang w:val="tr-TR"/>
              </w:rPr>
            </w:pPr>
            <w:r>
              <w:rPr>
                <w:b/>
                <w:bCs/>
                <w:lang w:val="tr-TR"/>
              </w:rPr>
              <w:t>Task Matri</w:t>
            </w:r>
            <w:r w:rsidR="00411995">
              <w:rPr>
                <w:b/>
                <w:bCs/>
                <w:lang w:val="tr-TR"/>
              </w:rPr>
              <w:t>x</w:t>
            </w:r>
          </w:p>
        </w:tc>
        <w:tc>
          <w:tcPr>
            <w:tcW w:w="0" w:type="auto"/>
            <w:tcBorders>
              <w:top w:val="single" w:sz="6" w:space="0" w:color="auto"/>
              <w:left w:val="single" w:sz="6" w:space="0" w:color="auto"/>
              <w:bottom w:val="single" w:sz="6" w:space="0" w:color="auto"/>
              <w:right w:val="single" w:sz="6" w:space="0" w:color="auto"/>
            </w:tcBorders>
            <w:vAlign w:val="center"/>
            <w:hideMark/>
          </w:tcPr>
          <w:p w14:paraId="0FFF0CF4" w14:textId="77777777" w:rsidR="00D121C2" w:rsidRPr="00D121C2" w:rsidRDefault="00D121C2" w:rsidP="00D121C2">
            <w:pPr>
              <w:rPr>
                <w:lang w:val="tr-TR"/>
              </w:rPr>
            </w:pPr>
            <w:r w:rsidRPr="00D121C2">
              <w:rPr>
                <w:b/>
                <w:bCs/>
                <w:lang w:val="tr-TR"/>
              </w:rPr>
              <w:t>Ahmet</w:t>
            </w:r>
          </w:p>
        </w:tc>
        <w:tc>
          <w:tcPr>
            <w:tcW w:w="0" w:type="auto"/>
            <w:tcBorders>
              <w:top w:val="single" w:sz="6" w:space="0" w:color="auto"/>
              <w:left w:val="single" w:sz="6" w:space="0" w:color="auto"/>
              <w:bottom w:val="single" w:sz="6" w:space="0" w:color="auto"/>
              <w:right w:val="single" w:sz="6" w:space="0" w:color="auto"/>
            </w:tcBorders>
            <w:vAlign w:val="center"/>
            <w:hideMark/>
          </w:tcPr>
          <w:p w14:paraId="46A0AF67" w14:textId="77777777" w:rsidR="00D121C2" w:rsidRPr="00D121C2" w:rsidRDefault="00D121C2" w:rsidP="00D121C2">
            <w:pPr>
              <w:rPr>
                <w:lang w:val="tr-TR"/>
              </w:rPr>
            </w:pPr>
            <w:r w:rsidRPr="00D121C2">
              <w:rPr>
                <w:b/>
                <w:bCs/>
                <w:lang w:val="tr-TR"/>
              </w:rPr>
              <w:t>Duygu</w:t>
            </w:r>
          </w:p>
        </w:tc>
        <w:tc>
          <w:tcPr>
            <w:tcW w:w="0" w:type="auto"/>
            <w:tcBorders>
              <w:top w:val="single" w:sz="6" w:space="0" w:color="auto"/>
              <w:left w:val="single" w:sz="6" w:space="0" w:color="auto"/>
              <w:bottom w:val="single" w:sz="6" w:space="0" w:color="auto"/>
              <w:right w:val="single" w:sz="6" w:space="0" w:color="auto"/>
            </w:tcBorders>
            <w:vAlign w:val="center"/>
            <w:hideMark/>
          </w:tcPr>
          <w:p w14:paraId="1D75D631" w14:textId="77777777" w:rsidR="00D121C2" w:rsidRPr="00D121C2" w:rsidRDefault="00D121C2" w:rsidP="00D121C2">
            <w:pPr>
              <w:rPr>
                <w:lang w:val="tr-TR"/>
              </w:rPr>
            </w:pPr>
            <w:r w:rsidRPr="00D121C2">
              <w:rPr>
                <w:b/>
                <w:bCs/>
                <w:lang w:val="tr-TR"/>
              </w:rPr>
              <w:t>Fatih</w:t>
            </w:r>
          </w:p>
        </w:tc>
        <w:tc>
          <w:tcPr>
            <w:tcW w:w="0" w:type="auto"/>
            <w:tcBorders>
              <w:top w:val="single" w:sz="6" w:space="0" w:color="auto"/>
              <w:left w:val="single" w:sz="6" w:space="0" w:color="auto"/>
              <w:bottom w:val="single" w:sz="6" w:space="0" w:color="auto"/>
              <w:right w:val="single" w:sz="6" w:space="0" w:color="auto"/>
            </w:tcBorders>
            <w:vAlign w:val="center"/>
            <w:hideMark/>
          </w:tcPr>
          <w:p w14:paraId="4CA6CC20" w14:textId="77777777" w:rsidR="00D121C2" w:rsidRPr="00D121C2" w:rsidRDefault="00D121C2" w:rsidP="00D121C2">
            <w:pPr>
              <w:rPr>
                <w:lang w:val="tr-TR"/>
              </w:rPr>
            </w:pPr>
            <w:r w:rsidRPr="00D121C2">
              <w:rPr>
                <w:b/>
                <w:bCs/>
                <w:lang w:val="tr-TR"/>
              </w:rPr>
              <w:t>Kaan</w:t>
            </w:r>
          </w:p>
        </w:tc>
      </w:tr>
      <w:tr w:rsidR="00D121C2" w:rsidRPr="00D121C2" w14:paraId="428F444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4CEB878" w14:textId="77777777" w:rsidR="00D121C2" w:rsidRPr="00D121C2" w:rsidRDefault="00D121C2" w:rsidP="00D121C2">
            <w:pPr>
              <w:rPr>
                <w:lang w:val="tr-TR"/>
              </w:rPr>
            </w:pPr>
            <w:r w:rsidRPr="00D121C2">
              <w:rPr>
                <w:b/>
                <w:bCs/>
                <w:lang w:val="tr-TR"/>
              </w:rPr>
              <w:t>1. System Overview</w:t>
            </w:r>
          </w:p>
        </w:tc>
        <w:tc>
          <w:tcPr>
            <w:tcW w:w="0" w:type="auto"/>
            <w:tcBorders>
              <w:top w:val="single" w:sz="6" w:space="0" w:color="auto"/>
              <w:left w:val="single" w:sz="6" w:space="0" w:color="auto"/>
              <w:bottom w:val="single" w:sz="6" w:space="0" w:color="auto"/>
              <w:right w:val="single" w:sz="6" w:space="0" w:color="auto"/>
            </w:tcBorders>
            <w:vAlign w:val="center"/>
            <w:hideMark/>
          </w:tcPr>
          <w:p w14:paraId="598789B1" w14:textId="77777777" w:rsidR="00D121C2" w:rsidRPr="00D121C2" w:rsidRDefault="00D121C2" w:rsidP="00D121C2">
            <w:pPr>
              <w:rPr>
                <w:lang w:val="tr-TR"/>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3FBA2AAF" w14:textId="77777777" w:rsidR="00D121C2" w:rsidRPr="00D121C2" w:rsidRDefault="00D121C2" w:rsidP="00D121C2">
            <w:pPr>
              <w:rPr>
                <w:lang w:val="tr-TR"/>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64045E2E" w14:textId="77777777" w:rsidR="00D121C2" w:rsidRPr="00D121C2" w:rsidRDefault="00D121C2" w:rsidP="00D121C2">
            <w:pPr>
              <w:rPr>
                <w:lang w:val="tr-TR"/>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169DE60D" w14:textId="77777777" w:rsidR="00D121C2" w:rsidRPr="00D121C2" w:rsidRDefault="00D121C2" w:rsidP="00D121C2">
            <w:pPr>
              <w:rPr>
                <w:lang w:val="tr-TR"/>
              </w:rPr>
            </w:pPr>
          </w:p>
        </w:tc>
      </w:tr>
      <w:tr w:rsidR="00D121C2" w:rsidRPr="00D121C2" w14:paraId="2724F27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D3C5E66" w14:textId="77777777" w:rsidR="00D121C2" w:rsidRPr="00D121C2" w:rsidRDefault="00D121C2" w:rsidP="00D121C2">
            <w:pPr>
              <w:rPr>
                <w:lang w:val="tr-TR"/>
              </w:rPr>
            </w:pPr>
            <w:r w:rsidRPr="00D121C2">
              <w:rPr>
                <w:lang w:val="tr-TR"/>
              </w:rPr>
              <w:t>1.1 Project Description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FFE1E68" w14:textId="77777777" w:rsidR="00D121C2" w:rsidRPr="00D121C2" w:rsidRDefault="00D121C2" w:rsidP="00D121C2">
            <w:pPr>
              <w:rPr>
                <w:lang w:val="tr-TR"/>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32E17431" w14:textId="77777777" w:rsidR="00D121C2" w:rsidRPr="00D121C2" w:rsidRDefault="00D121C2" w:rsidP="00D121C2">
            <w:pPr>
              <w:rPr>
                <w:lang w:val="tr-TR"/>
              </w:rPr>
            </w:pPr>
            <w:r w:rsidRPr="00D121C2">
              <w:rPr>
                <w:b/>
                <w:bCs/>
                <w:lang w:val="tr-TR"/>
              </w:rPr>
              <w:t>X</w:t>
            </w:r>
          </w:p>
        </w:tc>
        <w:tc>
          <w:tcPr>
            <w:tcW w:w="0" w:type="auto"/>
            <w:tcBorders>
              <w:top w:val="single" w:sz="6" w:space="0" w:color="auto"/>
              <w:left w:val="single" w:sz="6" w:space="0" w:color="auto"/>
              <w:bottom w:val="single" w:sz="6" w:space="0" w:color="auto"/>
              <w:right w:val="single" w:sz="6" w:space="0" w:color="auto"/>
            </w:tcBorders>
            <w:vAlign w:val="center"/>
            <w:hideMark/>
          </w:tcPr>
          <w:p w14:paraId="0E3351AC" w14:textId="77777777" w:rsidR="00D121C2" w:rsidRPr="00D121C2" w:rsidRDefault="00D121C2" w:rsidP="00D121C2">
            <w:pPr>
              <w:rPr>
                <w:lang w:val="tr-TR"/>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61D0ED1A" w14:textId="77777777" w:rsidR="00D121C2" w:rsidRPr="00D121C2" w:rsidRDefault="00D121C2" w:rsidP="00D121C2">
            <w:pPr>
              <w:rPr>
                <w:lang w:val="tr-TR"/>
              </w:rPr>
            </w:pPr>
            <w:r w:rsidRPr="00D121C2">
              <w:rPr>
                <w:b/>
                <w:bCs/>
                <w:lang w:val="tr-TR"/>
              </w:rPr>
              <w:t>X</w:t>
            </w:r>
          </w:p>
        </w:tc>
      </w:tr>
      <w:tr w:rsidR="00D121C2" w:rsidRPr="00D121C2" w14:paraId="435E6D5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F756D0E" w14:textId="77777777" w:rsidR="00D121C2" w:rsidRPr="00D121C2" w:rsidRDefault="00D121C2" w:rsidP="00D121C2">
            <w:pPr>
              <w:rPr>
                <w:lang w:val="tr-TR"/>
              </w:rPr>
            </w:pPr>
            <w:r w:rsidRPr="00D121C2">
              <w:rPr>
                <w:lang w:val="tr-TR"/>
              </w:rPr>
              <w:t>1.2 System Architecture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66E59F08" w14:textId="77777777" w:rsidR="00D121C2" w:rsidRPr="00D121C2" w:rsidRDefault="00D121C2" w:rsidP="00D121C2">
            <w:pPr>
              <w:rPr>
                <w:lang w:val="tr-TR"/>
              </w:rPr>
            </w:pPr>
            <w:r w:rsidRPr="00D121C2">
              <w:rPr>
                <w:b/>
                <w:bCs/>
                <w:lang w:val="tr-TR"/>
              </w:rPr>
              <w:t>X</w:t>
            </w:r>
          </w:p>
        </w:tc>
        <w:tc>
          <w:tcPr>
            <w:tcW w:w="0" w:type="auto"/>
            <w:tcBorders>
              <w:top w:val="single" w:sz="6" w:space="0" w:color="auto"/>
              <w:left w:val="single" w:sz="6" w:space="0" w:color="auto"/>
              <w:bottom w:val="single" w:sz="6" w:space="0" w:color="auto"/>
              <w:right w:val="single" w:sz="6" w:space="0" w:color="auto"/>
            </w:tcBorders>
            <w:vAlign w:val="center"/>
            <w:hideMark/>
          </w:tcPr>
          <w:p w14:paraId="1212D3CB" w14:textId="77777777" w:rsidR="00D121C2" w:rsidRPr="00D121C2" w:rsidRDefault="00D121C2" w:rsidP="00D121C2">
            <w:pPr>
              <w:rPr>
                <w:lang w:val="tr-TR"/>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7753DD12" w14:textId="77777777" w:rsidR="00D121C2" w:rsidRPr="00D121C2" w:rsidRDefault="00D121C2" w:rsidP="00D121C2">
            <w:pPr>
              <w:rPr>
                <w:lang w:val="tr-TR"/>
              </w:rPr>
            </w:pPr>
            <w:r w:rsidRPr="00D121C2">
              <w:rPr>
                <w:b/>
                <w:bCs/>
                <w:lang w:val="tr-TR"/>
              </w:rPr>
              <w:t>X</w:t>
            </w:r>
          </w:p>
        </w:tc>
        <w:tc>
          <w:tcPr>
            <w:tcW w:w="0" w:type="auto"/>
            <w:tcBorders>
              <w:top w:val="single" w:sz="6" w:space="0" w:color="auto"/>
              <w:left w:val="single" w:sz="6" w:space="0" w:color="auto"/>
              <w:bottom w:val="single" w:sz="6" w:space="0" w:color="auto"/>
              <w:right w:val="single" w:sz="6" w:space="0" w:color="auto"/>
            </w:tcBorders>
            <w:vAlign w:val="center"/>
            <w:hideMark/>
          </w:tcPr>
          <w:p w14:paraId="675502EF" w14:textId="77777777" w:rsidR="00D121C2" w:rsidRPr="00D121C2" w:rsidRDefault="00D121C2" w:rsidP="00D121C2">
            <w:pPr>
              <w:rPr>
                <w:lang w:val="tr-TR"/>
              </w:rPr>
            </w:pPr>
          </w:p>
        </w:tc>
      </w:tr>
      <w:tr w:rsidR="00D121C2" w:rsidRPr="00D121C2" w14:paraId="7B8E0EE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896106E" w14:textId="77777777" w:rsidR="00D121C2" w:rsidRPr="00D121C2" w:rsidRDefault="00D121C2" w:rsidP="00D121C2">
            <w:pPr>
              <w:rPr>
                <w:lang w:val="tr-TR"/>
              </w:rPr>
            </w:pPr>
            <w:r w:rsidRPr="00D121C2">
              <w:rPr>
                <w:lang w:val="tr-TR"/>
              </w:rPr>
              <w:t>1.3 Technology Stack</w:t>
            </w:r>
          </w:p>
        </w:tc>
        <w:tc>
          <w:tcPr>
            <w:tcW w:w="0" w:type="auto"/>
            <w:tcBorders>
              <w:top w:val="single" w:sz="6" w:space="0" w:color="auto"/>
              <w:left w:val="single" w:sz="6" w:space="0" w:color="auto"/>
              <w:bottom w:val="single" w:sz="6" w:space="0" w:color="auto"/>
              <w:right w:val="single" w:sz="6" w:space="0" w:color="auto"/>
            </w:tcBorders>
            <w:vAlign w:val="center"/>
            <w:hideMark/>
          </w:tcPr>
          <w:p w14:paraId="500113AB" w14:textId="77777777" w:rsidR="00D121C2" w:rsidRPr="00D121C2" w:rsidRDefault="00D121C2" w:rsidP="00D121C2">
            <w:pPr>
              <w:rPr>
                <w:lang w:val="tr-TR"/>
              </w:rPr>
            </w:pPr>
            <w:r w:rsidRPr="00D121C2">
              <w:rPr>
                <w:b/>
                <w:bCs/>
                <w:lang w:val="tr-TR"/>
              </w:rPr>
              <w:t>X</w:t>
            </w:r>
          </w:p>
        </w:tc>
        <w:tc>
          <w:tcPr>
            <w:tcW w:w="0" w:type="auto"/>
            <w:tcBorders>
              <w:top w:val="single" w:sz="6" w:space="0" w:color="auto"/>
              <w:left w:val="single" w:sz="6" w:space="0" w:color="auto"/>
              <w:bottom w:val="single" w:sz="6" w:space="0" w:color="auto"/>
              <w:right w:val="single" w:sz="6" w:space="0" w:color="auto"/>
            </w:tcBorders>
            <w:vAlign w:val="center"/>
            <w:hideMark/>
          </w:tcPr>
          <w:p w14:paraId="545C5A71" w14:textId="77777777" w:rsidR="00D121C2" w:rsidRPr="00D121C2" w:rsidRDefault="00D121C2" w:rsidP="00D121C2">
            <w:pPr>
              <w:rPr>
                <w:lang w:val="tr-TR"/>
              </w:rPr>
            </w:pPr>
            <w:r w:rsidRPr="00D121C2">
              <w:rPr>
                <w:b/>
                <w:bCs/>
                <w:lang w:val="tr-TR"/>
              </w:rPr>
              <w:t>X</w:t>
            </w:r>
          </w:p>
        </w:tc>
        <w:tc>
          <w:tcPr>
            <w:tcW w:w="0" w:type="auto"/>
            <w:tcBorders>
              <w:top w:val="single" w:sz="6" w:space="0" w:color="auto"/>
              <w:left w:val="single" w:sz="6" w:space="0" w:color="auto"/>
              <w:bottom w:val="single" w:sz="6" w:space="0" w:color="auto"/>
              <w:right w:val="single" w:sz="6" w:space="0" w:color="auto"/>
            </w:tcBorders>
            <w:vAlign w:val="center"/>
            <w:hideMark/>
          </w:tcPr>
          <w:p w14:paraId="76067A4A" w14:textId="77777777" w:rsidR="00D121C2" w:rsidRPr="00D121C2" w:rsidRDefault="00D121C2" w:rsidP="00D121C2">
            <w:pPr>
              <w:rPr>
                <w:lang w:val="tr-TR"/>
              </w:rPr>
            </w:pPr>
            <w:r w:rsidRPr="00D121C2">
              <w:rPr>
                <w:b/>
                <w:bCs/>
                <w:lang w:val="tr-TR"/>
              </w:rPr>
              <w:t>X</w:t>
            </w:r>
          </w:p>
        </w:tc>
        <w:tc>
          <w:tcPr>
            <w:tcW w:w="0" w:type="auto"/>
            <w:tcBorders>
              <w:top w:val="single" w:sz="6" w:space="0" w:color="auto"/>
              <w:left w:val="single" w:sz="6" w:space="0" w:color="auto"/>
              <w:bottom w:val="single" w:sz="6" w:space="0" w:color="auto"/>
              <w:right w:val="single" w:sz="6" w:space="0" w:color="auto"/>
            </w:tcBorders>
            <w:vAlign w:val="center"/>
            <w:hideMark/>
          </w:tcPr>
          <w:p w14:paraId="718E4F88" w14:textId="77777777" w:rsidR="00D121C2" w:rsidRPr="00D121C2" w:rsidRDefault="00D121C2" w:rsidP="00D121C2">
            <w:pPr>
              <w:rPr>
                <w:lang w:val="tr-TR"/>
              </w:rPr>
            </w:pPr>
          </w:p>
        </w:tc>
      </w:tr>
      <w:tr w:rsidR="00D121C2" w:rsidRPr="00D121C2" w14:paraId="53E8BC2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3DF0040" w14:textId="77777777" w:rsidR="00D121C2" w:rsidRPr="00D121C2" w:rsidRDefault="00D121C2" w:rsidP="00D121C2">
            <w:pPr>
              <w:rPr>
                <w:lang w:val="tr-TR"/>
              </w:rPr>
            </w:pPr>
            <w:r w:rsidRPr="00D121C2">
              <w:rPr>
                <w:b/>
                <w:bCs/>
                <w:lang w:val="tr-TR"/>
              </w:rPr>
              <w:t>2. Implementation Details</w:t>
            </w:r>
          </w:p>
        </w:tc>
        <w:tc>
          <w:tcPr>
            <w:tcW w:w="0" w:type="auto"/>
            <w:tcBorders>
              <w:top w:val="single" w:sz="6" w:space="0" w:color="auto"/>
              <w:left w:val="single" w:sz="6" w:space="0" w:color="auto"/>
              <w:bottom w:val="single" w:sz="6" w:space="0" w:color="auto"/>
              <w:right w:val="single" w:sz="6" w:space="0" w:color="auto"/>
            </w:tcBorders>
            <w:vAlign w:val="center"/>
            <w:hideMark/>
          </w:tcPr>
          <w:p w14:paraId="6D19579C" w14:textId="77777777" w:rsidR="00D121C2" w:rsidRPr="00D121C2" w:rsidRDefault="00D121C2" w:rsidP="00D121C2">
            <w:pPr>
              <w:rPr>
                <w:lang w:val="tr-TR"/>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0042FD01" w14:textId="77777777" w:rsidR="00D121C2" w:rsidRPr="00D121C2" w:rsidRDefault="00D121C2" w:rsidP="00D121C2">
            <w:pPr>
              <w:rPr>
                <w:lang w:val="tr-TR"/>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24F0B042" w14:textId="77777777" w:rsidR="00D121C2" w:rsidRPr="00D121C2" w:rsidRDefault="00D121C2" w:rsidP="00D121C2">
            <w:pPr>
              <w:rPr>
                <w:lang w:val="tr-TR"/>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40A6A3DA" w14:textId="77777777" w:rsidR="00D121C2" w:rsidRPr="00D121C2" w:rsidRDefault="00D121C2" w:rsidP="00D121C2">
            <w:pPr>
              <w:rPr>
                <w:lang w:val="tr-TR"/>
              </w:rPr>
            </w:pPr>
          </w:p>
        </w:tc>
      </w:tr>
      <w:tr w:rsidR="00D121C2" w:rsidRPr="00D121C2" w14:paraId="492B356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28836AF" w14:textId="77777777" w:rsidR="00D121C2" w:rsidRPr="00D121C2" w:rsidRDefault="00D121C2" w:rsidP="00D121C2">
            <w:pPr>
              <w:rPr>
                <w:lang w:val="tr-TR"/>
              </w:rPr>
            </w:pPr>
            <w:r w:rsidRPr="00D121C2">
              <w:rPr>
                <w:lang w:val="tr-TR"/>
              </w:rPr>
              <w:t>2.1 Codebase Structure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5EA6A8B8" w14:textId="77777777" w:rsidR="00D121C2" w:rsidRPr="00D121C2" w:rsidRDefault="00D121C2" w:rsidP="00D121C2">
            <w:pPr>
              <w:rPr>
                <w:lang w:val="tr-TR"/>
              </w:rPr>
            </w:pPr>
            <w:r w:rsidRPr="00D121C2">
              <w:rPr>
                <w:b/>
                <w:bCs/>
                <w:lang w:val="tr-TR"/>
              </w:rPr>
              <w:t>X</w:t>
            </w:r>
          </w:p>
        </w:tc>
        <w:tc>
          <w:tcPr>
            <w:tcW w:w="0" w:type="auto"/>
            <w:tcBorders>
              <w:top w:val="single" w:sz="6" w:space="0" w:color="auto"/>
              <w:left w:val="single" w:sz="6" w:space="0" w:color="auto"/>
              <w:bottom w:val="single" w:sz="6" w:space="0" w:color="auto"/>
              <w:right w:val="single" w:sz="6" w:space="0" w:color="auto"/>
            </w:tcBorders>
            <w:vAlign w:val="center"/>
            <w:hideMark/>
          </w:tcPr>
          <w:p w14:paraId="3AA3902F" w14:textId="77777777" w:rsidR="00D121C2" w:rsidRPr="00D121C2" w:rsidRDefault="00D121C2" w:rsidP="00D121C2">
            <w:pPr>
              <w:rPr>
                <w:lang w:val="tr-TR"/>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2FDF1FC9" w14:textId="77777777" w:rsidR="00D121C2" w:rsidRPr="00D121C2" w:rsidRDefault="00D121C2" w:rsidP="00D121C2">
            <w:pPr>
              <w:rPr>
                <w:lang w:val="tr-TR"/>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1DD32B27" w14:textId="77777777" w:rsidR="00D121C2" w:rsidRPr="00D121C2" w:rsidRDefault="00D121C2" w:rsidP="00D121C2">
            <w:pPr>
              <w:rPr>
                <w:lang w:val="tr-TR"/>
              </w:rPr>
            </w:pPr>
          </w:p>
        </w:tc>
      </w:tr>
      <w:tr w:rsidR="00D121C2" w:rsidRPr="00D121C2" w14:paraId="4315589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9ADBAFE" w14:textId="77777777" w:rsidR="00D121C2" w:rsidRPr="00D121C2" w:rsidRDefault="00D121C2" w:rsidP="00D121C2">
            <w:pPr>
              <w:rPr>
                <w:lang w:val="tr-TR"/>
              </w:rPr>
            </w:pPr>
            <w:r w:rsidRPr="00D121C2">
              <w:rPr>
                <w:lang w:val="tr-TR"/>
              </w:rPr>
              <w:t>2.2 Key Components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38EB69AE" w14:textId="77777777" w:rsidR="00D121C2" w:rsidRPr="00D121C2" w:rsidRDefault="00D121C2" w:rsidP="00D121C2">
            <w:pPr>
              <w:rPr>
                <w:lang w:val="tr-TR"/>
              </w:rPr>
            </w:pPr>
            <w:r w:rsidRPr="00D121C2">
              <w:rPr>
                <w:b/>
                <w:bCs/>
                <w:lang w:val="tr-TR"/>
              </w:rPr>
              <w:t>X</w:t>
            </w:r>
          </w:p>
        </w:tc>
        <w:tc>
          <w:tcPr>
            <w:tcW w:w="0" w:type="auto"/>
            <w:tcBorders>
              <w:top w:val="single" w:sz="6" w:space="0" w:color="auto"/>
              <w:left w:val="single" w:sz="6" w:space="0" w:color="auto"/>
              <w:bottom w:val="single" w:sz="6" w:space="0" w:color="auto"/>
              <w:right w:val="single" w:sz="6" w:space="0" w:color="auto"/>
            </w:tcBorders>
            <w:vAlign w:val="center"/>
            <w:hideMark/>
          </w:tcPr>
          <w:p w14:paraId="3A421606" w14:textId="77777777" w:rsidR="00D121C2" w:rsidRPr="00D121C2" w:rsidRDefault="00D121C2" w:rsidP="00D121C2">
            <w:pPr>
              <w:rPr>
                <w:lang w:val="tr-TR"/>
              </w:rPr>
            </w:pPr>
            <w:r w:rsidRPr="00D121C2">
              <w:rPr>
                <w:b/>
                <w:bCs/>
                <w:lang w:val="tr-TR"/>
              </w:rPr>
              <w:t>X</w:t>
            </w:r>
          </w:p>
        </w:tc>
        <w:tc>
          <w:tcPr>
            <w:tcW w:w="0" w:type="auto"/>
            <w:tcBorders>
              <w:top w:val="single" w:sz="6" w:space="0" w:color="auto"/>
              <w:left w:val="single" w:sz="6" w:space="0" w:color="auto"/>
              <w:bottom w:val="single" w:sz="6" w:space="0" w:color="auto"/>
              <w:right w:val="single" w:sz="6" w:space="0" w:color="auto"/>
            </w:tcBorders>
            <w:vAlign w:val="center"/>
            <w:hideMark/>
          </w:tcPr>
          <w:p w14:paraId="1453A78B" w14:textId="77777777" w:rsidR="00D121C2" w:rsidRPr="00D121C2" w:rsidRDefault="00D121C2" w:rsidP="00D121C2">
            <w:pPr>
              <w:rPr>
                <w:lang w:val="tr-TR"/>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684F3E49" w14:textId="77777777" w:rsidR="00D121C2" w:rsidRPr="00D121C2" w:rsidRDefault="00D121C2" w:rsidP="00D121C2">
            <w:pPr>
              <w:rPr>
                <w:lang w:val="tr-TR"/>
              </w:rPr>
            </w:pPr>
          </w:p>
        </w:tc>
      </w:tr>
      <w:tr w:rsidR="00D121C2" w:rsidRPr="00D121C2" w14:paraId="7CE9323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4F4DCDF" w14:textId="77777777" w:rsidR="00D121C2" w:rsidRPr="00D121C2" w:rsidRDefault="00D121C2" w:rsidP="00D121C2">
            <w:pPr>
              <w:rPr>
                <w:lang w:val="tr-TR"/>
              </w:rPr>
            </w:pPr>
            <w:r w:rsidRPr="00D121C2">
              <w:rPr>
                <w:lang w:val="tr-TR"/>
              </w:rPr>
              <w:t>2.3 Component Interfaces (APIs)</w:t>
            </w:r>
          </w:p>
        </w:tc>
        <w:tc>
          <w:tcPr>
            <w:tcW w:w="0" w:type="auto"/>
            <w:tcBorders>
              <w:top w:val="single" w:sz="6" w:space="0" w:color="auto"/>
              <w:left w:val="single" w:sz="6" w:space="0" w:color="auto"/>
              <w:bottom w:val="single" w:sz="6" w:space="0" w:color="auto"/>
              <w:right w:val="single" w:sz="6" w:space="0" w:color="auto"/>
            </w:tcBorders>
            <w:vAlign w:val="center"/>
            <w:hideMark/>
          </w:tcPr>
          <w:p w14:paraId="60CA1114" w14:textId="77777777" w:rsidR="00D121C2" w:rsidRPr="00D121C2" w:rsidRDefault="00D121C2" w:rsidP="00D121C2">
            <w:pPr>
              <w:rPr>
                <w:lang w:val="tr-TR"/>
              </w:rPr>
            </w:pPr>
            <w:r w:rsidRPr="00D121C2">
              <w:rPr>
                <w:b/>
                <w:bCs/>
                <w:lang w:val="tr-TR"/>
              </w:rPr>
              <w:t>X</w:t>
            </w:r>
          </w:p>
        </w:tc>
        <w:tc>
          <w:tcPr>
            <w:tcW w:w="0" w:type="auto"/>
            <w:tcBorders>
              <w:top w:val="single" w:sz="6" w:space="0" w:color="auto"/>
              <w:left w:val="single" w:sz="6" w:space="0" w:color="auto"/>
              <w:bottom w:val="single" w:sz="6" w:space="0" w:color="auto"/>
              <w:right w:val="single" w:sz="6" w:space="0" w:color="auto"/>
            </w:tcBorders>
            <w:vAlign w:val="center"/>
            <w:hideMark/>
          </w:tcPr>
          <w:p w14:paraId="42FE23B4" w14:textId="77777777" w:rsidR="00D121C2" w:rsidRPr="00D121C2" w:rsidRDefault="00D121C2" w:rsidP="00D121C2">
            <w:pPr>
              <w:rPr>
                <w:lang w:val="tr-TR"/>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2AAC7866" w14:textId="77777777" w:rsidR="00D121C2" w:rsidRPr="00D121C2" w:rsidRDefault="00D121C2" w:rsidP="00D121C2">
            <w:pPr>
              <w:rPr>
                <w:lang w:val="tr-TR"/>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3593A9E3" w14:textId="77777777" w:rsidR="00D121C2" w:rsidRPr="00D121C2" w:rsidRDefault="00D121C2" w:rsidP="00D121C2">
            <w:pPr>
              <w:rPr>
                <w:lang w:val="tr-TR"/>
              </w:rPr>
            </w:pPr>
          </w:p>
        </w:tc>
      </w:tr>
      <w:tr w:rsidR="00D121C2" w:rsidRPr="00D121C2" w14:paraId="7396866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938767F" w14:textId="77777777" w:rsidR="00D121C2" w:rsidRPr="00D121C2" w:rsidRDefault="00D121C2" w:rsidP="00D121C2">
            <w:pPr>
              <w:rPr>
                <w:lang w:val="tr-TR"/>
              </w:rPr>
            </w:pPr>
            <w:r w:rsidRPr="00D121C2">
              <w:rPr>
                <w:lang w:val="tr-TR"/>
              </w:rPr>
              <w:t>2.4 Data Model / Schema</w:t>
            </w:r>
          </w:p>
        </w:tc>
        <w:tc>
          <w:tcPr>
            <w:tcW w:w="0" w:type="auto"/>
            <w:tcBorders>
              <w:top w:val="single" w:sz="6" w:space="0" w:color="auto"/>
              <w:left w:val="single" w:sz="6" w:space="0" w:color="auto"/>
              <w:bottom w:val="single" w:sz="6" w:space="0" w:color="auto"/>
              <w:right w:val="single" w:sz="6" w:space="0" w:color="auto"/>
            </w:tcBorders>
            <w:vAlign w:val="center"/>
            <w:hideMark/>
          </w:tcPr>
          <w:p w14:paraId="2626AC32" w14:textId="77777777" w:rsidR="00D121C2" w:rsidRPr="00D121C2" w:rsidRDefault="00D121C2" w:rsidP="00D121C2">
            <w:pPr>
              <w:rPr>
                <w:lang w:val="tr-TR"/>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34A8CDA3" w14:textId="77777777" w:rsidR="00D121C2" w:rsidRPr="00D121C2" w:rsidRDefault="00D121C2" w:rsidP="00D121C2">
            <w:pPr>
              <w:rPr>
                <w:lang w:val="tr-TR"/>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4AE5A707" w14:textId="77777777" w:rsidR="00D121C2" w:rsidRPr="00D121C2" w:rsidRDefault="00D121C2" w:rsidP="00D121C2">
            <w:pPr>
              <w:rPr>
                <w:lang w:val="tr-TR"/>
              </w:rPr>
            </w:pPr>
            <w:r w:rsidRPr="00D121C2">
              <w:rPr>
                <w:b/>
                <w:bCs/>
                <w:lang w:val="tr-TR"/>
              </w:rPr>
              <w:t>X</w:t>
            </w:r>
          </w:p>
        </w:tc>
        <w:tc>
          <w:tcPr>
            <w:tcW w:w="0" w:type="auto"/>
            <w:tcBorders>
              <w:top w:val="single" w:sz="6" w:space="0" w:color="auto"/>
              <w:left w:val="single" w:sz="6" w:space="0" w:color="auto"/>
              <w:bottom w:val="single" w:sz="6" w:space="0" w:color="auto"/>
              <w:right w:val="single" w:sz="6" w:space="0" w:color="auto"/>
            </w:tcBorders>
            <w:vAlign w:val="center"/>
            <w:hideMark/>
          </w:tcPr>
          <w:p w14:paraId="674595F3" w14:textId="77777777" w:rsidR="00D121C2" w:rsidRPr="00D121C2" w:rsidRDefault="00D121C2" w:rsidP="00D121C2">
            <w:pPr>
              <w:rPr>
                <w:lang w:val="tr-TR"/>
              </w:rPr>
            </w:pPr>
          </w:p>
        </w:tc>
      </w:tr>
      <w:tr w:rsidR="00D121C2" w:rsidRPr="00D121C2" w14:paraId="20CC8BB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0AE4826" w14:textId="77777777" w:rsidR="00D121C2" w:rsidRPr="00D121C2" w:rsidRDefault="00D121C2" w:rsidP="00D121C2">
            <w:pPr>
              <w:rPr>
                <w:lang w:val="tr-TR"/>
              </w:rPr>
            </w:pPr>
            <w:r w:rsidRPr="00D121C2">
              <w:rPr>
                <w:lang w:val="tr-TR"/>
              </w:rPr>
              <w:t>2.5 Visual Interfaces (Wireframes)</w:t>
            </w:r>
          </w:p>
        </w:tc>
        <w:tc>
          <w:tcPr>
            <w:tcW w:w="0" w:type="auto"/>
            <w:tcBorders>
              <w:top w:val="single" w:sz="6" w:space="0" w:color="auto"/>
              <w:left w:val="single" w:sz="6" w:space="0" w:color="auto"/>
              <w:bottom w:val="single" w:sz="6" w:space="0" w:color="auto"/>
              <w:right w:val="single" w:sz="6" w:space="0" w:color="auto"/>
            </w:tcBorders>
            <w:vAlign w:val="center"/>
            <w:hideMark/>
          </w:tcPr>
          <w:p w14:paraId="6912BF08" w14:textId="77777777" w:rsidR="00D121C2" w:rsidRPr="00D121C2" w:rsidRDefault="00D121C2" w:rsidP="00D121C2">
            <w:pPr>
              <w:rPr>
                <w:lang w:val="tr-TR"/>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0F377F09" w14:textId="77777777" w:rsidR="00D121C2" w:rsidRPr="00D121C2" w:rsidRDefault="00D121C2" w:rsidP="00D121C2">
            <w:pPr>
              <w:rPr>
                <w:lang w:val="tr-TR"/>
              </w:rPr>
            </w:pPr>
            <w:r w:rsidRPr="00D121C2">
              <w:rPr>
                <w:b/>
                <w:bCs/>
                <w:lang w:val="tr-TR"/>
              </w:rPr>
              <w:t>X</w:t>
            </w:r>
          </w:p>
        </w:tc>
        <w:tc>
          <w:tcPr>
            <w:tcW w:w="0" w:type="auto"/>
            <w:tcBorders>
              <w:top w:val="single" w:sz="6" w:space="0" w:color="auto"/>
              <w:left w:val="single" w:sz="6" w:space="0" w:color="auto"/>
              <w:bottom w:val="single" w:sz="6" w:space="0" w:color="auto"/>
              <w:right w:val="single" w:sz="6" w:space="0" w:color="auto"/>
            </w:tcBorders>
            <w:vAlign w:val="center"/>
            <w:hideMark/>
          </w:tcPr>
          <w:p w14:paraId="5F1129AD" w14:textId="77777777" w:rsidR="00D121C2" w:rsidRPr="00D121C2" w:rsidRDefault="00D121C2" w:rsidP="00D121C2">
            <w:pPr>
              <w:rPr>
                <w:lang w:val="tr-TR"/>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3078AE89" w14:textId="77777777" w:rsidR="00D121C2" w:rsidRPr="00D121C2" w:rsidRDefault="00D121C2" w:rsidP="00D121C2">
            <w:pPr>
              <w:rPr>
                <w:lang w:val="tr-TR"/>
              </w:rPr>
            </w:pPr>
            <w:r w:rsidRPr="00D121C2">
              <w:rPr>
                <w:b/>
                <w:bCs/>
                <w:lang w:val="tr-TR"/>
              </w:rPr>
              <w:t>X</w:t>
            </w:r>
          </w:p>
        </w:tc>
      </w:tr>
      <w:tr w:rsidR="00D121C2" w:rsidRPr="00D121C2" w14:paraId="3D253DF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21801E8" w14:textId="77777777" w:rsidR="00D121C2" w:rsidRPr="00D121C2" w:rsidRDefault="00D121C2" w:rsidP="00D121C2">
            <w:pPr>
              <w:rPr>
                <w:lang w:val="tr-TR"/>
              </w:rPr>
            </w:pPr>
            <w:r w:rsidRPr="00D121C2">
              <w:rPr>
                <w:b/>
                <w:bCs/>
                <w:lang w:val="tr-TR"/>
              </w:rPr>
              <w:t>3. Use Case Support in Design</w:t>
            </w:r>
          </w:p>
        </w:tc>
        <w:tc>
          <w:tcPr>
            <w:tcW w:w="0" w:type="auto"/>
            <w:tcBorders>
              <w:top w:val="single" w:sz="6" w:space="0" w:color="auto"/>
              <w:left w:val="single" w:sz="6" w:space="0" w:color="auto"/>
              <w:bottom w:val="single" w:sz="6" w:space="0" w:color="auto"/>
              <w:right w:val="single" w:sz="6" w:space="0" w:color="auto"/>
            </w:tcBorders>
            <w:vAlign w:val="center"/>
            <w:hideMark/>
          </w:tcPr>
          <w:p w14:paraId="4E0DFDBE" w14:textId="77777777" w:rsidR="00D121C2" w:rsidRPr="00D121C2" w:rsidRDefault="00D121C2" w:rsidP="00D121C2">
            <w:pPr>
              <w:rPr>
                <w:lang w:val="tr-TR"/>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09CC4169" w14:textId="77777777" w:rsidR="00D121C2" w:rsidRPr="00D121C2" w:rsidRDefault="00D121C2" w:rsidP="00D121C2">
            <w:pPr>
              <w:rPr>
                <w:lang w:val="tr-TR"/>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7BF61562" w14:textId="77777777" w:rsidR="00D121C2" w:rsidRPr="00D121C2" w:rsidRDefault="00D121C2" w:rsidP="00D121C2">
            <w:pPr>
              <w:rPr>
                <w:lang w:val="tr-TR"/>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2A9F524E" w14:textId="77777777" w:rsidR="00D121C2" w:rsidRPr="00D121C2" w:rsidRDefault="00D121C2" w:rsidP="00D121C2">
            <w:pPr>
              <w:rPr>
                <w:lang w:val="tr-TR"/>
              </w:rPr>
            </w:pPr>
          </w:p>
        </w:tc>
      </w:tr>
      <w:tr w:rsidR="00D121C2" w:rsidRPr="00D121C2" w14:paraId="403FA2E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8C83A4C" w14:textId="77777777" w:rsidR="00D121C2" w:rsidRPr="00D121C2" w:rsidRDefault="00D121C2" w:rsidP="00D121C2">
            <w:pPr>
              <w:rPr>
                <w:lang w:val="tr-TR"/>
              </w:rPr>
            </w:pPr>
            <w:r w:rsidRPr="00D121C2">
              <w:rPr>
                <w:lang w:val="tr-TR"/>
              </w:rPr>
              <w:t>3.1 Use Case Selection &amp; Mapping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14716D93" w14:textId="77777777" w:rsidR="00D121C2" w:rsidRPr="00D121C2" w:rsidRDefault="00D121C2" w:rsidP="00D121C2">
            <w:pPr>
              <w:rPr>
                <w:lang w:val="tr-TR"/>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5E854C75" w14:textId="77777777" w:rsidR="00D121C2" w:rsidRPr="00D121C2" w:rsidRDefault="00D121C2" w:rsidP="00D121C2">
            <w:pPr>
              <w:rPr>
                <w:lang w:val="tr-TR"/>
              </w:rPr>
            </w:pPr>
            <w:r w:rsidRPr="00D121C2">
              <w:rPr>
                <w:b/>
                <w:bCs/>
                <w:lang w:val="tr-TR"/>
              </w:rPr>
              <w:t>X</w:t>
            </w:r>
          </w:p>
        </w:tc>
        <w:tc>
          <w:tcPr>
            <w:tcW w:w="0" w:type="auto"/>
            <w:tcBorders>
              <w:top w:val="single" w:sz="6" w:space="0" w:color="auto"/>
              <w:left w:val="single" w:sz="6" w:space="0" w:color="auto"/>
              <w:bottom w:val="single" w:sz="6" w:space="0" w:color="auto"/>
              <w:right w:val="single" w:sz="6" w:space="0" w:color="auto"/>
            </w:tcBorders>
            <w:vAlign w:val="center"/>
            <w:hideMark/>
          </w:tcPr>
          <w:p w14:paraId="3AD31D37" w14:textId="77777777" w:rsidR="00D121C2" w:rsidRPr="00D121C2" w:rsidRDefault="00D121C2" w:rsidP="00D121C2">
            <w:pPr>
              <w:rPr>
                <w:lang w:val="tr-TR"/>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5014925C" w14:textId="77777777" w:rsidR="00D121C2" w:rsidRPr="00D121C2" w:rsidRDefault="00D121C2" w:rsidP="00D121C2">
            <w:pPr>
              <w:rPr>
                <w:lang w:val="tr-TR"/>
              </w:rPr>
            </w:pPr>
            <w:r w:rsidRPr="00D121C2">
              <w:rPr>
                <w:b/>
                <w:bCs/>
                <w:lang w:val="tr-TR"/>
              </w:rPr>
              <w:t>X</w:t>
            </w:r>
          </w:p>
        </w:tc>
      </w:tr>
      <w:tr w:rsidR="00D121C2" w:rsidRPr="00D121C2" w14:paraId="19FDB94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45A06DB" w14:textId="77777777" w:rsidR="00D121C2" w:rsidRPr="00D121C2" w:rsidRDefault="00D121C2" w:rsidP="00D121C2">
            <w:pPr>
              <w:rPr>
                <w:lang w:val="tr-TR"/>
              </w:rPr>
            </w:pPr>
            <w:r w:rsidRPr="00D121C2">
              <w:rPr>
                <w:lang w:val="tr-TR"/>
              </w:rPr>
              <w:t>3.2 Use Case Flows (Backend Logic)</w:t>
            </w:r>
          </w:p>
        </w:tc>
        <w:tc>
          <w:tcPr>
            <w:tcW w:w="0" w:type="auto"/>
            <w:tcBorders>
              <w:top w:val="single" w:sz="6" w:space="0" w:color="auto"/>
              <w:left w:val="single" w:sz="6" w:space="0" w:color="auto"/>
              <w:bottom w:val="single" w:sz="6" w:space="0" w:color="auto"/>
              <w:right w:val="single" w:sz="6" w:space="0" w:color="auto"/>
            </w:tcBorders>
            <w:vAlign w:val="center"/>
            <w:hideMark/>
          </w:tcPr>
          <w:p w14:paraId="6CC5F891" w14:textId="77777777" w:rsidR="00D121C2" w:rsidRPr="00D121C2" w:rsidRDefault="00D121C2" w:rsidP="00D121C2">
            <w:pPr>
              <w:rPr>
                <w:lang w:val="tr-TR"/>
              </w:rPr>
            </w:pPr>
            <w:r w:rsidRPr="00D121C2">
              <w:rPr>
                <w:b/>
                <w:bCs/>
                <w:lang w:val="tr-TR"/>
              </w:rPr>
              <w:t>X</w:t>
            </w:r>
          </w:p>
        </w:tc>
        <w:tc>
          <w:tcPr>
            <w:tcW w:w="0" w:type="auto"/>
            <w:tcBorders>
              <w:top w:val="single" w:sz="6" w:space="0" w:color="auto"/>
              <w:left w:val="single" w:sz="6" w:space="0" w:color="auto"/>
              <w:bottom w:val="single" w:sz="6" w:space="0" w:color="auto"/>
              <w:right w:val="single" w:sz="6" w:space="0" w:color="auto"/>
            </w:tcBorders>
            <w:vAlign w:val="center"/>
            <w:hideMark/>
          </w:tcPr>
          <w:p w14:paraId="01DDB9EE" w14:textId="77777777" w:rsidR="00D121C2" w:rsidRPr="00D121C2" w:rsidRDefault="00D121C2" w:rsidP="00D121C2">
            <w:pPr>
              <w:rPr>
                <w:lang w:val="tr-TR"/>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32329EA0" w14:textId="77777777" w:rsidR="00D121C2" w:rsidRPr="00D121C2" w:rsidRDefault="00D121C2" w:rsidP="00D121C2">
            <w:pPr>
              <w:rPr>
                <w:lang w:val="tr-TR"/>
              </w:rPr>
            </w:pPr>
            <w:r w:rsidRPr="00D121C2">
              <w:rPr>
                <w:b/>
                <w:bCs/>
                <w:lang w:val="tr-TR"/>
              </w:rPr>
              <w:t>X</w:t>
            </w:r>
          </w:p>
        </w:tc>
        <w:tc>
          <w:tcPr>
            <w:tcW w:w="0" w:type="auto"/>
            <w:tcBorders>
              <w:top w:val="single" w:sz="6" w:space="0" w:color="auto"/>
              <w:left w:val="single" w:sz="6" w:space="0" w:color="auto"/>
              <w:bottom w:val="single" w:sz="6" w:space="0" w:color="auto"/>
              <w:right w:val="single" w:sz="6" w:space="0" w:color="auto"/>
            </w:tcBorders>
            <w:vAlign w:val="center"/>
            <w:hideMark/>
          </w:tcPr>
          <w:p w14:paraId="5AFC3EAF" w14:textId="77777777" w:rsidR="00D121C2" w:rsidRPr="00D121C2" w:rsidRDefault="00D121C2" w:rsidP="00D121C2">
            <w:pPr>
              <w:rPr>
                <w:lang w:val="tr-TR"/>
              </w:rPr>
            </w:pPr>
          </w:p>
        </w:tc>
      </w:tr>
      <w:tr w:rsidR="00D121C2" w:rsidRPr="00D121C2" w14:paraId="43C2253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5B8F238" w14:textId="77777777" w:rsidR="00D121C2" w:rsidRPr="00D121C2" w:rsidRDefault="00D121C2" w:rsidP="00D121C2">
            <w:pPr>
              <w:rPr>
                <w:lang w:val="tr-TR"/>
              </w:rPr>
            </w:pPr>
            <w:r w:rsidRPr="00D121C2">
              <w:rPr>
                <w:lang w:val="tr-TR"/>
              </w:rPr>
              <w:t>3.3 Use Case Flows (Frontend/UI)</w:t>
            </w:r>
          </w:p>
        </w:tc>
        <w:tc>
          <w:tcPr>
            <w:tcW w:w="0" w:type="auto"/>
            <w:tcBorders>
              <w:top w:val="single" w:sz="6" w:space="0" w:color="auto"/>
              <w:left w:val="single" w:sz="6" w:space="0" w:color="auto"/>
              <w:bottom w:val="single" w:sz="6" w:space="0" w:color="auto"/>
              <w:right w:val="single" w:sz="6" w:space="0" w:color="auto"/>
            </w:tcBorders>
            <w:vAlign w:val="center"/>
            <w:hideMark/>
          </w:tcPr>
          <w:p w14:paraId="13310EA3" w14:textId="77777777" w:rsidR="00D121C2" w:rsidRPr="00D121C2" w:rsidRDefault="00D121C2" w:rsidP="00D121C2">
            <w:pPr>
              <w:rPr>
                <w:lang w:val="tr-TR"/>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5C0B30D8" w14:textId="77777777" w:rsidR="00D121C2" w:rsidRPr="00D121C2" w:rsidRDefault="00D121C2" w:rsidP="00D121C2">
            <w:pPr>
              <w:rPr>
                <w:lang w:val="tr-TR"/>
              </w:rPr>
            </w:pPr>
            <w:r w:rsidRPr="00D121C2">
              <w:rPr>
                <w:b/>
                <w:bCs/>
                <w:lang w:val="tr-TR"/>
              </w:rPr>
              <w:t>X</w:t>
            </w:r>
          </w:p>
        </w:tc>
        <w:tc>
          <w:tcPr>
            <w:tcW w:w="0" w:type="auto"/>
            <w:tcBorders>
              <w:top w:val="single" w:sz="6" w:space="0" w:color="auto"/>
              <w:left w:val="single" w:sz="6" w:space="0" w:color="auto"/>
              <w:bottom w:val="single" w:sz="6" w:space="0" w:color="auto"/>
              <w:right w:val="single" w:sz="6" w:space="0" w:color="auto"/>
            </w:tcBorders>
            <w:vAlign w:val="center"/>
            <w:hideMark/>
          </w:tcPr>
          <w:p w14:paraId="345DC010" w14:textId="77777777" w:rsidR="00D121C2" w:rsidRPr="00D121C2" w:rsidRDefault="00D121C2" w:rsidP="00D121C2">
            <w:pPr>
              <w:rPr>
                <w:lang w:val="tr-TR"/>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0B9DE761" w14:textId="77777777" w:rsidR="00D121C2" w:rsidRPr="00D121C2" w:rsidRDefault="00D121C2" w:rsidP="00D121C2">
            <w:pPr>
              <w:rPr>
                <w:lang w:val="tr-TR"/>
              </w:rPr>
            </w:pPr>
            <w:r w:rsidRPr="00D121C2">
              <w:rPr>
                <w:b/>
                <w:bCs/>
                <w:lang w:val="tr-TR"/>
              </w:rPr>
              <w:t>X</w:t>
            </w:r>
          </w:p>
        </w:tc>
      </w:tr>
      <w:tr w:rsidR="00D121C2" w:rsidRPr="00D121C2" w14:paraId="2273D40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A1B8D6C" w14:textId="77777777" w:rsidR="00D121C2" w:rsidRPr="00D121C2" w:rsidRDefault="00D121C2" w:rsidP="00D121C2">
            <w:pPr>
              <w:rPr>
                <w:lang w:val="tr-TR"/>
              </w:rPr>
            </w:pPr>
            <w:r w:rsidRPr="00D121C2">
              <w:rPr>
                <w:b/>
                <w:bCs/>
                <w:lang w:val="tr-TR"/>
              </w:rPr>
              <w:t>4. Design Decisions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5E0D302A" w14:textId="77777777" w:rsidR="00D121C2" w:rsidRPr="00D121C2" w:rsidRDefault="00D121C2" w:rsidP="00D121C2">
            <w:pPr>
              <w:rPr>
                <w:lang w:val="tr-TR"/>
              </w:rPr>
            </w:pPr>
            <w:r w:rsidRPr="00D121C2">
              <w:rPr>
                <w:b/>
                <w:bCs/>
                <w:lang w:val="tr-TR"/>
              </w:rPr>
              <w:t>X</w:t>
            </w:r>
          </w:p>
        </w:tc>
        <w:tc>
          <w:tcPr>
            <w:tcW w:w="0" w:type="auto"/>
            <w:tcBorders>
              <w:top w:val="single" w:sz="6" w:space="0" w:color="auto"/>
              <w:left w:val="single" w:sz="6" w:space="0" w:color="auto"/>
              <w:bottom w:val="single" w:sz="6" w:space="0" w:color="auto"/>
              <w:right w:val="single" w:sz="6" w:space="0" w:color="auto"/>
            </w:tcBorders>
            <w:vAlign w:val="center"/>
            <w:hideMark/>
          </w:tcPr>
          <w:p w14:paraId="3AFDA37C" w14:textId="77777777" w:rsidR="00D121C2" w:rsidRPr="00D121C2" w:rsidRDefault="00D121C2" w:rsidP="00D121C2">
            <w:pPr>
              <w:rPr>
                <w:lang w:val="tr-TR"/>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2F7598ED" w14:textId="77777777" w:rsidR="00D121C2" w:rsidRPr="00D121C2" w:rsidRDefault="00D121C2" w:rsidP="00D121C2">
            <w:pPr>
              <w:rPr>
                <w:lang w:val="tr-TR"/>
              </w:rPr>
            </w:pPr>
            <w:r w:rsidRPr="00D121C2">
              <w:rPr>
                <w:b/>
                <w:bCs/>
                <w:lang w:val="tr-TR"/>
              </w:rPr>
              <w:t>X</w:t>
            </w:r>
          </w:p>
        </w:tc>
        <w:tc>
          <w:tcPr>
            <w:tcW w:w="0" w:type="auto"/>
            <w:tcBorders>
              <w:top w:val="single" w:sz="6" w:space="0" w:color="auto"/>
              <w:left w:val="single" w:sz="6" w:space="0" w:color="auto"/>
              <w:bottom w:val="single" w:sz="6" w:space="0" w:color="auto"/>
              <w:right w:val="single" w:sz="6" w:space="0" w:color="auto"/>
            </w:tcBorders>
            <w:vAlign w:val="center"/>
            <w:hideMark/>
          </w:tcPr>
          <w:p w14:paraId="4D787D82" w14:textId="77777777" w:rsidR="00D121C2" w:rsidRPr="00D121C2" w:rsidRDefault="00D121C2" w:rsidP="00D121C2">
            <w:pPr>
              <w:rPr>
                <w:lang w:val="tr-TR"/>
              </w:rPr>
            </w:pPr>
          </w:p>
        </w:tc>
      </w:tr>
      <w:tr w:rsidR="00D121C2" w:rsidRPr="00D121C2" w14:paraId="3D23552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0999DF4" w14:textId="77777777" w:rsidR="00D121C2" w:rsidRPr="00D121C2" w:rsidRDefault="00D121C2" w:rsidP="00D121C2">
            <w:pPr>
              <w:rPr>
                <w:lang w:val="tr-TR"/>
              </w:rPr>
            </w:pPr>
            <w:r w:rsidRPr="00D121C2">
              <w:rPr>
                <w:b/>
                <w:bCs/>
                <w:lang w:val="tr-TR"/>
              </w:rPr>
              <w:t>Final Review &amp; Formatting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304D8730" w14:textId="77777777" w:rsidR="00D121C2" w:rsidRPr="00D121C2" w:rsidRDefault="00D121C2" w:rsidP="00D121C2">
            <w:pPr>
              <w:rPr>
                <w:lang w:val="tr-TR"/>
              </w:rPr>
            </w:pPr>
            <w:r w:rsidRPr="00D121C2">
              <w:rPr>
                <w:b/>
                <w:bCs/>
                <w:lang w:val="tr-TR"/>
              </w:rPr>
              <w:t>X</w:t>
            </w:r>
          </w:p>
        </w:tc>
        <w:tc>
          <w:tcPr>
            <w:tcW w:w="0" w:type="auto"/>
            <w:tcBorders>
              <w:top w:val="single" w:sz="6" w:space="0" w:color="auto"/>
              <w:left w:val="single" w:sz="6" w:space="0" w:color="auto"/>
              <w:bottom w:val="single" w:sz="6" w:space="0" w:color="auto"/>
              <w:right w:val="single" w:sz="6" w:space="0" w:color="auto"/>
            </w:tcBorders>
            <w:vAlign w:val="center"/>
            <w:hideMark/>
          </w:tcPr>
          <w:p w14:paraId="29480558" w14:textId="77777777" w:rsidR="00D121C2" w:rsidRPr="00D121C2" w:rsidRDefault="00D121C2" w:rsidP="00D121C2">
            <w:pPr>
              <w:rPr>
                <w:lang w:val="tr-TR"/>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4B01D0B1" w14:textId="77777777" w:rsidR="00D121C2" w:rsidRPr="00D121C2" w:rsidRDefault="00D121C2" w:rsidP="00D121C2">
            <w:pPr>
              <w:rPr>
                <w:lang w:val="tr-TR"/>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1FAFFA55" w14:textId="77777777" w:rsidR="00D121C2" w:rsidRPr="00D121C2" w:rsidRDefault="00D121C2" w:rsidP="00D121C2">
            <w:pPr>
              <w:rPr>
                <w:lang w:val="tr-TR"/>
              </w:rPr>
            </w:pPr>
            <w:r w:rsidRPr="00D121C2">
              <w:rPr>
                <w:b/>
                <w:bCs/>
                <w:lang w:val="tr-TR"/>
              </w:rPr>
              <w:t>X</w:t>
            </w:r>
          </w:p>
        </w:tc>
      </w:tr>
    </w:tbl>
    <w:p w14:paraId="73C9A3A2" w14:textId="26B16DCA" w:rsidR="00405B31" w:rsidRDefault="00405B31" w:rsidP="00D121C2"/>
    <w:sectPr w:rsidR="00405B3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8792686">
    <w:abstractNumId w:val="8"/>
  </w:num>
  <w:num w:numId="2" w16cid:durableId="981274419">
    <w:abstractNumId w:val="6"/>
  </w:num>
  <w:num w:numId="3" w16cid:durableId="1542784404">
    <w:abstractNumId w:val="5"/>
  </w:num>
  <w:num w:numId="4" w16cid:durableId="713576049">
    <w:abstractNumId w:val="4"/>
  </w:num>
  <w:num w:numId="5" w16cid:durableId="84038822">
    <w:abstractNumId w:val="7"/>
  </w:num>
  <w:num w:numId="6" w16cid:durableId="126320265">
    <w:abstractNumId w:val="3"/>
  </w:num>
  <w:num w:numId="7" w16cid:durableId="1645499525">
    <w:abstractNumId w:val="2"/>
  </w:num>
  <w:num w:numId="8" w16cid:durableId="1284262587">
    <w:abstractNumId w:val="1"/>
  </w:num>
  <w:num w:numId="9" w16cid:durableId="10296011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6572"/>
    <w:rsid w:val="0029639D"/>
    <w:rsid w:val="00326F90"/>
    <w:rsid w:val="00405B31"/>
    <w:rsid w:val="00411995"/>
    <w:rsid w:val="00423273"/>
    <w:rsid w:val="00702605"/>
    <w:rsid w:val="007D3FF2"/>
    <w:rsid w:val="007E59CD"/>
    <w:rsid w:val="0095536A"/>
    <w:rsid w:val="00976232"/>
    <w:rsid w:val="009E7536"/>
    <w:rsid w:val="00AA1D8D"/>
    <w:rsid w:val="00B47730"/>
    <w:rsid w:val="00CB0664"/>
    <w:rsid w:val="00D121C2"/>
    <w:rsid w:val="00F16F4C"/>
    <w:rsid w:val="00F2329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AB35E82-3D25-43DF-B450-E5D8FF979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7</Pages>
  <Words>1563</Words>
  <Characters>8915</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Ahmet Taha Özcan</cp:lastModifiedBy>
  <cp:revision>10</cp:revision>
  <dcterms:created xsi:type="dcterms:W3CDTF">2013-12-23T23:15:00Z</dcterms:created>
  <dcterms:modified xsi:type="dcterms:W3CDTF">2025-11-20T17:55:00Z</dcterms:modified>
  <cp:category/>
</cp:coreProperties>
</file>