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8EB5" w14:textId="0F9D666A" w:rsidR="00AF38F0" w:rsidRPr="00946F3C" w:rsidRDefault="00AF38F0" w:rsidP="008C0467">
      <w:pPr>
        <w:jc w:val="center"/>
        <w:outlineLvl w:val="0"/>
        <w:rPr>
          <w:rFonts w:ascii="Times New Roman" w:hAnsi="Times New Roman" w:cs="Times New Roman"/>
          <w:b/>
        </w:rPr>
      </w:pPr>
      <w:r w:rsidRPr="00946F3C">
        <w:rPr>
          <w:rFonts w:ascii="Times New Roman" w:hAnsi="Times New Roman" w:cs="Times New Roman"/>
          <w:b/>
        </w:rPr>
        <w:t>References</w:t>
      </w:r>
      <w:r w:rsidR="008C0467" w:rsidRPr="00946F3C">
        <w:rPr>
          <w:rFonts w:ascii="Times New Roman" w:hAnsi="Times New Roman" w:cs="Times New Roman"/>
          <w:b/>
        </w:rPr>
        <w:t xml:space="preserve"> Cited</w:t>
      </w:r>
    </w:p>
    <w:p w14:paraId="6086BF7A" w14:textId="77777777" w:rsidR="008C0467" w:rsidRPr="00946F3C" w:rsidRDefault="008C0467" w:rsidP="008C0467">
      <w:pPr>
        <w:pStyle w:val="NormalWeb"/>
        <w:spacing w:before="0" w:beforeAutospacing="0" w:after="0" w:afterAutospacing="0"/>
        <w:contextualSpacing/>
      </w:pPr>
    </w:p>
    <w:p w14:paraId="1949D09D" w14:textId="139E196D" w:rsidR="008C0467" w:rsidRPr="00946F3C" w:rsidRDefault="00D32074" w:rsidP="008C0467">
      <w:pPr>
        <w:pStyle w:val="NormalWeb"/>
        <w:spacing w:before="0" w:beforeAutospacing="0" w:after="0" w:afterAutospacing="0"/>
        <w:contextualSpacing/>
      </w:pPr>
      <w:r w:rsidRPr="00946F3C">
        <w:t>Ahlquist, J.</w:t>
      </w:r>
      <w:r w:rsidR="009C6C81" w:rsidRPr="00946F3C">
        <w:t xml:space="preserve"> S., Mayer</w:t>
      </w:r>
      <w:r w:rsidRPr="00946F3C">
        <w:t>, K. R.,</w:t>
      </w:r>
      <w:r w:rsidR="009C6C81" w:rsidRPr="00946F3C">
        <w:t xml:space="preserve"> </w:t>
      </w:r>
      <w:r w:rsidRPr="00946F3C">
        <w:t>&amp;</w:t>
      </w:r>
      <w:r w:rsidR="009C6C81" w:rsidRPr="00946F3C">
        <w:t xml:space="preserve"> Jackman</w:t>
      </w:r>
      <w:r w:rsidRPr="00946F3C">
        <w:t xml:space="preserve">, S. </w:t>
      </w:r>
      <w:r w:rsidR="008C0467" w:rsidRPr="00946F3C">
        <w:t>(</w:t>
      </w:r>
      <w:r w:rsidRPr="00946F3C">
        <w:t>2014</w:t>
      </w:r>
      <w:r w:rsidR="008C0467" w:rsidRPr="00946F3C">
        <w:t>)</w:t>
      </w:r>
      <w:r w:rsidRPr="00946F3C">
        <w:t>. Alien abduction and voter impersonat</w:t>
      </w:r>
      <w:r w:rsidR="008C0467" w:rsidRPr="00946F3C">
        <w:t>ion in</w:t>
      </w:r>
    </w:p>
    <w:p w14:paraId="0DE5FCA9" w14:textId="3FD4C498" w:rsidR="009C6C81" w:rsidRPr="00946F3C" w:rsidRDefault="00D32074" w:rsidP="008C0467">
      <w:pPr>
        <w:pStyle w:val="NormalWeb"/>
        <w:spacing w:before="0" w:beforeAutospacing="0" w:after="0" w:afterAutospacing="0"/>
        <w:ind w:left="480"/>
        <w:contextualSpacing/>
      </w:pPr>
      <w:r w:rsidRPr="00946F3C">
        <w:t>the 2012 U.S. general election: Evidence from a survey list experiment.</w:t>
      </w:r>
      <w:r w:rsidR="009C6C81" w:rsidRPr="00946F3C">
        <w:t xml:space="preserve"> </w:t>
      </w:r>
      <w:r w:rsidR="009C6C81" w:rsidRPr="00946F3C">
        <w:rPr>
          <w:i/>
        </w:rPr>
        <w:t>Election Law Journal</w:t>
      </w:r>
      <w:r w:rsidRPr="00946F3C">
        <w:t>,</w:t>
      </w:r>
      <w:r w:rsidR="009C6C81" w:rsidRPr="00946F3C">
        <w:rPr>
          <w:i/>
        </w:rPr>
        <w:t xml:space="preserve"> 13</w:t>
      </w:r>
      <w:r w:rsidRPr="00946F3C">
        <w:t>(4),</w:t>
      </w:r>
      <w:r w:rsidR="009C6C81" w:rsidRPr="00946F3C">
        <w:t xml:space="preserve"> 460-475.</w:t>
      </w:r>
    </w:p>
    <w:p w14:paraId="22117A3F" w14:textId="51A80362" w:rsidR="00AF38F0" w:rsidRPr="00946F3C" w:rsidRDefault="008C0467" w:rsidP="00AF38F0">
      <w:pPr>
        <w:pStyle w:val="NormalWeb"/>
        <w:ind w:left="480" w:hanging="480"/>
      </w:pPr>
      <w:r w:rsidRPr="00946F3C">
        <w:t>Allen, M.</w:t>
      </w:r>
      <w:r w:rsidR="00AF38F0" w:rsidRPr="00946F3C">
        <w:t xml:space="preserve"> A</w:t>
      </w:r>
      <w:r w:rsidRPr="00946F3C">
        <w:t xml:space="preserve">., &amp; </w:t>
      </w:r>
      <w:r w:rsidR="00AF38F0" w:rsidRPr="00946F3C">
        <w:t>Flynn</w:t>
      </w:r>
      <w:r w:rsidRPr="00946F3C">
        <w:t>, M. E</w:t>
      </w:r>
      <w:r w:rsidR="00AF38F0" w:rsidRPr="00946F3C">
        <w:t xml:space="preserve">. </w:t>
      </w:r>
      <w:r w:rsidRPr="00946F3C">
        <w:t>(</w:t>
      </w:r>
      <w:r w:rsidR="00AF38F0" w:rsidRPr="00946F3C">
        <w:t>2013</w:t>
      </w:r>
      <w:r w:rsidRPr="00946F3C">
        <w:t>). Putting our best boots forward: US military deployments and host-country crime.</w:t>
      </w:r>
      <w:r w:rsidR="00AF38F0" w:rsidRPr="00946F3C">
        <w:t xml:space="preserve"> </w:t>
      </w:r>
      <w:r w:rsidR="00AF38F0" w:rsidRPr="00946F3C">
        <w:rPr>
          <w:i/>
          <w:iCs/>
        </w:rPr>
        <w:t>Conflict Management and Peace Science</w:t>
      </w:r>
      <w:r w:rsidRPr="00946F3C">
        <w:rPr>
          <w:iCs/>
        </w:rPr>
        <w:t>,</w:t>
      </w:r>
      <w:r w:rsidR="00AF38F0" w:rsidRPr="00946F3C">
        <w:t xml:space="preserve"> </w:t>
      </w:r>
      <w:r w:rsidR="00AF38F0" w:rsidRPr="00946F3C">
        <w:rPr>
          <w:i/>
        </w:rPr>
        <w:t>30</w:t>
      </w:r>
      <w:r w:rsidRPr="00946F3C">
        <w:t>(3),</w:t>
      </w:r>
      <w:r w:rsidR="00AF38F0" w:rsidRPr="00946F3C">
        <w:t xml:space="preserve"> 263–</w:t>
      </w:r>
      <w:r w:rsidRPr="00946F3C">
        <w:t>2</w:t>
      </w:r>
      <w:r w:rsidR="00AF38F0" w:rsidRPr="00946F3C">
        <w:t>85.</w:t>
      </w:r>
    </w:p>
    <w:p w14:paraId="03FBF60F" w14:textId="41E87479" w:rsidR="00AA2D6A" w:rsidRPr="00946F3C" w:rsidRDefault="00AA2D6A" w:rsidP="00AF38F0">
      <w:pPr>
        <w:pStyle w:val="NormalWeb"/>
        <w:ind w:left="480" w:hanging="480"/>
      </w:pPr>
      <w:r w:rsidRPr="00946F3C">
        <w:rPr>
          <w:shd w:val="clear" w:color="auto" w:fill="FFFFFF"/>
        </w:rPr>
        <w:t>Allen, M.</w:t>
      </w:r>
      <w:r w:rsidR="00AF361C" w:rsidRPr="00946F3C">
        <w:rPr>
          <w:shd w:val="clear" w:color="auto" w:fill="FFFFFF"/>
        </w:rPr>
        <w:t xml:space="preserve"> </w:t>
      </w:r>
      <w:r w:rsidRPr="00946F3C">
        <w:rPr>
          <w:shd w:val="clear" w:color="auto" w:fill="FFFFFF"/>
        </w:rPr>
        <w:t>A., Flynn, M.</w:t>
      </w:r>
      <w:r w:rsidR="00AF361C" w:rsidRPr="00946F3C">
        <w:rPr>
          <w:shd w:val="clear" w:color="auto" w:fill="FFFFFF"/>
        </w:rPr>
        <w:t xml:space="preserve"> </w:t>
      </w:r>
      <w:r w:rsidRPr="00946F3C">
        <w:rPr>
          <w:shd w:val="clear" w:color="auto" w:fill="FFFFFF"/>
        </w:rPr>
        <w:t xml:space="preserve">E., </w:t>
      </w:r>
      <w:proofErr w:type="spellStart"/>
      <w:r w:rsidRPr="00946F3C">
        <w:rPr>
          <w:shd w:val="clear" w:color="auto" w:fill="FFFFFF"/>
        </w:rPr>
        <w:t>Machain</w:t>
      </w:r>
      <w:proofErr w:type="spellEnd"/>
      <w:r w:rsidRPr="00946F3C">
        <w:rPr>
          <w:shd w:val="clear" w:color="auto" w:fill="FFFFFF"/>
        </w:rPr>
        <w:t>, C.</w:t>
      </w:r>
      <w:r w:rsidR="00AF361C" w:rsidRPr="00946F3C">
        <w:rPr>
          <w:shd w:val="clear" w:color="auto" w:fill="FFFFFF"/>
        </w:rPr>
        <w:t xml:space="preserve"> M.</w:t>
      </w:r>
      <w:r w:rsidR="003C3B0B" w:rsidRPr="00946F3C">
        <w:rPr>
          <w:shd w:val="clear" w:color="auto" w:fill="FFFFFF"/>
        </w:rPr>
        <w:t>,</w:t>
      </w:r>
      <w:r w:rsidR="00AF361C"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="00AF361C" w:rsidRPr="00946F3C">
        <w:rPr>
          <w:shd w:val="clear" w:color="auto" w:fill="FFFFFF"/>
        </w:rPr>
        <w:t xml:space="preserve"> </w:t>
      </w:r>
      <w:proofErr w:type="spellStart"/>
      <w:r w:rsidR="00AF361C" w:rsidRPr="00946F3C">
        <w:rPr>
          <w:shd w:val="clear" w:color="auto" w:fill="FFFFFF"/>
        </w:rPr>
        <w:t>Stravers</w:t>
      </w:r>
      <w:proofErr w:type="spellEnd"/>
      <w:r w:rsidR="00AF361C" w:rsidRPr="00946F3C">
        <w:rPr>
          <w:shd w:val="clear" w:color="auto" w:fill="FFFFFF"/>
        </w:rPr>
        <w:t>, A.</w:t>
      </w:r>
      <w:r w:rsidRPr="00946F3C">
        <w:rPr>
          <w:shd w:val="clear" w:color="auto" w:fill="FFFFFF"/>
        </w:rPr>
        <w:t xml:space="preserve"> </w:t>
      </w:r>
      <w:r w:rsidR="00AF361C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2020</w:t>
      </w:r>
      <w:r w:rsidR="00AF361C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 xml:space="preserve">. </w:t>
      </w:r>
      <w:r w:rsidR="00AF361C" w:rsidRPr="00946F3C">
        <w:rPr>
          <w:shd w:val="clear" w:color="auto" w:fill="FFFFFF"/>
        </w:rPr>
        <w:t>Outside the wire: US military deployments and public opinion in host states.</w:t>
      </w:r>
      <w:r w:rsidRPr="00946F3C">
        <w:rPr>
          <w:shd w:val="clear" w:color="auto" w:fill="FFFFFF"/>
        </w:rPr>
        <w:t> </w:t>
      </w:r>
      <w:r w:rsidRPr="00946F3C">
        <w:rPr>
          <w:i/>
          <w:iCs/>
          <w:shd w:val="clear" w:color="auto" w:fill="FFFFFF"/>
        </w:rPr>
        <w:t>American Political Science Review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114</w:t>
      </w:r>
      <w:r w:rsidR="00AF361C" w:rsidRPr="00946F3C">
        <w:rPr>
          <w:shd w:val="clear" w:color="auto" w:fill="FFFFFF"/>
        </w:rPr>
        <w:t xml:space="preserve">(2), </w:t>
      </w:r>
      <w:r w:rsidRPr="00946F3C">
        <w:rPr>
          <w:shd w:val="clear" w:color="auto" w:fill="FFFFFF"/>
        </w:rPr>
        <w:t>326-341.</w:t>
      </w:r>
    </w:p>
    <w:p w14:paraId="7413E028" w14:textId="3AC78FD1" w:rsidR="000402AB" w:rsidRPr="00946F3C" w:rsidRDefault="000402AB" w:rsidP="00AF38F0">
      <w:pPr>
        <w:pStyle w:val="NormalWeb"/>
        <w:ind w:left="480" w:hanging="480"/>
        <w:rPr>
          <w:shd w:val="clear" w:color="auto" w:fill="FFFFFF"/>
        </w:rPr>
      </w:pPr>
      <w:r w:rsidRPr="00946F3C">
        <w:rPr>
          <w:shd w:val="clear" w:color="auto" w:fill="FFFFFF"/>
        </w:rPr>
        <w:t>Allen, M.</w:t>
      </w:r>
      <w:r w:rsidR="00C67347" w:rsidRPr="00946F3C">
        <w:rPr>
          <w:shd w:val="clear" w:color="auto" w:fill="FFFFFF"/>
        </w:rPr>
        <w:t xml:space="preserve"> </w:t>
      </w:r>
      <w:r w:rsidRPr="00946F3C">
        <w:rPr>
          <w:shd w:val="clear" w:color="auto" w:fill="FFFFFF"/>
        </w:rPr>
        <w:t xml:space="preserve">A., </w:t>
      </w:r>
      <w:proofErr w:type="spellStart"/>
      <w:r w:rsidRPr="00946F3C">
        <w:rPr>
          <w:shd w:val="clear" w:color="auto" w:fill="FFFFFF"/>
        </w:rPr>
        <w:t>VanDusky</w:t>
      </w:r>
      <w:proofErr w:type="spellEnd"/>
      <w:r w:rsidRPr="00946F3C">
        <w:rPr>
          <w:shd w:val="clear" w:color="auto" w:fill="FFFFFF"/>
        </w:rPr>
        <w:t>-Allen, J.</w:t>
      </w:r>
      <w:r w:rsidR="003C3B0B" w:rsidRPr="00946F3C">
        <w:rPr>
          <w:shd w:val="clear" w:color="auto" w:fill="FFFFFF"/>
        </w:rPr>
        <w:t>,</w:t>
      </w:r>
      <w:r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Pr="00946F3C">
        <w:rPr>
          <w:shd w:val="clear" w:color="auto" w:fill="FFFFFF"/>
        </w:rPr>
        <w:t xml:space="preserve"> Flynn, M.</w:t>
      </w:r>
      <w:r w:rsidR="00C67347" w:rsidRPr="00946F3C">
        <w:rPr>
          <w:shd w:val="clear" w:color="auto" w:fill="FFFFFF"/>
        </w:rPr>
        <w:t xml:space="preserve"> E.</w:t>
      </w:r>
      <w:r w:rsidRPr="00946F3C">
        <w:rPr>
          <w:shd w:val="clear" w:color="auto" w:fill="FFFFFF"/>
        </w:rPr>
        <w:t xml:space="preserve"> </w:t>
      </w:r>
      <w:r w:rsidR="00C67347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2016</w:t>
      </w:r>
      <w:r w:rsidR="00C67347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The localized and spatial effects of US troop deployments on host-state defense spending. </w:t>
      </w:r>
      <w:r w:rsidRPr="00946F3C">
        <w:rPr>
          <w:i/>
          <w:iCs/>
          <w:shd w:val="clear" w:color="auto" w:fill="FFFFFF"/>
        </w:rPr>
        <w:t>Foreign policy analysis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12</w:t>
      </w:r>
      <w:r w:rsidR="00C67347" w:rsidRPr="00946F3C">
        <w:rPr>
          <w:shd w:val="clear" w:color="auto" w:fill="FFFFFF"/>
        </w:rPr>
        <w:t xml:space="preserve">(4), </w:t>
      </w:r>
      <w:r w:rsidRPr="00946F3C">
        <w:rPr>
          <w:shd w:val="clear" w:color="auto" w:fill="FFFFFF"/>
        </w:rPr>
        <w:t>674-694.</w:t>
      </w:r>
    </w:p>
    <w:p w14:paraId="7CBF38F0" w14:textId="6AD18FF7" w:rsidR="000402AB" w:rsidRPr="00946F3C" w:rsidRDefault="000402AB" w:rsidP="000402AB">
      <w:pPr>
        <w:pStyle w:val="NormalWeb"/>
        <w:ind w:left="480" w:hanging="480"/>
        <w:rPr>
          <w:shd w:val="clear" w:color="auto" w:fill="FFFFFF"/>
        </w:rPr>
      </w:pPr>
      <w:r w:rsidRPr="00946F3C">
        <w:rPr>
          <w:shd w:val="clear" w:color="auto" w:fill="FFFFFF"/>
        </w:rPr>
        <w:t>Allen, M.</w:t>
      </w:r>
      <w:r w:rsidR="007B7E80" w:rsidRPr="00946F3C">
        <w:rPr>
          <w:shd w:val="clear" w:color="auto" w:fill="FFFFFF"/>
        </w:rPr>
        <w:t xml:space="preserve"> </w:t>
      </w:r>
      <w:r w:rsidRPr="00946F3C">
        <w:rPr>
          <w:shd w:val="clear" w:color="auto" w:fill="FFFFFF"/>
        </w:rPr>
        <w:t>A., Flynn, M.</w:t>
      </w:r>
      <w:r w:rsidR="007B7E80" w:rsidRPr="00946F3C">
        <w:rPr>
          <w:shd w:val="clear" w:color="auto" w:fill="FFFFFF"/>
        </w:rPr>
        <w:t xml:space="preserve"> E.</w:t>
      </w:r>
      <w:r w:rsidR="003C3B0B" w:rsidRPr="00946F3C">
        <w:rPr>
          <w:shd w:val="clear" w:color="auto" w:fill="FFFFFF"/>
        </w:rPr>
        <w:t>,</w:t>
      </w:r>
      <w:r w:rsidR="007B7E80"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="007B7E80" w:rsidRPr="00946F3C">
        <w:rPr>
          <w:shd w:val="clear" w:color="auto" w:fill="FFFFFF"/>
        </w:rPr>
        <w:t xml:space="preserve"> </w:t>
      </w:r>
      <w:proofErr w:type="spellStart"/>
      <w:r w:rsidR="007B7E80" w:rsidRPr="00946F3C">
        <w:rPr>
          <w:shd w:val="clear" w:color="auto" w:fill="FFFFFF"/>
        </w:rPr>
        <w:t>VanDusky</w:t>
      </w:r>
      <w:proofErr w:type="spellEnd"/>
      <w:r w:rsidR="007B7E80" w:rsidRPr="00946F3C">
        <w:rPr>
          <w:shd w:val="clear" w:color="auto" w:fill="FFFFFF"/>
        </w:rPr>
        <w:t>-Allen, J.</w:t>
      </w:r>
      <w:r w:rsidRPr="00946F3C">
        <w:rPr>
          <w:shd w:val="clear" w:color="auto" w:fill="FFFFFF"/>
        </w:rPr>
        <w:t xml:space="preserve"> </w:t>
      </w:r>
      <w:r w:rsidR="007B7E80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2017</w:t>
      </w:r>
      <w:r w:rsidR="007B7E80" w:rsidRPr="00946F3C">
        <w:rPr>
          <w:shd w:val="clear" w:color="auto" w:fill="FFFFFF"/>
        </w:rPr>
        <w:t>).</w:t>
      </w:r>
      <w:r w:rsidRPr="00946F3C">
        <w:rPr>
          <w:shd w:val="clear" w:color="auto" w:fill="FFFFFF"/>
        </w:rPr>
        <w:t xml:space="preserve"> Regions of hierarchy and security: US troop deployments, spatial relations, and defense burdens. </w:t>
      </w:r>
      <w:r w:rsidRPr="00946F3C">
        <w:rPr>
          <w:i/>
          <w:iCs/>
          <w:shd w:val="clear" w:color="auto" w:fill="FFFFFF"/>
        </w:rPr>
        <w:t>International interactions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43</w:t>
      </w:r>
      <w:r w:rsidR="007B7E80" w:rsidRPr="00946F3C">
        <w:rPr>
          <w:shd w:val="clear" w:color="auto" w:fill="FFFFFF"/>
        </w:rPr>
        <w:t xml:space="preserve">(3), </w:t>
      </w:r>
      <w:r w:rsidRPr="00946F3C">
        <w:rPr>
          <w:shd w:val="clear" w:color="auto" w:fill="FFFFFF"/>
        </w:rPr>
        <w:t>397-423.</w:t>
      </w:r>
    </w:p>
    <w:p w14:paraId="248AF959" w14:textId="45C93767" w:rsidR="00A85419" w:rsidRDefault="00A85419" w:rsidP="00AF38F0">
      <w:pPr>
        <w:pStyle w:val="NormalWeb"/>
        <w:ind w:left="480" w:hanging="480"/>
      </w:pPr>
      <w:proofErr w:type="spellStart"/>
      <w:r>
        <w:t>Apel</w:t>
      </w:r>
      <w:proofErr w:type="spellEnd"/>
      <w:r>
        <w:t xml:space="preserve">, R. &amp; Horney, J. (2017). How and why does work matter? Employment conditions, routine activities, and crime among adult male offenders. </w:t>
      </w:r>
      <w:r w:rsidRPr="00A85419">
        <w:rPr>
          <w:i/>
          <w:iCs/>
        </w:rPr>
        <w:t>Criminology</w:t>
      </w:r>
      <w:r>
        <w:t xml:space="preserve">, </w:t>
      </w:r>
      <w:r w:rsidRPr="00A85419">
        <w:rPr>
          <w:i/>
          <w:iCs/>
        </w:rPr>
        <w:t>55</w:t>
      </w:r>
      <w:r>
        <w:t>(</w:t>
      </w:r>
      <w:r w:rsidRPr="00A85419">
        <w:t>2</w:t>
      </w:r>
      <w:r>
        <w:t>), 307-343.</w:t>
      </w:r>
    </w:p>
    <w:p w14:paraId="138B995B" w14:textId="7CCECC92" w:rsidR="00AF38F0" w:rsidRPr="00946F3C" w:rsidRDefault="00AF38F0" w:rsidP="00AF38F0">
      <w:pPr>
        <w:pStyle w:val="NormalWeb"/>
        <w:ind w:left="480" w:hanging="480"/>
      </w:pPr>
      <w:proofErr w:type="spellStart"/>
      <w:r w:rsidRPr="00946F3C">
        <w:t>Arévalo</w:t>
      </w:r>
      <w:proofErr w:type="spellEnd"/>
      <w:r w:rsidRPr="00946F3C">
        <w:t xml:space="preserve">, Natalia L. </w:t>
      </w:r>
      <w:r w:rsidR="00EB3F97" w:rsidRPr="00946F3C">
        <w:t>(</w:t>
      </w:r>
      <w:r w:rsidRPr="00946F3C">
        <w:t>2016</w:t>
      </w:r>
      <w:r w:rsidR="00EB3F97" w:rsidRPr="00946F3C">
        <w:t>). Colombian w</w:t>
      </w:r>
      <w:r w:rsidRPr="00946F3C">
        <w:t>o</w:t>
      </w:r>
      <w:r w:rsidR="00EB3F97" w:rsidRPr="00946F3C">
        <w:t>men and U.S. servicemen: Encounters and e</w:t>
      </w:r>
      <w:r w:rsidRPr="00946F3C">
        <w:t>x</w:t>
      </w:r>
      <w:r w:rsidR="00EB3F97" w:rsidRPr="00946F3C">
        <w:t xml:space="preserve">periences from </w:t>
      </w:r>
      <w:proofErr w:type="spellStart"/>
      <w:r w:rsidR="00EB3F97" w:rsidRPr="00946F3C">
        <w:t>Melga</w:t>
      </w:r>
      <w:proofErr w:type="spellEnd"/>
      <w:r w:rsidR="00EB3F97" w:rsidRPr="00946F3C">
        <w:t>, Colombia.</w:t>
      </w:r>
      <w:r w:rsidRPr="00946F3C">
        <w:t xml:space="preserve"> </w:t>
      </w:r>
      <w:r w:rsidRPr="00946F3C">
        <w:rPr>
          <w:i/>
          <w:iCs/>
        </w:rPr>
        <w:t>International Institute of Social Studies Working Paper</w:t>
      </w:r>
      <w:r w:rsidR="00EB3F97" w:rsidRPr="00946F3C">
        <w:rPr>
          <w:iCs/>
        </w:rPr>
        <w:t>,</w:t>
      </w:r>
      <w:r w:rsidR="00EB3F97" w:rsidRPr="00946F3C">
        <w:t xml:space="preserve"> </w:t>
      </w:r>
      <w:r w:rsidR="00EB3F97" w:rsidRPr="00946F3C">
        <w:rPr>
          <w:i/>
        </w:rPr>
        <w:t>616</w:t>
      </w:r>
      <w:r w:rsidR="00EB3F97" w:rsidRPr="00946F3C">
        <w:t>,</w:t>
      </w:r>
      <w:r w:rsidRPr="00946F3C">
        <w:t xml:space="preserve"> 1–49.</w:t>
      </w:r>
    </w:p>
    <w:p w14:paraId="75194E99" w14:textId="1147091E" w:rsidR="00180B97" w:rsidRPr="00946F3C" w:rsidRDefault="00180B97" w:rsidP="00AF38F0">
      <w:pPr>
        <w:pStyle w:val="NormalWeb"/>
        <w:ind w:left="480" w:hanging="480"/>
      </w:pPr>
      <w:r w:rsidRPr="00946F3C">
        <w:rPr>
          <w:shd w:val="clear" w:color="auto" w:fill="FFFFFF"/>
        </w:rPr>
        <w:t>Bell, S.</w:t>
      </w:r>
      <w:r w:rsidR="00562BB7" w:rsidRPr="00946F3C">
        <w:rPr>
          <w:shd w:val="clear" w:color="auto" w:fill="FFFFFF"/>
        </w:rPr>
        <w:t xml:space="preserve"> </w:t>
      </w:r>
      <w:r w:rsidRPr="00946F3C">
        <w:rPr>
          <w:shd w:val="clear" w:color="auto" w:fill="FFFFFF"/>
        </w:rPr>
        <w:t>R., Clay, K.</w:t>
      </w:r>
      <w:r w:rsidR="00562BB7" w:rsidRPr="00946F3C">
        <w:rPr>
          <w:shd w:val="clear" w:color="auto" w:fill="FFFFFF"/>
        </w:rPr>
        <w:t xml:space="preserve"> C.</w:t>
      </w:r>
      <w:r w:rsidR="003C3B0B" w:rsidRPr="00946F3C">
        <w:rPr>
          <w:shd w:val="clear" w:color="auto" w:fill="FFFFFF"/>
        </w:rPr>
        <w:t>,</w:t>
      </w:r>
      <w:r w:rsidR="00562BB7"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="00562BB7" w:rsidRPr="00946F3C">
        <w:rPr>
          <w:shd w:val="clear" w:color="auto" w:fill="FFFFFF"/>
        </w:rPr>
        <w:t xml:space="preserve"> Martinez </w:t>
      </w:r>
      <w:proofErr w:type="spellStart"/>
      <w:r w:rsidR="00562BB7" w:rsidRPr="00946F3C">
        <w:rPr>
          <w:shd w:val="clear" w:color="auto" w:fill="FFFFFF"/>
        </w:rPr>
        <w:t>Machain</w:t>
      </w:r>
      <w:proofErr w:type="spellEnd"/>
      <w:r w:rsidR="00562BB7" w:rsidRPr="00946F3C">
        <w:rPr>
          <w:shd w:val="clear" w:color="auto" w:fill="FFFFFF"/>
        </w:rPr>
        <w:t>, C. (</w:t>
      </w:r>
      <w:r w:rsidRPr="00946F3C">
        <w:rPr>
          <w:shd w:val="clear" w:color="auto" w:fill="FFFFFF"/>
        </w:rPr>
        <w:t>2017</w:t>
      </w:r>
      <w:r w:rsidR="00562BB7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The effect of US troop deployments on human rights. </w:t>
      </w:r>
      <w:r w:rsidRPr="00946F3C">
        <w:rPr>
          <w:i/>
          <w:iCs/>
          <w:shd w:val="clear" w:color="auto" w:fill="FFFFFF"/>
        </w:rPr>
        <w:t>Journal of Conflict Resolution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61</w:t>
      </w:r>
      <w:r w:rsidR="008460C6" w:rsidRPr="00946F3C">
        <w:rPr>
          <w:shd w:val="clear" w:color="auto" w:fill="FFFFFF"/>
        </w:rPr>
        <w:t xml:space="preserve">(10), </w:t>
      </w:r>
      <w:r w:rsidRPr="00946F3C">
        <w:rPr>
          <w:shd w:val="clear" w:color="auto" w:fill="FFFFFF"/>
        </w:rPr>
        <w:t>2020-2042.</w:t>
      </w:r>
    </w:p>
    <w:p w14:paraId="4E080B22" w14:textId="70E2EDC2" w:rsidR="0070037D" w:rsidRPr="00946F3C" w:rsidRDefault="0070037D" w:rsidP="00AF38F0">
      <w:pPr>
        <w:pStyle w:val="NormalWeb"/>
        <w:ind w:left="480" w:hanging="480"/>
        <w:rPr>
          <w:shd w:val="clear" w:color="auto" w:fill="FFFFFF"/>
        </w:rPr>
      </w:pPr>
      <w:proofErr w:type="spellStart"/>
      <w:r w:rsidRPr="00946F3C">
        <w:rPr>
          <w:shd w:val="clear" w:color="auto" w:fill="FFFFFF"/>
        </w:rPr>
        <w:t>B</w:t>
      </w:r>
      <w:r w:rsidR="009B36D1" w:rsidRPr="00946F3C">
        <w:rPr>
          <w:shd w:val="clear" w:color="auto" w:fill="FFFFFF"/>
        </w:rPr>
        <w:t>iglaiser</w:t>
      </w:r>
      <w:proofErr w:type="spellEnd"/>
      <w:r w:rsidR="009B36D1" w:rsidRPr="00946F3C">
        <w:rPr>
          <w:shd w:val="clear" w:color="auto" w:fill="FFFFFF"/>
        </w:rPr>
        <w:t>, G.</w:t>
      </w:r>
      <w:r w:rsidR="003C3B0B" w:rsidRPr="00946F3C">
        <w:rPr>
          <w:shd w:val="clear" w:color="auto" w:fill="FFFFFF"/>
        </w:rPr>
        <w:t>,</w:t>
      </w:r>
      <w:r w:rsidR="009B36D1"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="009B36D1" w:rsidRPr="00946F3C">
        <w:rPr>
          <w:shd w:val="clear" w:color="auto" w:fill="FFFFFF"/>
        </w:rPr>
        <w:t xml:space="preserve"> </w:t>
      </w:r>
      <w:proofErr w:type="spellStart"/>
      <w:r w:rsidR="009B36D1" w:rsidRPr="00946F3C">
        <w:rPr>
          <w:shd w:val="clear" w:color="auto" w:fill="FFFFFF"/>
        </w:rPr>
        <w:t>DeRouen</w:t>
      </w:r>
      <w:proofErr w:type="spellEnd"/>
      <w:r w:rsidR="009B36D1" w:rsidRPr="00946F3C">
        <w:rPr>
          <w:shd w:val="clear" w:color="auto" w:fill="FFFFFF"/>
        </w:rPr>
        <w:t xml:space="preserve"> Jr, K.</w:t>
      </w:r>
      <w:r w:rsidRPr="00946F3C">
        <w:rPr>
          <w:shd w:val="clear" w:color="auto" w:fill="FFFFFF"/>
        </w:rPr>
        <w:t xml:space="preserve"> </w:t>
      </w:r>
      <w:r w:rsidR="009B36D1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2007</w:t>
      </w:r>
      <w:r w:rsidR="009B36D1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Following the flag: Troop deployment and US foreign direct investment. </w:t>
      </w:r>
      <w:r w:rsidRPr="00946F3C">
        <w:rPr>
          <w:i/>
          <w:iCs/>
          <w:shd w:val="clear" w:color="auto" w:fill="FFFFFF"/>
        </w:rPr>
        <w:t>International Studies Quarterly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51</w:t>
      </w:r>
      <w:r w:rsidR="009B36D1" w:rsidRPr="00946F3C">
        <w:rPr>
          <w:shd w:val="clear" w:color="auto" w:fill="FFFFFF"/>
        </w:rPr>
        <w:t xml:space="preserve">(4), </w:t>
      </w:r>
      <w:r w:rsidRPr="00946F3C">
        <w:rPr>
          <w:shd w:val="clear" w:color="auto" w:fill="FFFFFF"/>
        </w:rPr>
        <w:t>835-854.</w:t>
      </w:r>
    </w:p>
    <w:p w14:paraId="050AE4B4" w14:textId="0FD65F8C" w:rsidR="0070037D" w:rsidRPr="00946F3C" w:rsidRDefault="0070037D" w:rsidP="00AF38F0">
      <w:pPr>
        <w:pStyle w:val="NormalWeb"/>
        <w:ind w:left="480" w:hanging="480"/>
      </w:pPr>
      <w:proofErr w:type="spellStart"/>
      <w:r w:rsidRPr="00946F3C">
        <w:rPr>
          <w:shd w:val="clear" w:color="auto" w:fill="FFFFFF"/>
        </w:rPr>
        <w:t>B</w:t>
      </w:r>
      <w:r w:rsidR="00BB120E" w:rsidRPr="00946F3C">
        <w:rPr>
          <w:shd w:val="clear" w:color="auto" w:fill="FFFFFF"/>
        </w:rPr>
        <w:t>iglaiser</w:t>
      </w:r>
      <w:proofErr w:type="spellEnd"/>
      <w:r w:rsidR="00BB120E" w:rsidRPr="00946F3C">
        <w:rPr>
          <w:shd w:val="clear" w:color="auto" w:fill="FFFFFF"/>
        </w:rPr>
        <w:t>, G.</w:t>
      </w:r>
      <w:r w:rsidR="003C3B0B" w:rsidRPr="00946F3C">
        <w:rPr>
          <w:shd w:val="clear" w:color="auto" w:fill="FFFFFF"/>
        </w:rPr>
        <w:t>,</w:t>
      </w:r>
      <w:r w:rsidR="00BB120E" w:rsidRPr="00946F3C">
        <w:rPr>
          <w:shd w:val="clear" w:color="auto" w:fill="FFFFFF"/>
        </w:rPr>
        <w:t xml:space="preserve"> </w:t>
      </w:r>
      <w:r w:rsidR="003C3B0B" w:rsidRPr="00946F3C">
        <w:rPr>
          <w:shd w:val="clear" w:color="auto" w:fill="FFFFFF"/>
        </w:rPr>
        <w:t>&amp;</w:t>
      </w:r>
      <w:r w:rsidR="00BB120E" w:rsidRPr="00946F3C">
        <w:rPr>
          <w:shd w:val="clear" w:color="auto" w:fill="FFFFFF"/>
        </w:rPr>
        <w:t xml:space="preserve"> </w:t>
      </w:r>
      <w:proofErr w:type="spellStart"/>
      <w:r w:rsidR="00BB120E" w:rsidRPr="00946F3C">
        <w:rPr>
          <w:shd w:val="clear" w:color="auto" w:fill="FFFFFF"/>
        </w:rPr>
        <w:t>DeRouen</w:t>
      </w:r>
      <w:proofErr w:type="spellEnd"/>
      <w:r w:rsidR="00BB120E" w:rsidRPr="00946F3C">
        <w:rPr>
          <w:shd w:val="clear" w:color="auto" w:fill="FFFFFF"/>
        </w:rPr>
        <w:t xml:space="preserve"> Jr, K.</w:t>
      </w:r>
      <w:r w:rsidRPr="00946F3C">
        <w:rPr>
          <w:shd w:val="clear" w:color="auto" w:fill="FFFFFF"/>
        </w:rPr>
        <w:t xml:space="preserve"> </w:t>
      </w:r>
      <w:r w:rsidR="00BB120E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2009</w:t>
      </w:r>
      <w:r w:rsidR="00BB120E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The interdependence of US troop deployments and trade in the developing world. </w:t>
      </w:r>
      <w:r w:rsidRPr="00946F3C">
        <w:rPr>
          <w:i/>
          <w:iCs/>
          <w:shd w:val="clear" w:color="auto" w:fill="FFFFFF"/>
        </w:rPr>
        <w:t>Foreign Policy Analysis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5</w:t>
      </w:r>
      <w:r w:rsidR="00BB120E" w:rsidRPr="00946F3C">
        <w:rPr>
          <w:shd w:val="clear" w:color="auto" w:fill="FFFFFF"/>
        </w:rPr>
        <w:t xml:space="preserve">(3), </w:t>
      </w:r>
      <w:r w:rsidRPr="00946F3C">
        <w:rPr>
          <w:shd w:val="clear" w:color="auto" w:fill="FFFFFF"/>
        </w:rPr>
        <w:t>247-263.</w:t>
      </w:r>
    </w:p>
    <w:p w14:paraId="6D87030F" w14:textId="5CFE64A2" w:rsidR="00AF38F0" w:rsidRPr="00946F3C" w:rsidRDefault="00D155C9" w:rsidP="00AF38F0">
      <w:pPr>
        <w:pStyle w:val="NormalWeb"/>
        <w:ind w:left="480" w:hanging="480"/>
      </w:pPr>
      <w:r w:rsidRPr="00946F3C">
        <w:t>Bostock, D.</w:t>
      </w:r>
      <w:r w:rsidR="00AF38F0" w:rsidRPr="00946F3C">
        <w:t xml:space="preserve"> J., </w:t>
      </w:r>
      <w:r w:rsidRPr="00946F3C">
        <w:t>&amp;</w:t>
      </w:r>
      <w:r w:rsidR="00AF38F0" w:rsidRPr="00946F3C">
        <w:t xml:space="preserve"> Daley</w:t>
      </w:r>
      <w:r w:rsidRPr="00946F3C">
        <w:t>, J. G</w:t>
      </w:r>
      <w:r w:rsidR="00AF38F0" w:rsidRPr="00946F3C">
        <w:t xml:space="preserve">. </w:t>
      </w:r>
      <w:r w:rsidRPr="00946F3C">
        <w:t>(</w:t>
      </w:r>
      <w:r w:rsidR="00AF38F0" w:rsidRPr="00946F3C">
        <w:t>2007</w:t>
      </w:r>
      <w:r w:rsidRPr="00946F3C">
        <w:t>). Lifetime and current sexual assault and harassment victimization rates of active-duty United States Air Force women.</w:t>
      </w:r>
      <w:r w:rsidR="00AF38F0" w:rsidRPr="00946F3C">
        <w:t xml:space="preserve"> </w:t>
      </w:r>
      <w:r w:rsidR="00AF38F0" w:rsidRPr="00946F3C">
        <w:rPr>
          <w:i/>
          <w:iCs/>
        </w:rPr>
        <w:t>Violence Against Women</w:t>
      </w:r>
      <w:r w:rsidRPr="00946F3C">
        <w:rPr>
          <w:iCs/>
        </w:rPr>
        <w:t>,</w:t>
      </w:r>
      <w:r w:rsidR="00AF38F0" w:rsidRPr="00946F3C">
        <w:t xml:space="preserve"> </w:t>
      </w:r>
      <w:r w:rsidR="00AF38F0" w:rsidRPr="00946F3C">
        <w:rPr>
          <w:i/>
        </w:rPr>
        <w:t>13</w:t>
      </w:r>
      <w:r w:rsidRPr="00946F3C">
        <w:t>(9),</w:t>
      </w:r>
      <w:r w:rsidR="00AF38F0" w:rsidRPr="00946F3C">
        <w:t xml:space="preserve"> 927–44.</w:t>
      </w:r>
    </w:p>
    <w:p w14:paraId="7B1895BC" w14:textId="7265B9DF" w:rsidR="00AF174F" w:rsidRPr="00946F3C" w:rsidRDefault="00AF174F" w:rsidP="00AF38F0">
      <w:pPr>
        <w:pStyle w:val="NormalWeb"/>
        <w:ind w:left="480" w:hanging="480"/>
      </w:pPr>
      <w:r w:rsidRPr="00FC23E3">
        <w:t xml:space="preserve">Bouffard, </w:t>
      </w:r>
      <w:r w:rsidR="00FC23E3">
        <w:t>L. A. (</w:t>
      </w:r>
      <w:r w:rsidRPr="00FC23E3">
        <w:t>2003</w:t>
      </w:r>
      <w:r w:rsidR="00FC23E3">
        <w:t xml:space="preserve">). </w:t>
      </w:r>
      <w:r w:rsidR="00FC23E3" w:rsidRPr="00FC23E3">
        <w:t>Examining the relationship between military service an</w:t>
      </w:r>
      <w:r w:rsidR="00FC23E3">
        <w:t>d criminal behavior during the Vietnam era: A</w:t>
      </w:r>
      <w:r w:rsidR="00FC23E3" w:rsidRPr="00FC23E3">
        <w:t xml:space="preserve"> research note</w:t>
      </w:r>
      <w:r w:rsidR="00FC23E3">
        <w:t xml:space="preserve">. </w:t>
      </w:r>
      <w:r w:rsidR="00FC23E3" w:rsidRPr="00FC23E3">
        <w:rPr>
          <w:i/>
        </w:rPr>
        <w:t>Criminology</w:t>
      </w:r>
      <w:r w:rsidR="00FC23E3">
        <w:t xml:space="preserve">, </w:t>
      </w:r>
      <w:r w:rsidR="00FC23E3" w:rsidRPr="00FC23E3">
        <w:rPr>
          <w:i/>
        </w:rPr>
        <w:t>41</w:t>
      </w:r>
      <w:r w:rsidR="00FC23E3">
        <w:t>(2), 491-510.</w:t>
      </w:r>
    </w:p>
    <w:p w14:paraId="6F8D4FD5" w14:textId="055F6B3A" w:rsidR="00AF38F0" w:rsidRPr="00946F3C" w:rsidRDefault="00AF38F0" w:rsidP="00AF38F0">
      <w:pPr>
        <w:pStyle w:val="NormalWeb"/>
        <w:ind w:left="480" w:hanging="480"/>
      </w:pPr>
      <w:r w:rsidRPr="00946F3C">
        <w:t>Bray, R</w:t>
      </w:r>
      <w:r w:rsidR="003C3B0B" w:rsidRPr="00946F3C">
        <w:t xml:space="preserve">. M., Pemberton, M. R., Lane, M. E., Hourani, L. L., </w:t>
      </w:r>
      <w:proofErr w:type="spellStart"/>
      <w:r w:rsidR="003C3B0B" w:rsidRPr="00946F3C">
        <w:t>Mattiko</w:t>
      </w:r>
      <w:proofErr w:type="spellEnd"/>
      <w:r w:rsidR="003C3B0B" w:rsidRPr="00946F3C">
        <w:t xml:space="preserve">, M. J., &amp; </w:t>
      </w:r>
      <w:proofErr w:type="spellStart"/>
      <w:r w:rsidR="003C3B0B" w:rsidRPr="00946F3C">
        <w:t>Babeu</w:t>
      </w:r>
      <w:proofErr w:type="spellEnd"/>
      <w:r w:rsidR="003C3B0B" w:rsidRPr="00946F3C">
        <w:t xml:space="preserve">, L.A. (2010). Substance use and mental health trends among U.S. military active duty personnel: </w:t>
      </w:r>
      <w:r w:rsidR="003C3B0B" w:rsidRPr="00946F3C">
        <w:lastRenderedPageBreak/>
        <w:t>key findings from the 2008 DOD health behavior survey.</w:t>
      </w:r>
      <w:r w:rsidRPr="00946F3C">
        <w:t xml:space="preserve"> </w:t>
      </w:r>
      <w:r w:rsidRPr="00946F3C">
        <w:rPr>
          <w:i/>
          <w:iCs/>
        </w:rPr>
        <w:t>Military medicine</w:t>
      </w:r>
      <w:r w:rsidR="003C3B0B" w:rsidRPr="00946F3C">
        <w:rPr>
          <w:iCs/>
        </w:rPr>
        <w:t>,</w:t>
      </w:r>
      <w:r w:rsidRPr="00946F3C">
        <w:t xml:space="preserve"> </w:t>
      </w:r>
      <w:r w:rsidRPr="00946F3C">
        <w:rPr>
          <w:i/>
        </w:rPr>
        <w:t>175</w:t>
      </w:r>
      <w:r w:rsidR="003C3B0B" w:rsidRPr="00946F3C">
        <w:t>(6),</w:t>
      </w:r>
      <w:r w:rsidRPr="00946F3C">
        <w:t xml:space="preserve"> 390–99.</w:t>
      </w:r>
    </w:p>
    <w:p w14:paraId="7C8073A1" w14:textId="661E3302" w:rsidR="00AF174F" w:rsidRPr="00946F3C" w:rsidRDefault="0007077C" w:rsidP="00AF38F0">
      <w:pPr>
        <w:pStyle w:val="NormalWeb"/>
        <w:ind w:left="480" w:hanging="480"/>
      </w:pPr>
      <w:r>
        <w:t xml:space="preserve">Braithwaite, A. &amp; </w:t>
      </w:r>
      <w:proofErr w:type="spellStart"/>
      <w:r>
        <w:t>Kucik</w:t>
      </w:r>
      <w:proofErr w:type="spellEnd"/>
      <w:r>
        <w:t xml:space="preserve">, J. (2018). </w:t>
      </w:r>
      <w:r w:rsidRPr="0007077C">
        <w:t>Does the presence of foreign troops affect stability in the host country?</w:t>
      </w:r>
      <w:r>
        <w:t xml:space="preserve"> </w:t>
      </w:r>
      <w:r w:rsidRPr="0007077C">
        <w:rPr>
          <w:i/>
        </w:rPr>
        <w:t>Foreign Policy Analysis</w:t>
      </w:r>
      <w:r>
        <w:t xml:space="preserve">, </w:t>
      </w:r>
      <w:r w:rsidRPr="0007077C">
        <w:rPr>
          <w:i/>
        </w:rPr>
        <w:t>14</w:t>
      </w:r>
      <w:r>
        <w:t>(4), 536-560.</w:t>
      </w:r>
    </w:p>
    <w:p w14:paraId="1B3C821C" w14:textId="30B2DB6B" w:rsidR="00AF38F0" w:rsidRPr="00946F3C" w:rsidRDefault="00BD0A21" w:rsidP="00AF38F0">
      <w:pPr>
        <w:pStyle w:val="NormalWeb"/>
        <w:ind w:left="480" w:hanging="480"/>
      </w:pPr>
      <w:r w:rsidRPr="00946F3C">
        <w:t>Bryant, C.</w:t>
      </w:r>
      <w:r w:rsidR="00AF38F0" w:rsidRPr="00946F3C">
        <w:t xml:space="preserve"> D. </w:t>
      </w:r>
      <w:r w:rsidRPr="00946F3C">
        <w:t>(</w:t>
      </w:r>
      <w:r w:rsidR="00AF38F0" w:rsidRPr="00946F3C">
        <w:t>1979</w:t>
      </w:r>
      <w:r w:rsidRPr="00946F3C">
        <w:t>)</w:t>
      </w:r>
      <w:r w:rsidR="00AF38F0" w:rsidRPr="00946F3C">
        <w:t xml:space="preserve">. </w:t>
      </w:r>
      <w:r w:rsidRPr="00946F3C">
        <w:rPr>
          <w:i/>
          <w:iCs/>
        </w:rPr>
        <w:t>Khaki-collar c</w:t>
      </w:r>
      <w:r w:rsidR="00AF38F0" w:rsidRPr="00946F3C">
        <w:rPr>
          <w:i/>
          <w:iCs/>
        </w:rPr>
        <w:t>rimes: Deviant B</w:t>
      </w:r>
      <w:r w:rsidRPr="00946F3C">
        <w:rPr>
          <w:i/>
          <w:iCs/>
        </w:rPr>
        <w:t>ehavior in the military c</w:t>
      </w:r>
      <w:r w:rsidR="00AF38F0" w:rsidRPr="00946F3C">
        <w:rPr>
          <w:i/>
          <w:iCs/>
        </w:rPr>
        <w:t>ontext</w:t>
      </w:r>
      <w:r w:rsidR="00AF38F0" w:rsidRPr="00946F3C">
        <w:t>. New York: The Free Press.</w:t>
      </w:r>
    </w:p>
    <w:p w14:paraId="7B583D04" w14:textId="28CF12F0" w:rsidR="00AF38F0" w:rsidRPr="00946F3C" w:rsidRDefault="00AF38F0" w:rsidP="00AF38F0">
      <w:pPr>
        <w:pStyle w:val="NormalWeb"/>
        <w:ind w:left="480" w:hanging="480"/>
      </w:pPr>
      <w:r w:rsidRPr="00946F3C">
        <w:t>Calder, K</w:t>
      </w:r>
      <w:r w:rsidR="00BD0A21" w:rsidRPr="00946F3C">
        <w:t>.</w:t>
      </w:r>
      <w:r w:rsidRPr="00946F3C">
        <w:t xml:space="preserve"> E. </w:t>
      </w:r>
      <w:r w:rsidR="00BD0A21" w:rsidRPr="00946F3C">
        <w:t>(</w:t>
      </w:r>
      <w:r w:rsidRPr="00946F3C">
        <w:t>2007</w:t>
      </w:r>
      <w:r w:rsidR="00BD0A21" w:rsidRPr="00946F3C">
        <w:t>)</w:t>
      </w:r>
      <w:r w:rsidRPr="00946F3C">
        <w:t xml:space="preserve">. </w:t>
      </w:r>
      <w:r w:rsidR="00BD0A21" w:rsidRPr="00946F3C">
        <w:rPr>
          <w:i/>
          <w:iCs/>
        </w:rPr>
        <w:t>Embattled garrisons: Comparative base politics and American g</w:t>
      </w:r>
      <w:r w:rsidRPr="00946F3C">
        <w:rPr>
          <w:i/>
          <w:iCs/>
        </w:rPr>
        <w:t>lobalism</w:t>
      </w:r>
      <w:r w:rsidRPr="00946F3C">
        <w:t>. Princeton: Princeton University Press.</w:t>
      </w:r>
    </w:p>
    <w:p w14:paraId="5F13B073" w14:textId="17D54631" w:rsidR="00275F40" w:rsidRPr="00946F3C" w:rsidRDefault="00CD348A" w:rsidP="00AF38F0">
      <w:pPr>
        <w:pStyle w:val="NormalWeb"/>
        <w:ind w:left="480" w:hanging="480"/>
      </w:pPr>
      <w:r>
        <w:t xml:space="preserve">Cohen, L. E., &amp; Felson, M. (1979). Social change and crime rate trends: A routine activity approach. </w:t>
      </w:r>
      <w:r w:rsidRPr="00CD348A">
        <w:rPr>
          <w:i/>
        </w:rPr>
        <w:t>American Sociological Review</w:t>
      </w:r>
      <w:r>
        <w:t xml:space="preserve">, </w:t>
      </w:r>
      <w:r w:rsidRPr="00CD348A">
        <w:rPr>
          <w:i/>
        </w:rPr>
        <w:t>44</w:t>
      </w:r>
      <w:r>
        <w:t>, 588-608.</w:t>
      </w:r>
    </w:p>
    <w:p w14:paraId="0329C249" w14:textId="7041F98B" w:rsidR="00AF38F0" w:rsidRPr="00946F3C" w:rsidRDefault="00AE4E06" w:rsidP="00AF38F0">
      <w:pPr>
        <w:pStyle w:val="NormalWeb"/>
        <w:ind w:left="480" w:hanging="480"/>
      </w:pPr>
      <w:r w:rsidRPr="00946F3C">
        <w:t>Cooley, A</w:t>
      </w:r>
      <w:r w:rsidR="00AF38F0" w:rsidRPr="00946F3C">
        <w:t>.</w:t>
      </w:r>
      <w:r w:rsidRPr="00946F3C">
        <w:t xml:space="preserve"> (</w:t>
      </w:r>
      <w:r w:rsidR="00AF38F0" w:rsidRPr="00946F3C">
        <w:t>2008</w:t>
      </w:r>
      <w:r w:rsidRPr="00946F3C">
        <w:t>)</w:t>
      </w:r>
      <w:r w:rsidR="00AF38F0" w:rsidRPr="00946F3C">
        <w:t xml:space="preserve">. </w:t>
      </w:r>
      <w:r w:rsidRPr="00946F3C">
        <w:rPr>
          <w:i/>
          <w:iCs/>
        </w:rPr>
        <w:t>Base politics: Democratic change and the US military overseas</w:t>
      </w:r>
      <w:r w:rsidR="00AF38F0" w:rsidRPr="00946F3C">
        <w:t>. Ithaca: Cornell University Press.</w:t>
      </w:r>
    </w:p>
    <w:p w14:paraId="0383813F" w14:textId="420921F3" w:rsidR="009C6C81" w:rsidRPr="00946F3C" w:rsidRDefault="006C7954" w:rsidP="00AF38F0">
      <w:pPr>
        <w:pStyle w:val="NormalWeb"/>
        <w:ind w:left="480" w:hanging="480"/>
      </w:pPr>
      <w:r w:rsidRPr="00946F3C">
        <w:t xml:space="preserve">Coutts, E., &amp; </w:t>
      </w:r>
      <w:r w:rsidR="009C6C81" w:rsidRPr="00946F3C">
        <w:t>Jann</w:t>
      </w:r>
      <w:r w:rsidRPr="00946F3C">
        <w:t xml:space="preserve">, B. (2011). Sensitive questions in online surveys: Experimental results for the </w:t>
      </w:r>
      <w:r w:rsidR="009C6C81" w:rsidRPr="00946F3C">
        <w:t>Randomized Response Technique (RRT) and the U</w:t>
      </w:r>
      <w:r w:rsidRPr="00946F3C">
        <w:t>nmatched Count Technique (UCT).</w:t>
      </w:r>
      <w:r w:rsidR="009C6C81" w:rsidRPr="00946F3C">
        <w:t xml:space="preserve"> </w:t>
      </w:r>
      <w:r w:rsidR="009C6C81" w:rsidRPr="00946F3C">
        <w:rPr>
          <w:i/>
        </w:rPr>
        <w:t>Sociological Methods &amp; Research</w:t>
      </w:r>
      <w:r w:rsidR="009C6C81" w:rsidRPr="00946F3C">
        <w:t xml:space="preserve">, </w:t>
      </w:r>
      <w:r w:rsidR="009C6C81" w:rsidRPr="00946F3C">
        <w:rPr>
          <w:i/>
        </w:rPr>
        <w:t>40</w:t>
      </w:r>
      <w:r w:rsidR="009C6C81" w:rsidRPr="00946F3C">
        <w:t xml:space="preserve">(1), 169–193. </w:t>
      </w:r>
    </w:p>
    <w:p w14:paraId="68A01805" w14:textId="28D6D977" w:rsidR="00AF174F" w:rsidRPr="00946F3C" w:rsidRDefault="00840FD1" w:rsidP="0013067C">
      <w:pPr>
        <w:pStyle w:val="NormalWeb"/>
        <w:ind w:left="480" w:hanging="480"/>
      </w:pPr>
      <w:r>
        <w:t>Craig</w:t>
      </w:r>
      <w:r w:rsidR="0013067C">
        <w:t>, J. M.,</w:t>
      </w:r>
      <w:r>
        <w:t xml:space="preserve"> &amp; Connell, </w:t>
      </w:r>
      <w:r w:rsidR="0013067C">
        <w:t xml:space="preserve">N. M. </w:t>
      </w:r>
      <w:r>
        <w:t>(2015)</w:t>
      </w:r>
      <w:r w:rsidR="0013067C">
        <w:t xml:space="preserve">. </w:t>
      </w:r>
      <w:r w:rsidR="0013067C" w:rsidRPr="0013067C">
        <w:t xml:space="preserve">The </w:t>
      </w:r>
      <w:r w:rsidR="0013067C">
        <w:t>all-volunteer force and crime: T</w:t>
      </w:r>
      <w:r w:rsidR="0013067C" w:rsidRPr="0013067C">
        <w:t>he effects of military participation on offending behavior</w:t>
      </w:r>
      <w:r w:rsidR="0013067C">
        <w:t xml:space="preserve">. </w:t>
      </w:r>
      <w:r w:rsidR="0013067C" w:rsidRPr="0013067C">
        <w:rPr>
          <w:i/>
        </w:rPr>
        <w:t>Armed Forces &amp; Society</w:t>
      </w:r>
      <w:r w:rsidR="0013067C">
        <w:t xml:space="preserve">, </w:t>
      </w:r>
      <w:r w:rsidR="0013067C" w:rsidRPr="0013067C">
        <w:rPr>
          <w:i/>
        </w:rPr>
        <w:t>41</w:t>
      </w:r>
      <w:r w:rsidR="0013067C">
        <w:t>(2), 329-351.</w:t>
      </w:r>
    </w:p>
    <w:p w14:paraId="0C1ACEE2" w14:textId="451D570D" w:rsidR="000B167E" w:rsidRPr="00946F3C" w:rsidRDefault="000E1D5D" w:rsidP="00200ED9">
      <w:pPr>
        <w:pStyle w:val="NormalWeb"/>
        <w:ind w:left="480" w:hanging="480"/>
      </w:pPr>
      <w:r w:rsidRPr="00946F3C">
        <w:t>Engelhardt, A.</w:t>
      </w:r>
      <w:r w:rsidR="000B167E" w:rsidRPr="00946F3C">
        <w:t xml:space="preserve"> M.</w:t>
      </w:r>
      <w:r w:rsidRPr="00946F3C">
        <w:t>,</w:t>
      </w:r>
      <w:r w:rsidR="000B167E" w:rsidRPr="00946F3C">
        <w:t xml:space="preserve"> </w:t>
      </w:r>
      <w:r w:rsidRPr="00946F3C">
        <w:t>&amp;</w:t>
      </w:r>
      <w:r w:rsidR="000B167E" w:rsidRPr="00946F3C">
        <w:t xml:space="preserve"> </w:t>
      </w:r>
      <w:proofErr w:type="spellStart"/>
      <w:r w:rsidR="000B167E" w:rsidRPr="00946F3C">
        <w:t>Utych</w:t>
      </w:r>
      <w:proofErr w:type="spellEnd"/>
      <w:r w:rsidRPr="00946F3C">
        <w:t>, S. M</w:t>
      </w:r>
      <w:r w:rsidR="000B167E" w:rsidRPr="00946F3C">
        <w:t xml:space="preserve">. </w:t>
      </w:r>
      <w:r w:rsidRPr="00946F3C">
        <w:t>(</w:t>
      </w:r>
      <w:r w:rsidR="00200ED9" w:rsidRPr="00946F3C">
        <w:t>2018</w:t>
      </w:r>
      <w:r w:rsidRPr="00946F3C">
        <w:t>). Grand old (tailgate?) party: Partisan discrimination in apolitical settings.</w:t>
      </w:r>
      <w:r w:rsidR="000B167E" w:rsidRPr="00946F3C">
        <w:t xml:space="preserve"> </w:t>
      </w:r>
      <w:r w:rsidR="00200ED9" w:rsidRPr="00946F3C">
        <w:rPr>
          <w:i/>
        </w:rPr>
        <w:t>Political Behavior,</w:t>
      </w:r>
      <w:r w:rsidR="000B167E" w:rsidRPr="00946F3C">
        <w:rPr>
          <w:i/>
        </w:rPr>
        <w:t xml:space="preserve"> </w:t>
      </w:r>
      <w:r w:rsidR="00200ED9" w:rsidRPr="00946F3C">
        <w:t>DOI: 10.1007/s11109-018-09519-4</w:t>
      </w:r>
    </w:p>
    <w:p w14:paraId="740F197F" w14:textId="4ED036CF" w:rsidR="00AF38F0" w:rsidRPr="00946F3C" w:rsidRDefault="00A67961" w:rsidP="00AF38F0">
      <w:pPr>
        <w:pStyle w:val="NormalWeb"/>
        <w:ind w:left="480" w:hanging="480"/>
      </w:pPr>
      <w:r w:rsidRPr="00946F3C">
        <w:t>Enloe, C</w:t>
      </w:r>
      <w:r w:rsidR="00AF38F0" w:rsidRPr="00946F3C">
        <w:t xml:space="preserve">. </w:t>
      </w:r>
      <w:r w:rsidRPr="00946F3C">
        <w:t>(</w:t>
      </w:r>
      <w:r w:rsidR="00AF38F0" w:rsidRPr="00946F3C">
        <w:t>1989</w:t>
      </w:r>
      <w:r w:rsidRPr="00946F3C">
        <w:t>)</w:t>
      </w:r>
      <w:r w:rsidR="00AF38F0" w:rsidRPr="00946F3C">
        <w:t xml:space="preserve">. </w:t>
      </w:r>
      <w:r w:rsidRPr="00946F3C">
        <w:rPr>
          <w:i/>
          <w:iCs/>
        </w:rPr>
        <w:t>Bananas, beaches and b</w:t>
      </w:r>
      <w:r w:rsidR="00AF38F0" w:rsidRPr="00946F3C">
        <w:rPr>
          <w:i/>
          <w:iCs/>
        </w:rPr>
        <w:t>ases</w:t>
      </w:r>
      <w:r w:rsidR="00AF38F0" w:rsidRPr="00946F3C">
        <w:t>. London, U.K.: Pandora Press London.</w:t>
      </w:r>
    </w:p>
    <w:p w14:paraId="21F5D1F3" w14:textId="77777777" w:rsidR="009B773B" w:rsidRPr="00946F3C" w:rsidRDefault="009B773B" w:rsidP="009B773B">
      <w:pPr>
        <w:rPr>
          <w:rFonts w:ascii="Times New Roman" w:hAnsi="Times New Roman" w:cs="Times New Roman"/>
          <w:i/>
        </w:rPr>
      </w:pPr>
      <w:r w:rsidRPr="00946F3C">
        <w:rPr>
          <w:rFonts w:ascii="Times New Roman" w:hAnsi="Times New Roman" w:cs="Times New Roman"/>
        </w:rPr>
        <w:t xml:space="preserve">Fisher, B. S., </w:t>
      </w:r>
      <w:proofErr w:type="spellStart"/>
      <w:r w:rsidRPr="00946F3C">
        <w:rPr>
          <w:rFonts w:ascii="Times New Roman" w:hAnsi="Times New Roman" w:cs="Times New Roman"/>
        </w:rPr>
        <w:t>Reyns</w:t>
      </w:r>
      <w:proofErr w:type="spellEnd"/>
      <w:r w:rsidRPr="00946F3C">
        <w:rPr>
          <w:rFonts w:ascii="Times New Roman" w:hAnsi="Times New Roman" w:cs="Times New Roman"/>
        </w:rPr>
        <w:t xml:space="preserve">, B. W., &amp; Sloan, J. J. (2015). </w:t>
      </w:r>
      <w:r w:rsidRPr="00946F3C">
        <w:rPr>
          <w:rFonts w:ascii="Times New Roman" w:hAnsi="Times New Roman" w:cs="Times New Roman"/>
          <w:i/>
        </w:rPr>
        <w:t>Introduction to victimology: contemporary</w:t>
      </w:r>
    </w:p>
    <w:p w14:paraId="70D6BC42" w14:textId="6E8413BE" w:rsidR="009B773B" w:rsidRPr="00946F3C" w:rsidRDefault="009B773B" w:rsidP="009B773B">
      <w:pPr>
        <w:ind w:firstLine="72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  <w:i/>
        </w:rPr>
        <w:t>theory, research, and practice</w:t>
      </w:r>
      <w:r w:rsidRPr="00946F3C">
        <w:rPr>
          <w:rFonts w:ascii="Times New Roman" w:hAnsi="Times New Roman" w:cs="Times New Roman"/>
        </w:rPr>
        <w:t>. Oxford University Press.</w:t>
      </w:r>
    </w:p>
    <w:p w14:paraId="369CF8E2" w14:textId="77777777" w:rsidR="009B773B" w:rsidRPr="00946F3C" w:rsidRDefault="009B773B" w:rsidP="009B773B">
      <w:pPr>
        <w:rPr>
          <w:rFonts w:ascii="Times New Roman" w:hAnsi="Times New Roman" w:cs="Times New Roman"/>
        </w:rPr>
      </w:pPr>
    </w:p>
    <w:p w14:paraId="08D4950F" w14:textId="77777777" w:rsidR="008C0ACE" w:rsidRDefault="008C0ACE" w:rsidP="009B7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Flynn, M. E., </w:t>
      </w:r>
      <w:proofErr w:type="spellStart"/>
      <w:r>
        <w:rPr>
          <w:rFonts w:ascii="Times New Roman" w:hAnsi="Times New Roman" w:cs="Times New Roman"/>
        </w:rPr>
        <w:t>Machain</w:t>
      </w:r>
      <w:proofErr w:type="spellEnd"/>
      <w:r>
        <w:rPr>
          <w:rFonts w:ascii="Times New Roman" w:hAnsi="Times New Roman" w:cs="Times New Roman"/>
        </w:rPr>
        <w:t xml:space="preserve">, C. M., &amp; </w:t>
      </w:r>
      <w:proofErr w:type="spellStart"/>
      <w:r>
        <w:rPr>
          <w:rFonts w:ascii="Times New Roman" w:hAnsi="Times New Roman" w:cs="Times New Roman"/>
        </w:rPr>
        <w:t>Stoyan</w:t>
      </w:r>
      <w:proofErr w:type="spellEnd"/>
      <w:r>
        <w:rPr>
          <w:rFonts w:ascii="Times New Roman" w:hAnsi="Times New Roman" w:cs="Times New Roman"/>
        </w:rPr>
        <w:t>, A. T. (2019). Building trust: The effect of US troop</w:t>
      </w:r>
    </w:p>
    <w:p w14:paraId="06C9DD01" w14:textId="5E67126D" w:rsidR="00AF174F" w:rsidRPr="00946F3C" w:rsidRDefault="008C0ACE" w:rsidP="008C0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deployments on public opinion in Peru. </w:t>
      </w:r>
      <w:r w:rsidRPr="008C0ACE">
        <w:rPr>
          <w:rFonts w:ascii="Times New Roman" w:hAnsi="Times New Roman" w:cs="Times New Roman"/>
          <w:i/>
        </w:rPr>
        <w:t>International Studies Quarterly</w:t>
      </w:r>
      <w:r>
        <w:rPr>
          <w:rFonts w:ascii="Times New Roman" w:hAnsi="Times New Roman" w:cs="Times New Roman"/>
        </w:rPr>
        <w:t xml:space="preserve">, </w:t>
      </w:r>
      <w:r w:rsidRPr="008C0ACE">
        <w:rPr>
          <w:rFonts w:ascii="Times New Roman" w:hAnsi="Times New Roman" w:cs="Times New Roman"/>
          <w:i/>
        </w:rPr>
        <w:t>63</w:t>
      </w:r>
      <w:r>
        <w:rPr>
          <w:rFonts w:ascii="Times New Roman" w:hAnsi="Times New Roman" w:cs="Times New Roman"/>
        </w:rPr>
        <w:t>(3), 742-755.</w:t>
      </w:r>
    </w:p>
    <w:p w14:paraId="15D52DDE" w14:textId="77777777" w:rsidR="00AF174F" w:rsidRPr="00946F3C" w:rsidRDefault="00AF174F" w:rsidP="009B773B">
      <w:pPr>
        <w:rPr>
          <w:rFonts w:ascii="Times New Roman" w:hAnsi="Times New Roman" w:cs="Times New Roman"/>
        </w:rPr>
      </w:pPr>
    </w:p>
    <w:p w14:paraId="159A059C" w14:textId="77777777" w:rsidR="009B773B" w:rsidRPr="00946F3C" w:rsidRDefault="009B773B" w:rsidP="009B773B">
      <w:pPr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>Garofalo, J. (1987). Reassessing the lifestyle model of criminal victimization. In Gottfredson, M.</w:t>
      </w:r>
    </w:p>
    <w:p w14:paraId="41664C7B" w14:textId="0D774794" w:rsidR="00E17DB1" w:rsidRPr="00946F3C" w:rsidRDefault="009B773B" w:rsidP="00E17DB1">
      <w:pPr>
        <w:ind w:left="48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 xml:space="preserve">and Hirschi, T. (eds.), </w:t>
      </w:r>
      <w:r w:rsidRPr="00946F3C">
        <w:rPr>
          <w:rFonts w:ascii="Times New Roman" w:hAnsi="Times New Roman" w:cs="Times New Roman"/>
          <w:i/>
        </w:rPr>
        <w:t xml:space="preserve">Positive Criminology: Essays in Honor of Michael J. </w:t>
      </w:r>
      <w:proofErr w:type="spellStart"/>
      <w:r w:rsidRPr="00946F3C">
        <w:rPr>
          <w:rFonts w:ascii="Times New Roman" w:hAnsi="Times New Roman" w:cs="Times New Roman"/>
          <w:i/>
        </w:rPr>
        <w:t>Hindelang</w:t>
      </w:r>
      <w:proofErr w:type="spellEnd"/>
      <w:r w:rsidRPr="00946F3C">
        <w:rPr>
          <w:rFonts w:ascii="Times New Roman" w:hAnsi="Times New Roman" w:cs="Times New Roman"/>
        </w:rPr>
        <w:t>, Beverly Hills: Sage.</w:t>
      </w:r>
    </w:p>
    <w:p w14:paraId="3401BDA0" w14:textId="77777777" w:rsidR="00E17DB1" w:rsidRPr="00946F3C" w:rsidRDefault="00E17DB1" w:rsidP="00E17DB1">
      <w:pPr>
        <w:ind w:left="480"/>
        <w:rPr>
          <w:rFonts w:ascii="Times New Roman" w:hAnsi="Times New Roman" w:cs="Times New Roman"/>
        </w:rPr>
      </w:pPr>
    </w:p>
    <w:p w14:paraId="4A70EEFA" w14:textId="57915B15" w:rsidR="00E17DB1" w:rsidRPr="00946F3C" w:rsidRDefault="00E17DB1" w:rsidP="00E17DB1">
      <w:pPr>
        <w:pStyle w:val="NormalWeb"/>
        <w:spacing w:before="0" w:beforeAutospacing="0" w:after="0" w:afterAutospacing="0"/>
      </w:pPr>
      <w:r w:rsidRPr="00946F3C">
        <w:t>Gillespie, L. K.,</w:t>
      </w:r>
      <w:r w:rsidRPr="00946F3C">
        <w:rPr>
          <w:b/>
        </w:rPr>
        <w:t xml:space="preserve"> </w:t>
      </w:r>
      <w:r w:rsidRPr="00946F3C">
        <w:t>King, L. L.,</w:t>
      </w:r>
      <w:r w:rsidRPr="00946F3C">
        <w:rPr>
          <w:b/>
        </w:rPr>
        <w:t xml:space="preserve"> </w:t>
      </w:r>
      <w:proofErr w:type="spellStart"/>
      <w:r w:rsidRPr="00946F3C">
        <w:t>Bostaph</w:t>
      </w:r>
      <w:proofErr w:type="spellEnd"/>
      <w:r w:rsidRPr="00946F3C">
        <w:t>, L. G., &amp; Goodson, A. (2019). Crime victim service</w:t>
      </w:r>
    </w:p>
    <w:p w14:paraId="1BB0F927" w14:textId="41D47A31" w:rsidR="00E17DB1" w:rsidRPr="00946F3C" w:rsidRDefault="00E17DB1" w:rsidP="00E17DB1">
      <w:pPr>
        <w:pStyle w:val="NormalWeb"/>
        <w:spacing w:before="0" w:beforeAutospacing="0" w:after="0" w:afterAutospacing="0"/>
        <w:ind w:left="480"/>
      </w:pPr>
      <w:r w:rsidRPr="00946F3C">
        <w:t xml:space="preserve">providers’ needs and barriers: Rurality and ‘high need’. </w:t>
      </w:r>
      <w:r w:rsidRPr="00946F3C">
        <w:rPr>
          <w:i/>
        </w:rPr>
        <w:t>Journal of Interpersonal</w:t>
      </w:r>
      <w:r w:rsidRPr="00946F3C">
        <w:t xml:space="preserve"> </w:t>
      </w:r>
      <w:r w:rsidRPr="00946F3C">
        <w:rPr>
          <w:i/>
        </w:rPr>
        <w:t xml:space="preserve">Violence, </w:t>
      </w:r>
      <w:r w:rsidRPr="00946F3C">
        <w:t>DOI: 10.1177/0886260519834100</w:t>
      </w:r>
    </w:p>
    <w:p w14:paraId="02521913" w14:textId="482A60CC" w:rsidR="00AF38F0" w:rsidRPr="00946F3C" w:rsidRDefault="00A67961" w:rsidP="00AF38F0">
      <w:pPr>
        <w:pStyle w:val="NormalWeb"/>
        <w:ind w:left="480" w:hanging="480"/>
      </w:pPr>
      <w:proofErr w:type="spellStart"/>
      <w:r w:rsidRPr="00946F3C">
        <w:t>Harkavy</w:t>
      </w:r>
      <w:proofErr w:type="spellEnd"/>
      <w:r w:rsidRPr="00946F3C">
        <w:t>, R.</w:t>
      </w:r>
      <w:r w:rsidR="00AF38F0" w:rsidRPr="00946F3C">
        <w:t xml:space="preserve"> E. </w:t>
      </w:r>
      <w:r w:rsidRPr="00946F3C">
        <w:t>(</w:t>
      </w:r>
      <w:r w:rsidR="00AF38F0" w:rsidRPr="00946F3C">
        <w:t>1989</w:t>
      </w:r>
      <w:r w:rsidRPr="00946F3C">
        <w:t>)</w:t>
      </w:r>
      <w:r w:rsidR="00AF38F0" w:rsidRPr="00946F3C">
        <w:t xml:space="preserve">. </w:t>
      </w:r>
      <w:r w:rsidRPr="00946F3C">
        <w:rPr>
          <w:i/>
          <w:iCs/>
        </w:rPr>
        <w:t>Bases abroad: The global foreign military p</w:t>
      </w:r>
      <w:r w:rsidR="00AF38F0" w:rsidRPr="00946F3C">
        <w:rPr>
          <w:i/>
          <w:iCs/>
        </w:rPr>
        <w:t>resence</w:t>
      </w:r>
      <w:r w:rsidR="00AF38F0" w:rsidRPr="00946F3C">
        <w:t>. Stockholm: A SIPRI Publication.</w:t>
      </w:r>
    </w:p>
    <w:p w14:paraId="2298A2BB" w14:textId="423B2A3C" w:rsidR="00AF38F0" w:rsidRPr="00946F3C" w:rsidRDefault="00276353" w:rsidP="00AF38F0">
      <w:pPr>
        <w:pStyle w:val="NormalWeb"/>
        <w:ind w:left="480" w:hanging="480"/>
      </w:pPr>
      <w:proofErr w:type="spellStart"/>
      <w:r w:rsidRPr="00946F3C">
        <w:lastRenderedPageBreak/>
        <w:t>Harkavy</w:t>
      </w:r>
      <w:proofErr w:type="spellEnd"/>
      <w:r w:rsidRPr="00946F3C">
        <w:t>, R.</w:t>
      </w:r>
      <w:r w:rsidR="00AF38F0" w:rsidRPr="00946F3C">
        <w:t xml:space="preserve"> E. </w:t>
      </w:r>
      <w:r w:rsidRPr="00946F3C">
        <w:t>(</w:t>
      </w:r>
      <w:r w:rsidR="00AF38F0" w:rsidRPr="00946F3C">
        <w:t>2007</w:t>
      </w:r>
      <w:r w:rsidRPr="00946F3C">
        <w:t>)</w:t>
      </w:r>
      <w:r w:rsidR="00AF38F0" w:rsidRPr="00946F3C">
        <w:t xml:space="preserve">. </w:t>
      </w:r>
      <w:r w:rsidRPr="00946F3C">
        <w:rPr>
          <w:i/>
          <w:iCs/>
        </w:rPr>
        <w:t>Strategic basing and the great p</w:t>
      </w:r>
      <w:r w:rsidR="00AF38F0" w:rsidRPr="00946F3C">
        <w:rPr>
          <w:i/>
          <w:iCs/>
        </w:rPr>
        <w:t>owers, 1200-2000</w:t>
      </w:r>
      <w:r w:rsidR="00AF38F0" w:rsidRPr="00946F3C">
        <w:t>. New York: Routledge.</w:t>
      </w:r>
    </w:p>
    <w:p w14:paraId="5DC6EDE7" w14:textId="10EA6DC7" w:rsidR="00275F40" w:rsidRPr="00946F3C" w:rsidRDefault="00275F40" w:rsidP="00AF38F0">
      <w:pPr>
        <w:pStyle w:val="NormalWeb"/>
        <w:ind w:left="480" w:hanging="480"/>
        <w:rPr>
          <w:shd w:val="clear" w:color="auto" w:fill="FFFFFF"/>
        </w:rPr>
      </w:pPr>
      <w:proofErr w:type="spellStart"/>
      <w:r w:rsidRPr="0021530E">
        <w:t>Hindelang</w:t>
      </w:r>
      <w:proofErr w:type="spellEnd"/>
      <w:r w:rsidRPr="0021530E">
        <w:t>,</w:t>
      </w:r>
      <w:r w:rsidR="0021530E">
        <w:t xml:space="preserve"> M. J., Gottfredson, M. R., &amp; Garofalo, J. (1978). </w:t>
      </w:r>
      <w:r w:rsidR="0021530E" w:rsidRPr="009958A3">
        <w:rPr>
          <w:i/>
        </w:rPr>
        <w:t>Victims of personal crime: An empirical foundation for a theory of personal victimization</w:t>
      </w:r>
      <w:r w:rsidR="0021530E">
        <w:t xml:space="preserve">. </w:t>
      </w:r>
      <w:r w:rsidR="009958A3">
        <w:t>Cambridge, MA: Ballinger.</w:t>
      </w:r>
    </w:p>
    <w:p w14:paraId="2B2FD733" w14:textId="20673F81" w:rsidR="007D20B2" w:rsidRDefault="007D20B2" w:rsidP="00AF38F0">
      <w:pPr>
        <w:pStyle w:val="NormalWeb"/>
        <w:ind w:left="480" w:hanging="480"/>
        <w:rPr>
          <w:shd w:val="clear" w:color="auto" w:fill="FFFFFF"/>
        </w:rPr>
      </w:pPr>
      <w:r>
        <w:rPr>
          <w:shd w:val="clear" w:color="auto" w:fill="FFFFFF"/>
        </w:rPr>
        <w:t xml:space="preserve">Hollis, M. E., Felson, M., &amp; Welsh, B. C. (2013). The capable guardian in routine activities theory: A theoretical and conceptual reappraisal. </w:t>
      </w:r>
      <w:r w:rsidRPr="007D20B2">
        <w:rPr>
          <w:i/>
          <w:iCs/>
          <w:shd w:val="clear" w:color="auto" w:fill="FFFFFF"/>
        </w:rPr>
        <w:t>Crime Prevention and Community Safety</w:t>
      </w:r>
      <w:r>
        <w:rPr>
          <w:shd w:val="clear" w:color="auto" w:fill="FFFFFF"/>
        </w:rPr>
        <w:t xml:space="preserve">, </w:t>
      </w:r>
      <w:r w:rsidRPr="007D20B2">
        <w:rPr>
          <w:i/>
          <w:iCs/>
          <w:shd w:val="clear" w:color="auto" w:fill="FFFFFF"/>
        </w:rPr>
        <w:t>15</w:t>
      </w:r>
      <w:r>
        <w:rPr>
          <w:shd w:val="clear" w:color="auto" w:fill="FFFFFF"/>
        </w:rPr>
        <w:t>, 65-79.</w:t>
      </w:r>
    </w:p>
    <w:p w14:paraId="5E1DD227" w14:textId="1B807C5E" w:rsidR="006D68C9" w:rsidRPr="00946F3C" w:rsidRDefault="006D68C9" w:rsidP="00AF38F0">
      <w:pPr>
        <w:pStyle w:val="NormalWeb"/>
        <w:ind w:left="480" w:hanging="480"/>
        <w:rPr>
          <w:shd w:val="clear" w:color="auto" w:fill="FFFFFF"/>
        </w:rPr>
      </w:pPr>
      <w:proofErr w:type="spellStart"/>
      <w:r w:rsidRPr="00946F3C">
        <w:rPr>
          <w:shd w:val="clear" w:color="auto" w:fill="FFFFFF"/>
        </w:rPr>
        <w:t>Ikenberry</w:t>
      </w:r>
      <w:proofErr w:type="spellEnd"/>
      <w:r w:rsidRPr="00946F3C">
        <w:rPr>
          <w:shd w:val="clear" w:color="auto" w:fill="FFFFFF"/>
        </w:rPr>
        <w:t>, G.</w:t>
      </w:r>
      <w:r w:rsidR="00315272" w:rsidRPr="00946F3C">
        <w:rPr>
          <w:shd w:val="clear" w:color="auto" w:fill="FFFFFF"/>
        </w:rPr>
        <w:t xml:space="preserve"> J.</w:t>
      </w:r>
      <w:r w:rsidRPr="00946F3C">
        <w:rPr>
          <w:shd w:val="clear" w:color="auto" w:fill="FFFFFF"/>
        </w:rPr>
        <w:t xml:space="preserve"> </w:t>
      </w:r>
      <w:r w:rsidR="00315272" w:rsidRP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2004</w:t>
      </w:r>
      <w:r w:rsidR="00315272" w:rsidRP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Liberalism and empire: logics of order in the American unipolar age. </w:t>
      </w:r>
      <w:r w:rsidRPr="00946F3C">
        <w:rPr>
          <w:i/>
          <w:iCs/>
          <w:shd w:val="clear" w:color="auto" w:fill="FFFFFF"/>
        </w:rPr>
        <w:t>Review of International Studies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30</w:t>
      </w:r>
      <w:r w:rsidR="00315272" w:rsidRPr="00946F3C">
        <w:rPr>
          <w:shd w:val="clear" w:color="auto" w:fill="FFFFFF"/>
        </w:rPr>
        <w:t xml:space="preserve">(4), </w:t>
      </w:r>
      <w:r w:rsidRPr="00946F3C">
        <w:rPr>
          <w:shd w:val="clear" w:color="auto" w:fill="FFFFFF"/>
        </w:rPr>
        <w:t>609-630.</w:t>
      </w:r>
    </w:p>
    <w:p w14:paraId="21B84917" w14:textId="77777777" w:rsidR="009B773B" w:rsidRPr="00946F3C" w:rsidRDefault="009B773B" w:rsidP="009B773B">
      <w:pPr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 xml:space="preserve">Jennings, W. G., Piquero, A. R., &amp; </w:t>
      </w:r>
      <w:proofErr w:type="spellStart"/>
      <w:r w:rsidRPr="00946F3C">
        <w:rPr>
          <w:rFonts w:ascii="Times New Roman" w:hAnsi="Times New Roman" w:cs="Times New Roman"/>
        </w:rPr>
        <w:t>Reingle</w:t>
      </w:r>
      <w:proofErr w:type="spellEnd"/>
      <w:r w:rsidRPr="00946F3C">
        <w:rPr>
          <w:rFonts w:ascii="Times New Roman" w:hAnsi="Times New Roman" w:cs="Times New Roman"/>
        </w:rPr>
        <w:t>, J. M. (2012). On the overlap between victimization</w:t>
      </w:r>
    </w:p>
    <w:p w14:paraId="42068729" w14:textId="35D8B8FF" w:rsidR="009B773B" w:rsidRPr="00946F3C" w:rsidRDefault="009B773B" w:rsidP="009B773B">
      <w:pPr>
        <w:ind w:firstLine="72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 xml:space="preserve">and offending: A review of the literature. </w:t>
      </w:r>
      <w:r w:rsidRPr="00946F3C">
        <w:rPr>
          <w:rFonts w:ascii="Times New Roman" w:hAnsi="Times New Roman" w:cs="Times New Roman"/>
          <w:i/>
        </w:rPr>
        <w:t>Aggression and Violent Behavior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17</w:t>
      </w:r>
      <w:r w:rsidRPr="00946F3C">
        <w:rPr>
          <w:rFonts w:ascii="Times New Roman" w:hAnsi="Times New Roman" w:cs="Times New Roman"/>
        </w:rPr>
        <w:t>, 16–26.</w:t>
      </w:r>
    </w:p>
    <w:p w14:paraId="0F7C0577" w14:textId="77777777" w:rsidR="009B773B" w:rsidRPr="00946F3C" w:rsidRDefault="009B773B" w:rsidP="009B773B">
      <w:pPr>
        <w:rPr>
          <w:rFonts w:ascii="Times New Roman" w:hAnsi="Times New Roman" w:cs="Times New Roman"/>
        </w:rPr>
      </w:pPr>
    </w:p>
    <w:p w14:paraId="1E6B94BF" w14:textId="77777777" w:rsidR="009B773B" w:rsidRPr="00946F3C" w:rsidRDefault="009B773B" w:rsidP="009B773B">
      <w:pPr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>Jones, A. (2012). Intimate partner violence in military couples: A review of the literature,</w:t>
      </w:r>
    </w:p>
    <w:p w14:paraId="23EA6A58" w14:textId="20362C85" w:rsidR="009B773B" w:rsidRPr="00946F3C" w:rsidRDefault="009B773B" w:rsidP="009B773B">
      <w:pPr>
        <w:ind w:firstLine="48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  <w:i/>
        </w:rPr>
        <w:t>Aggression and Violent Behavior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17</w:t>
      </w:r>
      <w:r w:rsidRPr="00946F3C">
        <w:rPr>
          <w:rFonts w:ascii="Times New Roman" w:hAnsi="Times New Roman" w:cs="Times New Roman"/>
        </w:rPr>
        <w:t>, 147-157.</w:t>
      </w:r>
    </w:p>
    <w:p w14:paraId="5FF6507A" w14:textId="22631E70" w:rsidR="003F6421" w:rsidRPr="00946F3C" w:rsidRDefault="003F6421" w:rsidP="00AF38F0">
      <w:pPr>
        <w:pStyle w:val="NormalWeb"/>
        <w:ind w:left="480" w:hanging="480"/>
        <w:rPr>
          <w:shd w:val="clear" w:color="auto" w:fill="FFFFFF"/>
        </w:rPr>
      </w:pPr>
      <w:r w:rsidRPr="00946F3C">
        <w:rPr>
          <w:shd w:val="clear" w:color="auto" w:fill="FFFFFF"/>
        </w:rPr>
        <w:t>Jones, G. and K</w:t>
      </w:r>
      <w:r w:rsidR="00946F3C">
        <w:rPr>
          <w:shd w:val="clear" w:color="auto" w:fill="FFFFFF"/>
        </w:rPr>
        <w:t>ane, T.</w:t>
      </w:r>
      <w:r w:rsidRPr="00946F3C">
        <w:rPr>
          <w:shd w:val="clear" w:color="auto" w:fill="FFFFFF"/>
        </w:rPr>
        <w:t xml:space="preserve"> </w:t>
      </w:r>
      <w:r w:rsidR="00946F3C">
        <w:rPr>
          <w:shd w:val="clear" w:color="auto" w:fill="FFFFFF"/>
        </w:rPr>
        <w:t>(</w:t>
      </w:r>
      <w:r w:rsidRPr="00946F3C">
        <w:rPr>
          <w:shd w:val="clear" w:color="auto" w:fill="FFFFFF"/>
        </w:rPr>
        <w:t>2012</w:t>
      </w:r>
      <w:r w:rsidR="00946F3C">
        <w:rPr>
          <w:shd w:val="clear" w:color="auto" w:fill="FFFFFF"/>
        </w:rPr>
        <w:t>)</w:t>
      </w:r>
      <w:r w:rsidRPr="00946F3C">
        <w:rPr>
          <w:shd w:val="clear" w:color="auto" w:fill="FFFFFF"/>
        </w:rPr>
        <w:t>. US Troops and foreign economic growth. </w:t>
      </w:r>
      <w:proofErr w:type="spellStart"/>
      <w:r w:rsidRPr="00946F3C">
        <w:rPr>
          <w:i/>
          <w:iCs/>
          <w:shd w:val="clear" w:color="auto" w:fill="FFFFFF"/>
        </w:rPr>
        <w:t>Defence</w:t>
      </w:r>
      <w:proofErr w:type="spellEnd"/>
      <w:r w:rsidRPr="00946F3C">
        <w:rPr>
          <w:i/>
          <w:iCs/>
          <w:shd w:val="clear" w:color="auto" w:fill="FFFFFF"/>
        </w:rPr>
        <w:t xml:space="preserve"> and Peace Economics</w:t>
      </w:r>
      <w:r w:rsidRPr="00946F3C">
        <w:rPr>
          <w:shd w:val="clear" w:color="auto" w:fill="FFFFFF"/>
        </w:rPr>
        <w:t>, </w:t>
      </w:r>
      <w:r w:rsidRPr="00946F3C">
        <w:rPr>
          <w:i/>
          <w:iCs/>
          <w:shd w:val="clear" w:color="auto" w:fill="FFFFFF"/>
        </w:rPr>
        <w:t>23</w:t>
      </w:r>
      <w:r w:rsidR="00946F3C">
        <w:rPr>
          <w:shd w:val="clear" w:color="auto" w:fill="FFFFFF"/>
        </w:rPr>
        <w:t xml:space="preserve">(3), </w:t>
      </w:r>
      <w:r w:rsidRPr="00946F3C">
        <w:rPr>
          <w:shd w:val="clear" w:color="auto" w:fill="FFFFFF"/>
        </w:rPr>
        <w:t>225-249.</w:t>
      </w:r>
    </w:p>
    <w:p w14:paraId="5C1CC01F" w14:textId="2591C7A3" w:rsidR="002B2967" w:rsidRPr="00946F3C" w:rsidRDefault="00C02504" w:rsidP="00AF38F0">
      <w:pPr>
        <w:pStyle w:val="NormalWeb"/>
        <w:ind w:left="480" w:hanging="480"/>
        <w:rPr>
          <w:shd w:val="clear" w:color="auto" w:fill="FFFFFF"/>
        </w:rPr>
      </w:pPr>
      <w:r>
        <w:rPr>
          <w:shd w:val="clear" w:color="auto" w:fill="FFFFFF"/>
        </w:rPr>
        <w:t>Kane, T.</w:t>
      </w:r>
      <w:r w:rsidR="002B2967" w:rsidRPr="00946F3C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2B2967" w:rsidRPr="00946F3C">
        <w:rPr>
          <w:shd w:val="clear" w:color="auto" w:fill="FFFFFF"/>
        </w:rPr>
        <w:t>2004</w:t>
      </w:r>
      <w:r>
        <w:rPr>
          <w:shd w:val="clear" w:color="auto" w:fill="FFFFFF"/>
        </w:rPr>
        <w:t>)</w:t>
      </w:r>
      <w:r w:rsidR="002B2967" w:rsidRPr="00946F3C">
        <w:rPr>
          <w:shd w:val="clear" w:color="auto" w:fill="FFFFFF"/>
        </w:rPr>
        <w:t>. </w:t>
      </w:r>
      <w:r w:rsidR="002B2967" w:rsidRPr="00946F3C">
        <w:rPr>
          <w:i/>
          <w:iCs/>
          <w:shd w:val="clear" w:color="auto" w:fill="FFFFFF"/>
        </w:rPr>
        <w:t>Global US troop deployment, 1950-2003</w:t>
      </w:r>
      <w:r w:rsidR="002B2967" w:rsidRPr="00946F3C">
        <w:rPr>
          <w:shd w:val="clear" w:color="auto" w:fill="FFFFFF"/>
        </w:rPr>
        <w:t>. Washington, DC: Heritage Foundation.</w:t>
      </w:r>
    </w:p>
    <w:p w14:paraId="6667D3A5" w14:textId="5A98017E" w:rsidR="002B2967" w:rsidRPr="00946F3C" w:rsidRDefault="00C02504" w:rsidP="00AF38F0">
      <w:pPr>
        <w:pStyle w:val="NormalWeb"/>
        <w:ind w:left="480" w:hanging="480"/>
        <w:rPr>
          <w:shd w:val="clear" w:color="auto" w:fill="FFFFFF"/>
        </w:rPr>
      </w:pPr>
      <w:r>
        <w:rPr>
          <w:shd w:val="clear" w:color="auto" w:fill="FFFFFF"/>
        </w:rPr>
        <w:t>Kane, T.</w:t>
      </w:r>
      <w:r w:rsidR="002B2967" w:rsidRPr="00946F3C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2B2967" w:rsidRPr="00946F3C">
        <w:rPr>
          <w:shd w:val="clear" w:color="auto" w:fill="FFFFFF"/>
        </w:rPr>
        <w:t>2012</w:t>
      </w:r>
      <w:r>
        <w:rPr>
          <w:shd w:val="clear" w:color="auto" w:fill="FFFFFF"/>
        </w:rPr>
        <w:t>)</w:t>
      </w:r>
      <w:r w:rsidR="002B2967" w:rsidRPr="00946F3C">
        <w:rPr>
          <w:shd w:val="clear" w:color="auto" w:fill="FFFFFF"/>
        </w:rPr>
        <w:t>. Development and US troop deployments. </w:t>
      </w:r>
      <w:r w:rsidR="002B2967" w:rsidRPr="00946F3C">
        <w:rPr>
          <w:i/>
          <w:iCs/>
          <w:shd w:val="clear" w:color="auto" w:fill="FFFFFF"/>
        </w:rPr>
        <w:t>Foreign Policy Analysis</w:t>
      </w:r>
      <w:r w:rsidR="002B2967" w:rsidRPr="00946F3C">
        <w:rPr>
          <w:shd w:val="clear" w:color="auto" w:fill="FFFFFF"/>
        </w:rPr>
        <w:t>, </w:t>
      </w:r>
      <w:r w:rsidR="002B2967" w:rsidRPr="00946F3C">
        <w:rPr>
          <w:i/>
          <w:iCs/>
          <w:shd w:val="clear" w:color="auto" w:fill="FFFFFF"/>
        </w:rPr>
        <w:t>8</w:t>
      </w:r>
      <w:r>
        <w:rPr>
          <w:shd w:val="clear" w:color="auto" w:fill="FFFFFF"/>
        </w:rPr>
        <w:t xml:space="preserve">(3), </w:t>
      </w:r>
      <w:r w:rsidR="002B2967" w:rsidRPr="00946F3C">
        <w:rPr>
          <w:shd w:val="clear" w:color="auto" w:fill="FFFFFF"/>
        </w:rPr>
        <w:t>255-273.</w:t>
      </w:r>
    </w:p>
    <w:p w14:paraId="54A79595" w14:textId="69DB69B4" w:rsidR="00AF38F0" w:rsidRPr="00946F3C" w:rsidRDefault="00B26FC9" w:rsidP="00AF38F0">
      <w:pPr>
        <w:pStyle w:val="NormalWeb"/>
        <w:ind w:left="480" w:hanging="480"/>
      </w:pPr>
      <w:r>
        <w:t>King, G.</w:t>
      </w:r>
      <w:r w:rsidR="00AF38F0" w:rsidRPr="00946F3C">
        <w:t>, Rosen,</w:t>
      </w:r>
      <w:r>
        <w:t xml:space="preserve"> O.</w:t>
      </w:r>
      <w:r w:rsidR="00AF38F0" w:rsidRPr="00946F3C">
        <w:t xml:space="preserve"> </w:t>
      </w:r>
      <w:r>
        <w:t>&amp;</w:t>
      </w:r>
      <w:r w:rsidR="00AF38F0" w:rsidRPr="00946F3C">
        <w:t xml:space="preserve"> Tanner</w:t>
      </w:r>
      <w:r>
        <w:t>, M. A</w:t>
      </w:r>
      <w:r w:rsidR="00AF38F0" w:rsidRPr="00946F3C">
        <w:t xml:space="preserve">. </w:t>
      </w:r>
      <w:r>
        <w:t>(</w:t>
      </w:r>
      <w:r w:rsidR="00AF38F0" w:rsidRPr="00946F3C">
        <w:t>2004</w:t>
      </w:r>
      <w:r>
        <w:t>)</w:t>
      </w:r>
      <w:r w:rsidR="00AF38F0" w:rsidRPr="00946F3C">
        <w:t xml:space="preserve">. </w:t>
      </w:r>
      <w:r w:rsidR="00AF38F0" w:rsidRPr="00946F3C">
        <w:rPr>
          <w:i/>
          <w:iCs/>
        </w:rPr>
        <w:t>Ecological Inference: New Methodological Strategies</w:t>
      </w:r>
      <w:r w:rsidR="00AF38F0" w:rsidRPr="00946F3C">
        <w:t>.</w:t>
      </w:r>
      <w:r w:rsidR="001C1220">
        <w:t xml:space="preserve"> New York: Cambridge University Press.</w:t>
      </w:r>
    </w:p>
    <w:p w14:paraId="43BB38A8" w14:textId="43B19614" w:rsidR="0038005F" w:rsidRPr="00946F3C" w:rsidRDefault="001C1220" w:rsidP="00AF38F0">
      <w:pPr>
        <w:pStyle w:val="NormalWeb"/>
        <w:ind w:left="480" w:hanging="480"/>
      </w:pPr>
      <w:r>
        <w:rPr>
          <w:shd w:val="clear" w:color="auto" w:fill="FFFFFF"/>
        </w:rPr>
        <w:t>King, G.</w:t>
      </w:r>
      <w:r w:rsidR="0038005F" w:rsidRPr="00946F3C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 w:rsidR="0038005F" w:rsidRPr="00946F3C">
        <w:rPr>
          <w:shd w:val="clear" w:color="auto" w:fill="FFFFFF"/>
        </w:rPr>
        <w:t>2013</w:t>
      </w:r>
      <w:r>
        <w:rPr>
          <w:shd w:val="clear" w:color="auto" w:fill="FFFFFF"/>
        </w:rPr>
        <w:t>)</w:t>
      </w:r>
      <w:r w:rsidR="0038005F" w:rsidRPr="00946F3C">
        <w:rPr>
          <w:shd w:val="clear" w:color="auto" w:fill="FFFFFF"/>
        </w:rPr>
        <w:t>. </w:t>
      </w:r>
      <w:r w:rsidR="0038005F" w:rsidRPr="00946F3C">
        <w:rPr>
          <w:i/>
          <w:iCs/>
          <w:shd w:val="clear" w:color="auto" w:fill="FFFFFF"/>
        </w:rPr>
        <w:t>A solution to the ecological inference problem: Reconstructing individual behavior from aggregate data</w:t>
      </w:r>
      <w:r w:rsidR="0038005F" w:rsidRPr="00946F3C">
        <w:rPr>
          <w:shd w:val="clear" w:color="auto" w:fill="FFFFFF"/>
        </w:rPr>
        <w:t>. Princeton University Press.</w:t>
      </w:r>
    </w:p>
    <w:p w14:paraId="53A0A0BF" w14:textId="2035991E" w:rsidR="00D079AF" w:rsidRPr="00946F3C" w:rsidRDefault="001C1220" w:rsidP="00AF38F0">
      <w:pPr>
        <w:pStyle w:val="NormalWeb"/>
        <w:ind w:left="480" w:hanging="480"/>
      </w:pPr>
      <w:r>
        <w:t>Layne, C.</w:t>
      </w:r>
      <w:r w:rsidR="00D079AF" w:rsidRPr="00946F3C">
        <w:t xml:space="preserve"> </w:t>
      </w:r>
      <w:r>
        <w:t>(</w:t>
      </w:r>
      <w:r w:rsidR="00D079AF" w:rsidRPr="00946F3C">
        <w:t>1997</w:t>
      </w:r>
      <w:r>
        <w:t>)</w:t>
      </w:r>
      <w:r w:rsidR="00D079AF" w:rsidRPr="00946F3C">
        <w:t xml:space="preserve">. From preponderance to offshore balancing: America's future grand strategy. </w:t>
      </w:r>
      <w:r w:rsidR="00D079AF" w:rsidRPr="001C1220">
        <w:rPr>
          <w:i/>
        </w:rPr>
        <w:t>International Security</w:t>
      </w:r>
      <w:r w:rsidR="00D079AF" w:rsidRPr="00946F3C">
        <w:t xml:space="preserve">, </w:t>
      </w:r>
      <w:r w:rsidR="00D079AF" w:rsidRPr="001C1220">
        <w:rPr>
          <w:i/>
        </w:rPr>
        <w:t>22</w:t>
      </w:r>
      <w:r>
        <w:t xml:space="preserve">(1), </w:t>
      </w:r>
      <w:r w:rsidR="00D079AF" w:rsidRPr="00946F3C">
        <w:t>86-124.</w:t>
      </w:r>
    </w:p>
    <w:p w14:paraId="491C28A5" w14:textId="05C29A57" w:rsidR="00180B97" w:rsidRPr="00946F3C" w:rsidRDefault="00AA2D6A" w:rsidP="00AF38F0">
      <w:pPr>
        <w:pStyle w:val="NormalWeb"/>
        <w:ind w:left="480" w:hanging="480"/>
      </w:pPr>
      <w:r w:rsidRPr="00946F3C">
        <w:rPr>
          <w:shd w:val="clear" w:color="auto" w:fill="FFFFFF"/>
        </w:rPr>
        <w:t xml:space="preserve">Martinez </w:t>
      </w:r>
      <w:proofErr w:type="spellStart"/>
      <w:r w:rsidR="00180B97" w:rsidRPr="00946F3C">
        <w:rPr>
          <w:shd w:val="clear" w:color="auto" w:fill="FFFFFF"/>
        </w:rPr>
        <w:t>Machain</w:t>
      </w:r>
      <w:proofErr w:type="spellEnd"/>
      <w:r w:rsidR="00180B97" w:rsidRPr="00946F3C">
        <w:rPr>
          <w:shd w:val="clear" w:color="auto" w:fill="FFFFFF"/>
        </w:rPr>
        <w:t>, C</w:t>
      </w:r>
      <w:r w:rsidRPr="00946F3C">
        <w:rPr>
          <w:shd w:val="clear" w:color="auto" w:fill="FFFFFF"/>
        </w:rPr>
        <w:t>.</w:t>
      </w:r>
      <w:r w:rsidR="00180B97" w:rsidRPr="00946F3C">
        <w:rPr>
          <w:shd w:val="clear" w:color="auto" w:fill="FFFFFF"/>
        </w:rPr>
        <w:t xml:space="preserve"> </w:t>
      </w:r>
      <w:r w:rsidR="00950C2D">
        <w:rPr>
          <w:shd w:val="clear" w:color="auto" w:fill="FFFFFF"/>
        </w:rPr>
        <w:t>&amp;</w:t>
      </w:r>
      <w:r w:rsidR="00180B97" w:rsidRPr="00946F3C">
        <w:rPr>
          <w:shd w:val="clear" w:color="auto" w:fill="FFFFFF"/>
        </w:rPr>
        <w:t xml:space="preserve"> Morgan, T.</w:t>
      </w:r>
      <w:r w:rsidR="00950C2D">
        <w:rPr>
          <w:shd w:val="clear" w:color="auto" w:fill="FFFFFF"/>
        </w:rPr>
        <w:t xml:space="preserve"> C.</w:t>
      </w:r>
      <w:r w:rsidR="00180B97" w:rsidRPr="00946F3C">
        <w:rPr>
          <w:shd w:val="clear" w:color="auto" w:fill="FFFFFF"/>
        </w:rPr>
        <w:t xml:space="preserve"> </w:t>
      </w:r>
      <w:r w:rsidR="00950C2D">
        <w:rPr>
          <w:shd w:val="clear" w:color="auto" w:fill="FFFFFF"/>
        </w:rPr>
        <w:t>(</w:t>
      </w:r>
      <w:r w:rsidR="00180B97" w:rsidRPr="00946F3C">
        <w:rPr>
          <w:shd w:val="clear" w:color="auto" w:fill="FFFFFF"/>
        </w:rPr>
        <w:t>2013</w:t>
      </w:r>
      <w:r w:rsidR="00950C2D">
        <w:rPr>
          <w:shd w:val="clear" w:color="auto" w:fill="FFFFFF"/>
        </w:rPr>
        <w:t>)</w:t>
      </w:r>
      <w:r w:rsidR="00180B97" w:rsidRPr="00946F3C">
        <w:rPr>
          <w:shd w:val="clear" w:color="auto" w:fill="FFFFFF"/>
        </w:rPr>
        <w:t>. The effect of US troop deployment on host states’ foreign policy. </w:t>
      </w:r>
      <w:r w:rsidR="00950C2D">
        <w:rPr>
          <w:i/>
          <w:iCs/>
          <w:shd w:val="clear" w:color="auto" w:fill="FFFFFF"/>
        </w:rPr>
        <w:t>Armed Forces &amp; S</w:t>
      </w:r>
      <w:r w:rsidR="00180B97" w:rsidRPr="00946F3C">
        <w:rPr>
          <w:i/>
          <w:iCs/>
          <w:shd w:val="clear" w:color="auto" w:fill="FFFFFF"/>
        </w:rPr>
        <w:t>ociety</w:t>
      </w:r>
      <w:r w:rsidR="00180B97" w:rsidRPr="00946F3C">
        <w:rPr>
          <w:shd w:val="clear" w:color="auto" w:fill="FFFFFF"/>
        </w:rPr>
        <w:t>, </w:t>
      </w:r>
      <w:r w:rsidR="00180B97" w:rsidRPr="00946F3C">
        <w:rPr>
          <w:i/>
          <w:iCs/>
          <w:shd w:val="clear" w:color="auto" w:fill="FFFFFF"/>
        </w:rPr>
        <w:t>39</w:t>
      </w:r>
      <w:r w:rsidR="00950C2D">
        <w:rPr>
          <w:shd w:val="clear" w:color="auto" w:fill="FFFFFF"/>
        </w:rPr>
        <w:t xml:space="preserve">(1), </w:t>
      </w:r>
      <w:r w:rsidR="00180B97" w:rsidRPr="00946F3C">
        <w:rPr>
          <w:shd w:val="clear" w:color="auto" w:fill="FFFFFF"/>
        </w:rPr>
        <w:t>102-123.</w:t>
      </w:r>
    </w:p>
    <w:p w14:paraId="0D1D0293" w14:textId="00CE0019" w:rsidR="00275F40" w:rsidRPr="00946F3C" w:rsidRDefault="00BB0DFD" w:rsidP="00AF38F0">
      <w:pPr>
        <w:pStyle w:val="NormalWeb"/>
        <w:ind w:left="480" w:hanging="480"/>
      </w:pPr>
      <w:r>
        <w:t xml:space="preserve">McNeely, S. (2015). Lifestyle-routine activities and crime events. </w:t>
      </w:r>
      <w:r w:rsidRPr="00BB0DFD">
        <w:rPr>
          <w:i/>
        </w:rPr>
        <w:t>Journal of Contemporary Criminal Justice</w:t>
      </w:r>
      <w:r>
        <w:t xml:space="preserve">, </w:t>
      </w:r>
      <w:r w:rsidRPr="00BB0DFD">
        <w:rPr>
          <w:i/>
        </w:rPr>
        <w:t>31</w:t>
      </w:r>
      <w:r>
        <w:t>(1), 30-52.</w:t>
      </w:r>
    </w:p>
    <w:p w14:paraId="3C226812" w14:textId="3CFA3834" w:rsidR="00AF38F0" w:rsidRPr="00946F3C" w:rsidRDefault="00D55EBD" w:rsidP="00AF38F0">
      <w:pPr>
        <w:pStyle w:val="NormalWeb"/>
        <w:ind w:left="480" w:hanging="480"/>
      </w:pPr>
      <w:r>
        <w:t>Moon, K.</w:t>
      </w:r>
      <w:r w:rsidR="00AF38F0" w:rsidRPr="00946F3C">
        <w:t xml:space="preserve"> H. S. </w:t>
      </w:r>
      <w:r>
        <w:t>(</w:t>
      </w:r>
      <w:r w:rsidR="00AF38F0" w:rsidRPr="00946F3C">
        <w:t>1997</w:t>
      </w:r>
      <w:r>
        <w:t>)</w:t>
      </w:r>
      <w:r w:rsidR="00AF38F0" w:rsidRPr="00946F3C">
        <w:t xml:space="preserve">. </w:t>
      </w:r>
      <w:r w:rsidR="00AF38F0" w:rsidRPr="00946F3C">
        <w:rPr>
          <w:i/>
          <w:iCs/>
        </w:rPr>
        <w:t>Sex among Allies: Military Prostitution in U.S.-Korea Relations</w:t>
      </w:r>
      <w:r w:rsidR="00AF38F0" w:rsidRPr="00946F3C">
        <w:t>. New York: Columbia University Press.</w:t>
      </w:r>
    </w:p>
    <w:p w14:paraId="21AFC4AA" w14:textId="77777777" w:rsidR="00F40390" w:rsidRDefault="00F40390" w:rsidP="00E17D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Mosher, C. J., </w:t>
      </w:r>
      <w:proofErr w:type="spellStart"/>
      <w:r>
        <w:rPr>
          <w:rFonts w:ascii="Times New Roman" w:eastAsia="Times New Roman" w:hAnsi="Times New Roman" w:cs="Times New Roman"/>
        </w:rPr>
        <w:t>Miethe</w:t>
      </w:r>
      <w:proofErr w:type="spellEnd"/>
      <w:r>
        <w:rPr>
          <w:rFonts w:ascii="Times New Roman" w:eastAsia="Times New Roman" w:hAnsi="Times New Roman" w:cs="Times New Roman"/>
        </w:rPr>
        <w:t xml:space="preserve">, T. D., &amp; Hart, T. C. (2010). </w:t>
      </w:r>
      <w:r w:rsidRPr="00F40390">
        <w:rPr>
          <w:rFonts w:ascii="Times New Roman" w:eastAsia="Times New Roman" w:hAnsi="Times New Roman" w:cs="Times New Roman"/>
          <w:i/>
          <w:iCs/>
        </w:rPr>
        <w:t>The mismeasure of crime</w:t>
      </w:r>
      <w:r>
        <w:rPr>
          <w:rFonts w:ascii="Times New Roman" w:eastAsia="Times New Roman" w:hAnsi="Times New Roman" w:cs="Times New Roman"/>
        </w:rPr>
        <w:t>. Thousand Oaks,</w:t>
      </w:r>
    </w:p>
    <w:p w14:paraId="34DB35F1" w14:textId="0D9ED721" w:rsidR="00F40390" w:rsidRDefault="00F40390" w:rsidP="00F4039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CA: Sage Publications.</w:t>
      </w:r>
    </w:p>
    <w:p w14:paraId="3F9DB0B4" w14:textId="77777777" w:rsidR="00F40390" w:rsidRDefault="00F40390" w:rsidP="00E17DB1">
      <w:pPr>
        <w:rPr>
          <w:rFonts w:ascii="Times New Roman" w:eastAsia="Times New Roman" w:hAnsi="Times New Roman" w:cs="Times New Roman"/>
        </w:rPr>
      </w:pPr>
    </w:p>
    <w:p w14:paraId="23DA9806" w14:textId="619F3C5A" w:rsidR="00E17DB1" w:rsidRPr="00946F3C" w:rsidRDefault="00E17DB1" w:rsidP="00E17DB1">
      <w:pPr>
        <w:rPr>
          <w:rFonts w:ascii="Times New Roman" w:eastAsia="Times New Roman" w:hAnsi="Times New Roman" w:cs="Times New Roman"/>
        </w:rPr>
      </w:pPr>
      <w:r w:rsidRPr="00946F3C">
        <w:rPr>
          <w:rFonts w:ascii="Times New Roman" w:eastAsia="Times New Roman" w:hAnsi="Times New Roman" w:cs="Times New Roman"/>
        </w:rPr>
        <w:t>Richards, T. N. &amp; Gillespie, L. K. (2019). Domestic violence perpetration, victimization, and</w:t>
      </w:r>
    </w:p>
    <w:p w14:paraId="17D57656" w14:textId="1406F314" w:rsidR="00E17DB1" w:rsidRPr="00946F3C" w:rsidRDefault="00E17DB1" w:rsidP="00E17DB1">
      <w:pPr>
        <w:ind w:left="720"/>
      </w:pPr>
      <w:r w:rsidRPr="00946F3C">
        <w:rPr>
          <w:rFonts w:ascii="Times New Roman" w:eastAsia="Times New Roman" w:hAnsi="Times New Roman" w:cs="Times New Roman"/>
        </w:rPr>
        <w:t>overlap</w:t>
      </w:r>
      <w:r w:rsidRPr="00946F3C">
        <w:t xml:space="preserve"> </w:t>
      </w:r>
      <w:r w:rsidRPr="00946F3C">
        <w:rPr>
          <w:rFonts w:ascii="Times New Roman" w:eastAsia="Times New Roman" w:hAnsi="Times New Roman" w:cs="Times New Roman"/>
        </w:rPr>
        <w:t xml:space="preserve">among serious juvenile offenders: Trajectories of emerging adulthood. </w:t>
      </w:r>
      <w:r w:rsidRPr="00946F3C">
        <w:rPr>
          <w:rFonts w:ascii="Times New Roman" w:eastAsia="Times New Roman" w:hAnsi="Times New Roman" w:cs="Times New Roman"/>
          <w:i/>
        </w:rPr>
        <w:t xml:space="preserve">Journal of Interpersonal Violence, </w:t>
      </w:r>
      <w:r w:rsidRPr="00946F3C">
        <w:rPr>
          <w:rFonts w:ascii="Times New Roman" w:eastAsia="Times New Roman" w:hAnsi="Times New Roman" w:cs="Times New Roman"/>
        </w:rPr>
        <w:t>DOI: 10.1177/0886260519881000</w:t>
      </w:r>
    </w:p>
    <w:p w14:paraId="199A7B12" w14:textId="77777777" w:rsidR="00E17DB1" w:rsidRPr="00946F3C" w:rsidRDefault="00E17DB1" w:rsidP="00E17DB1">
      <w:pPr>
        <w:rPr>
          <w:rFonts w:ascii="Times New Roman" w:eastAsia="Times New Roman" w:hAnsi="Times New Roman" w:cs="Times New Roman"/>
        </w:rPr>
      </w:pPr>
    </w:p>
    <w:p w14:paraId="6AFCAD03" w14:textId="77777777" w:rsidR="00E17DB1" w:rsidRPr="00946F3C" w:rsidRDefault="00E17DB1" w:rsidP="00E17DB1">
      <w:r w:rsidRPr="00946F3C">
        <w:rPr>
          <w:rFonts w:ascii="Times New Roman" w:eastAsia="Times New Roman" w:hAnsi="Times New Roman" w:cs="Times New Roman"/>
        </w:rPr>
        <w:t xml:space="preserve">Richards, T. N., Gillespie, L. K., </w:t>
      </w:r>
      <w:proofErr w:type="spellStart"/>
      <w:r w:rsidRPr="00946F3C">
        <w:rPr>
          <w:rFonts w:ascii="Times New Roman" w:eastAsia="Times New Roman" w:hAnsi="Times New Roman" w:cs="Times New Roman"/>
        </w:rPr>
        <w:t>Kafonek</w:t>
      </w:r>
      <w:proofErr w:type="spellEnd"/>
      <w:r w:rsidRPr="00946F3C">
        <w:rPr>
          <w:rFonts w:ascii="Times New Roman" w:eastAsia="Times New Roman" w:hAnsi="Times New Roman" w:cs="Times New Roman"/>
        </w:rPr>
        <w:t>, K., &amp; Johnson, M. (2019). An examination of the</w:t>
      </w:r>
    </w:p>
    <w:p w14:paraId="73297C82" w14:textId="7A864E50" w:rsidR="00E17DB1" w:rsidRPr="00946F3C" w:rsidRDefault="00E17DB1" w:rsidP="00E17DB1">
      <w:pPr>
        <w:ind w:left="480"/>
      </w:pPr>
      <w:r w:rsidRPr="00946F3C">
        <w:rPr>
          <w:rFonts w:ascii="Times New Roman" w:eastAsia="Times New Roman" w:hAnsi="Times New Roman" w:cs="Times New Roman"/>
        </w:rPr>
        <w:t xml:space="preserve">Lethality Assessment Program (LAP): Perspectives on implementation, help-seeking, and victim empowerment. </w:t>
      </w:r>
      <w:r w:rsidRPr="00946F3C">
        <w:rPr>
          <w:rFonts w:ascii="Times New Roman" w:eastAsia="Times New Roman" w:hAnsi="Times New Roman" w:cs="Times New Roman"/>
          <w:i/>
        </w:rPr>
        <w:t xml:space="preserve">Violence Against Women, </w:t>
      </w:r>
      <w:r w:rsidRPr="00946F3C">
        <w:rPr>
          <w:rFonts w:ascii="Times New Roman" w:eastAsia="Times New Roman" w:hAnsi="Times New Roman" w:cs="Times New Roman"/>
        </w:rPr>
        <w:t>DOI: 10.1177/1077801219880965</w:t>
      </w:r>
    </w:p>
    <w:p w14:paraId="315A0D8F" w14:textId="0F3D9D58" w:rsidR="000B167E" w:rsidRPr="00946F3C" w:rsidRDefault="0071787E" w:rsidP="00AF38F0">
      <w:pPr>
        <w:pStyle w:val="NormalWeb"/>
        <w:ind w:left="480" w:hanging="480"/>
        <w:rPr>
          <w:iCs/>
        </w:rPr>
      </w:pPr>
      <w:r>
        <w:t>Rhodes-Purdy, M.</w:t>
      </w:r>
      <w:r w:rsidR="000B167E" w:rsidRPr="00946F3C">
        <w:t>, Navarre</w:t>
      </w:r>
      <w:r>
        <w:t>, R.</w:t>
      </w:r>
      <w:r w:rsidR="000B167E" w:rsidRPr="00946F3C">
        <w:t xml:space="preserve"> </w:t>
      </w:r>
      <w:r>
        <w:t>&amp;</w:t>
      </w:r>
      <w:r w:rsidR="000B167E" w:rsidRPr="00946F3C">
        <w:t xml:space="preserve"> </w:t>
      </w:r>
      <w:proofErr w:type="spellStart"/>
      <w:r w:rsidR="000B167E" w:rsidRPr="00946F3C">
        <w:t>Utych</w:t>
      </w:r>
      <w:proofErr w:type="spellEnd"/>
      <w:r>
        <w:t>, S. M. (</w:t>
      </w:r>
      <w:r w:rsidR="000154D2">
        <w:t>Forthcoming</w:t>
      </w:r>
      <w:r>
        <w:t xml:space="preserve">). </w:t>
      </w:r>
      <w:r w:rsidR="000B167E" w:rsidRPr="00946F3C">
        <w:rPr>
          <w:iCs/>
        </w:rPr>
        <w:t>Populist psychology: ec</w:t>
      </w:r>
      <w:r>
        <w:rPr>
          <w:iCs/>
        </w:rPr>
        <w:t>onomics, culture, and emotions.</w:t>
      </w:r>
      <w:r w:rsidR="000B167E" w:rsidRPr="00946F3C">
        <w:rPr>
          <w:iCs/>
        </w:rPr>
        <w:t xml:space="preserve"> </w:t>
      </w:r>
      <w:r w:rsidR="000B167E" w:rsidRPr="00946F3C">
        <w:rPr>
          <w:i/>
          <w:iCs/>
        </w:rPr>
        <w:t>Journal of Politics</w:t>
      </w:r>
      <w:r w:rsidR="000154D2">
        <w:rPr>
          <w:i/>
          <w:iCs/>
        </w:rPr>
        <w:t>.</w:t>
      </w:r>
    </w:p>
    <w:p w14:paraId="57F9BA73" w14:textId="17C2148A" w:rsidR="00AF174F" w:rsidRPr="00946F3C" w:rsidRDefault="00CF2FE3" w:rsidP="00CF2FE3">
      <w:pPr>
        <w:pStyle w:val="NormalWeb"/>
        <w:ind w:left="480" w:hanging="480"/>
      </w:pPr>
      <w:r w:rsidRPr="00CF2FE3">
        <w:t xml:space="preserve">Sampson, R. </w:t>
      </w:r>
      <w:r>
        <w:t xml:space="preserve">J., </w:t>
      </w:r>
      <w:r w:rsidRPr="00CF2FE3">
        <w:t xml:space="preserve">&amp; </w:t>
      </w:r>
      <w:proofErr w:type="spellStart"/>
      <w:r w:rsidRPr="00CF2FE3">
        <w:t>Laub</w:t>
      </w:r>
      <w:proofErr w:type="spellEnd"/>
      <w:r w:rsidRPr="00CF2FE3">
        <w:t xml:space="preserve">, </w:t>
      </w:r>
      <w:r>
        <w:t xml:space="preserve">J. H. </w:t>
      </w:r>
      <w:r w:rsidRPr="00CF2FE3">
        <w:t>(1996)</w:t>
      </w:r>
      <w:r>
        <w:t>.</w:t>
      </w:r>
      <w:r w:rsidRPr="00CF2FE3">
        <w:t xml:space="preserve"> </w:t>
      </w:r>
      <w:r>
        <w:t xml:space="preserve">Socioeconomic achievement in the life course of disadvantaged men: Military service as a turning point, circa 1940-1965. </w:t>
      </w:r>
      <w:r w:rsidRPr="00CF2FE3">
        <w:rPr>
          <w:i/>
        </w:rPr>
        <w:t>American Sociological Review</w:t>
      </w:r>
      <w:r>
        <w:t xml:space="preserve">, </w:t>
      </w:r>
      <w:r w:rsidRPr="00CF2FE3">
        <w:rPr>
          <w:i/>
        </w:rPr>
        <w:t>61</w:t>
      </w:r>
      <w:r>
        <w:t>(3), 347-367.</w:t>
      </w:r>
    </w:p>
    <w:p w14:paraId="0EFF4672" w14:textId="299A53E3" w:rsidR="00AF38F0" w:rsidRPr="00946F3C" w:rsidRDefault="004A6960" w:rsidP="00AF38F0">
      <w:pPr>
        <w:pStyle w:val="NormalWeb"/>
        <w:ind w:left="480" w:hanging="480"/>
      </w:pPr>
      <w:r>
        <w:t>Schelling, T.</w:t>
      </w:r>
      <w:r w:rsidR="00AF38F0" w:rsidRPr="00946F3C">
        <w:t xml:space="preserve"> C. </w:t>
      </w:r>
      <w:r>
        <w:t>(</w:t>
      </w:r>
      <w:r w:rsidR="00AF38F0" w:rsidRPr="00946F3C">
        <w:t>1966</w:t>
      </w:r>
      <w:r>
        <w:t>)</w:t>
      </w:r>
      <w:r w:rsidR="00AF38F0" w:rsidRPr="00946F3C">
        <w:t xml:space="preserve">. </w:t>
      </w:r>
      <w:r>
        <w:rPr>
          <w:i/>
        </w:rPr>
        <w:t>Arms and i</w:t>
      </w:r>
      <w:r w:rsidR="00AF38F0" w:rsidRPr="00946F3C">
        <w:rPr>
          <w:i/>
        </w:rPr>
        <w:t>nfluence</w:t>
      </w:r>
      <w:r w:rsidR="00AF38F0" w:rsidRPr="00946F3C">
        <w:t xml:space="preserve">. </w:t>
      </w:r>
      <w:r w:rsidR="00AF38F0" w:rsidRPr="00946F3C">
        <w:rPr>
          <w:iCs/>
        </w:rPr>
        <w:t>New Haven: Yale University Press</w:t>
      </w:r>
      <w:r w:rsidR="00AF38F0" w:rsidRPr="00946F3C">
        <w:t>.</w:t>
      </w:r>
    </w:p>
    <w:p w14:paraId="4E4965D5" w14:textId="418047B1" w:rsidR="009C6C81" w:rsidRPr="00946F3C" w:rsidRDefault="00CE497A" w:rsidP="00AF38F0">
      <w:pPr>
        <w:pStyle w:val="NormalWeb"/>
        <w:ind w:left="480" w:hanging="480"/>
      </w:pPr>
      <w:proofErr w:type="spellStart"/>
      <w:r>
        <w:t>Sniderman</w:t>
      </w:r>
      <w:proofErr w:type="spellEnd"/>
      <w:r>
        <w:t>, P.</w:t>
      </w:r>
      <w:r w:rsidR="009C6C81" w:rsidRPr="00946F3C">
        <w:t xml:space="preserve"> M., </w:t>
      </w:r>
      <w:r>
        <w:t>&amp;</w:t>
      </w:r>
      <w:r w:rsidR="009C6C81" w:rsidRPr="00946F3C">
        <w:t xml:space="preserve"> Carmines</w:t>
      </w:r>
      <w:r>
        <w:t>, E. G</w:t>
      </w:r>
      <w:r w:rsidR="009C6C81" w:rsidRPr="00946F3C">
        <w:t xml:space="preserve">. </w:t>
      </w:r>
      <w:r>
        <w:t>(</w:t>
      </w:r>
      <w:r w:rsidR="009C6C81" w:rsidRPr="00946F3C">
        <w:t>1997</w:t>
      </w:r>
      <w:r>
        <w:t>)</w:t>
      </w:r>
      <w:r w:rsidR="009C6C81" w:rsidRPr="00946F3C">
        <w:t xml:space="preserve">. </w:t>
      </w:r>
      <w:r>
        <w:rPr>
          <w:i/>
        </w:rPr>
        <w:t>Reaching beyond r</w:t>
      </w:r>
      <w:r w:rsidR="009C6C81" w:rsidRPr="00946F3C">
        <w:rPr>
          <w:i/>
        </w:rPr>
        <w:t>ace</w:t>
      </w:r>
      <w:r w:rsidR="009C6C81" w:rsidRPr="00946F3C">
        <w:t xml:space="preserve">. Cambridge, MA: Harvard University Press. </w:t>
      </w:r>
    </w:p>
    <w:p w14:paraId="23FCEF7A" w14:textId="661BA9AE" w:rsidR="00ED3A1C" w:rsidRPr="00946F3C" w:rsidRDefault="00ED3A1C" w:rsidP="00AF38F0">
      <w:pPr>
        <w:pStyle w:val="NormalWeb"/>
        <w:ind w:left="480" w:hanging="480"/>
      </w:pPr>
      <w:r w:rsidRPr="00946F3C">
        <w:t xml:space="preserve">Spano, R. &amp; </w:t>
      </w:r>
      <w:proofErr w:type="spellStart"/>
      <w:r w:rsidRPr="00946F3C">
        <w:t>Freilich</w:t>
      </w:r>
      <w:proofErr w:type="spellEnd"/>
      <w:r w:rsidRPr="00946F3C">
        <w:t xml:space="preserve">, J. D. (2009). An assessment of the empirical validity and conceptualization of individual level multivariate studies of lifestyle/routine activities theory published from 1995 to 2005. </w:t>
      </w:r>
      <w:r w:rsidRPr="00946F3C">
        <w:rPr>
          <w:i/>
        </w:rPr>
        <w:t>Journal of Criminal Justice</w:t>
      </w:r>
      <w:r w:rsidRPr="00946F3C">
        <w:t xml:space="preserve">, </w:t>
      </w:r>
      <w:r w:rsidRPr="00946F3C">
        <w:rPr>
          <w:i/>
        </w:rPr>
        <w:t>37</w:t>
      </w:r>
      <w:r w:rsidRPr="00946F3C">
        <w:t>, 305-314.</w:t>
      </w:r>
    </w:p>
    <w:p w14:paraId="723E36F6" w14:textId="724AC87F" w:rsidR="00AF38F0" w:rsidRPr="00946F3C" w:rsidRDefault="00AF38F0" w:rsidP="00AF38F0">
      <w:pPr>
        <w:pStyle w:val="NormalWeb"/>
        <w:ind w:left="480" w:hanging="480"/>
      </w:pPr>
      <w:r w:rsidRPr="00946F3C">
        <w:t>Sparrow, K</w:t>
      </w:r>
      <w:r w:rsidR="00D71BF2">
        <w:t>., Dickson, H., Kwan, J., Howard, L., Fear, N., &amp; MacManus, D. (</w:t>
      </w:r>
      <w:r w:rsidRPr="00946F3C">
        <w:t>2018</w:t>
      </w:r>
      <w:r w:rsidR="00D71BF2">
        <w:t xml:space="preserve">). </w:t>
      </w:r>
      <w:r w:rsidR="00D71BF2" w:rsidRPr="00946F3C">
        <w:t>Prevalence of self-reported intimate partner violence victimiza</w:t>
      </w:r>
      <w:r w:rsidR="00D71BF2">
        <w:t>tion among military personnel: A</w:t>
      </w:r>
      <w:r w:rsidR="00D71BF2" w:rsidRPr="00946F3C">
        <w:t xml:space="preserve"> syste</w:t>
      </w:r>
      <w:r w:rsidR="00D71BF2">
        <w:t>matic review and meta-analysis.</w:t>
      </w:r>
      <w:r w:rsidRPr="00946F3C">
        <w:t xml:space="preserve"> </w:t>
      </w:r>
      <w:r w:rsidRPr="00946F3C">
        <w:rPr>
          <w:i/>
          <w:iCs/>
        </w:rPr>
        <w:t xml:space="preserve">Trauma, Violence, </w:t>
      </w:r>
      <w:r w:rsidR="00D71BF2">
        <w:rPr>
          <w:i/>
          <w:iCs/>
        </w:rPr>
        <w:t>&amp;</w:t>
      </w:r>
      <w:r w:rsidRPr="00946F3C">
        <w:rPr>
          <w:i/>
          <w:iCs/>
        </w:rPr>
        <w:t xml:space="preserve"> Abuse</w:t>
      </w:r>
      <w:r w:rsidR="00D71BF2">
        <w:t xml:space="preserve">, </w:t>
      </w:r>
      <w:r w:rsidR="00D71BF2" w:rsidRPr="00D71BF2">
        <w:rPr>
          <w:i/>
        </w:rPr>
        <w:t>21</w:t>
      </w:r>
      <w:r w:rsidR="00D71BF2">
        <w:t>(3),</w:t>
      </w:r>
      <w:r w:rsidRPr="00946F3C">
        <w:t xml:space="preserve"> </w:t>
      </w:r>
      <w:r w:rsidR="00D71BF2">
        <w:t>586-609</w:t>
      </w:r>
      <w:r w:rsidRPr="00946F3C">
        <w:t>.</w:t>
      </w:r>
    </w:p>
    <w:p w14:paraId="6C8E33CB" w14:textId="77777777" w:rsidR="009B773B" w:rsidRPr="00946F3C" w:rsidRDefault="009B773B" w:rsidP="009B773B">
      <w:pPr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>Stander, V. A., &amp; Thomsen, C. J. (2016). Sexual harassment and assault in the U.S. Military: A</w:t>
      </w:r>
    </w:p>
    <w:p w14:paraId="252A70B7" w14:textId="2665E085" w:rsidR="009B773B" w:rsidRPr="00946F3C" w:rsidRDefault="009B773B" w:rsidP="009B773B">
      <w:pPr>
        <w:ind w:firstLine="48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 xml:space="preserve">review of policy and research trends. </w:t>
      </w:r>
      <w:r w:rsidRPr="00946F3C">
        <w:rPr>
          <w:rFonts w:ascii="Times New Roman" w:hAnsi="Times New Roman" w:cs="Times New Roman"/>
          <w:i/>
        </w:rPr>
        <w:t>Military Medicine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181</w:t>
      </w:r>
      <w:r w:rsidRPr="00946F3C">
        <w:rPr>
          <w:rFonts w:ascii="Times New Roman" w:hAnsi="Times New Roman" w:cs="Times New Roman"/>
        </w:rPr>
        <w:t>, 20-27.</w:t>
      </w:r>
    </w:p>
    <w:p w14:paraId="57CF7A5F" w14:textId="7913BEDD" w:rsidR="00AF38F0" w:rsidRPr="00946F3C" w:rsidRDefault="000738FE" w:rsidP="00AF38F0">
      <w:pPr>
        <w:pStyle w:val="NormalWeb"/>
        <w:ind w:left="480" w:hanging="480"/>
      </w:pPr>
      <w:r>
        <w:t xml:space="preserve">Thomsen, C. </w:t>
      </w:r>
      <w:r w:rsidR="00AF38F0" w:rsidRPr="00946F3C">
        <w:t>J.</w:t>
      </w:r>
      <w:r>
        <w:t xml:space="preserve">, Stander, V. A., McWhorter, S. K., </w:t>
      </w:r>
      <w:proofErr w:type="spellStart"/>
      <w:r>
        <w:t>Rabenhorst</w:t>
      </w:r>
      <w:proofErr w:type="spellEnd"/>
      <w:r>
        <w:t>, M. M., &amp; Milner, J. S. (</w:t>
      </w:r>
      <w:r w:rsidR="00AF38F0" w:rsidRPr="00946F3C">
        <w:t>2011</w:t>
      </w:r>
      <w:r>
        <w:t xml:space="preserve">). </w:t>
      </w:r>
      <w:r w:rsidRPr="00946F3C">
        <w:t xml:space="preserve">Effects of combat deployment on risky and self-destructive behavior among </w:t>
      </w:r>
      <w:r>
        <w:t>active duty military personnel.</w:t>
      </w:r>
      <w:r w:rsidR="00AF38F0" w:rsidRPr="00946F3C">
        <w:t xml:space="preserve"> </w:t>
      </w:r>
      <w:r w:rsidR="00AF38F0" w:rsidRPr="00946F3C">
        <w:rPr>
          <w:i/>
          <w:iCs/>
        </w:rPr>
        <w:t>Journal of Psychiatric Research</w:t>
      </w:r>
      <w:r>
        <w:rPr>
          <w:i/>
          <w:iCs/>
        </w:rPr>
        <w:t>,</w:t>
      </w:r>
      <w:r w:rsidR="00AF38F0" w:rsidRPr="00946F3C">
        <w:t xml:space="preserve"> </w:t>
      </w:r>
      <w:r w:rsidR="00AF38F0" w:rsidRPr="000738FE">
        <w:rPr>
          <w:i/>
        </w:rPr>
        <w:t>45</w:t>
      </w:r>
      <w:r>
        <w:t>(10),</w:t>
      </w:r>
      <w:r w:rsidR="00AF38F0" w:rsidRPr="00946F3C">
        <w:t xml:space="preserve"> 1321–</w:t>
      </w:r>
      <w:r>
        <w:t>13</w:t>
      </w:r>
      <w:r w:rsidR="00AF38F0" w:rsidRPr="00946F3C">
        <w:t>31.</w:t>
      </w:r>
    </w:p>
    <w:p w14:paraId="2B647780" w14:textId="77777777" w:rsidR="00BF70C7" w:rsidRPr="00BF70C7" w:rsidRDefault="00BF70C7" w:rsidP="009B773B">
      <w:pPr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Tillyer</w:t>
      </w:r>
      <w:proofErr w:type="spellEnd"/>
      <w:r>
        <w:rPr>
          <w:rFonts w:ascii="Times New Roman" w:hAnsi="Times New Roman" w:cs="Times New Roman"/>
        </w:rPr>
        <w:t xml:space="preserve">, M. S. (2015). General multilevel opportunity and crime events. </w:t>
      </w:r>
      <w:r w:rsidRPr="00BF70C7">
        <w:rPr>
          <w:rFonts w:ascii="Times New Roman" w:hAnsi="Times New Roman" w:cs="Times New Roman"/>
          <w:i/>
          <w:iCs/>
        </w:rPr>
        <w:t>Journal of Contemporary</w:t>
      </w:r>
    </w:p>
    <w:p w14:paraId="0BA866A1" w14:textId="35A8E4F6" w:rsidR="00BF70C7" w:rsidRDefault="00BF70C7" w:rsidP="00BF70C7">
      <w:pPr>
        <w:ind w:firstLine="720"/>
        <w:rPr>
          <w:rFonts w:ascii="Times New Roman" w:hAnsi="Times New Roman" w:cs="Times New Roman"/>
        </w:rPr>
      </w:pPr>
      <w:r w:rsidRPr="00BF70C7">
        <w:rPr>
          <w:rFonts w:ascii="Times New Roman" w:hAnsi="Times New Roman" w:cs="Times New Roman"/>
          <w:i/>
          <w:iCs/>
        </w:rPr>
        <w:t>Criminal Justice</w:t>
      </w:r>
      <w:r>
        <w:rPr>
          <w:rFonts w:ascii="Times New Roman" w:hAnsi="Times New Roman" w:cs="Times New Roman"/>
        </w:rPr>
        <w:t xml:space="preserve">, </w:t>
      </w:r>
      <w:r w:rsidRPr="00BF70C7">
        <w:rPr>
          <w:rFonts w:ascii="Times New Roman" w:hAnsi="Times New Roman" w:cs="Times New Roman"/>
          <w:i/>
          <w:iCs/>
        </w:rPr>
        <w:t>31</w:t>
      </w:r>
      <w:r>
        <w:rPr>
          <w:rFonts w:ascii="Times New Roman" w:hAnsi="Times New Roman" w:cs="Times New Roman"/>
        </w:rPr>
        <w:t>(1), 107-121.</w:t>
      </w:r>
    </w:p>
    <w:p w14:paraId="4ECE3C84" w14:textId="77777777" w:rsidR="00BF70C7" w:rsidRDefault="00BF70C7" w:rsidP="009B773B">
      <w:pPr>
        <w:rPr>
          <w:rFonts w:ascii="Times New Roman" w:hAnsi="Times New Roman" w:cs="Times New Roman"/>
        </w:rPr>
      </w:pPr>
    </w:p>
    <w:p w14:paraId="162C00FD" w14:textId="763C8ADE" w:rsidR="007D20B2" w:rsidRDefault="007D20B2" w:rsidP="009B77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Tillyer</w:t>
      </w:r>
      <w:proofErr w:type="spellEnd"/>
      <w:r>
        <w:rPr>
          <w:rFonts w:ascii="Times New Roman" w:hAnsi="Times New Roman" w:cs="Times New Roman"/>
        </w:rPr>
        <w:t>, M. S. &amp; Eck, J. E. (2010). Getting a handle on crime: A further extension of routine</w:t>
      </w:r>
    </w:p>
    <w:p w14:paraId="0554FE3C" w14:textId="312EAF5F" w:rsidR="007D20B2" w:rsidRDefault="007D20B2" w:rsidP="007D20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activities theory. </w:t>
      </w:r>
      <w:r w:rsidRPr="007D20B2">
        <w:rPr>
          <w:rFonts w:ascii="Times New Roman" w:hAnsi="Times New Roman" w:cs="Times New Roman"/>
          <w:i/>
          <w:iCs/>
        </w:rPr>
        <w:t>Security Journal</w:t>
      </w:r>
      <w:r>
        <w:rPr>
          <w:rFonts w:ascii="Times New Roman" w:hAnsi="Times New Roman" w:cs="Times New Roman"/>
        </w:rPr>
        <w:t xml:space="preserve">, </w:t>
      </w:r>
      <w:r w:rsidRPr="007D20B2">
        <w:rPr>
          <w:rFonts w:ascii="Times New Roman" w:hAnsi="Times New Roman" w:cs="Times New Roman"/>
          <w:i/>
          <w:iCs/>
        </w:rPr>
        <w:t>24</w:t>
      </w:r>
      <w:r>
        <w:rPr>
          <w:rFonts w:ascii="Times New Roman" w:hAnsi="Times New Roman" w:cs="Times New Roman"/>
        </w:rPr>
        <w:t>, 179-193.</w:t>
      </w:r>
    </w:p>
    <w:p w14:paraId="670A9199" w14:textId="77777777" w:rsidR="007D20B2" w:rsidRDefault="007D20B2" w:rsidP="007D20B2">
      <w:pPr>
        <w:ind w:firstLine="720"/>
        <w:rPr>
          <w:rFonts w:ascii="Times New Roman" w:hAnsi="Times New Roman" w:cs="Times New Roman"/>
        </w:rPr>
      </w:pPr>
    </w:p>
    <w:p w14:paraId="4AE3D36F" w14:textId="599A08EB" w:rsidR="009B773B" w:rsidRPr="00946F3C" w:rsidRDefault="009B773B" w:rsidP="009B773B">
      <w:pPr>
        <w:rPr>
          <w:rFonts w:ascii="Times New Roman" w:hAnsi="Times New Roman" w:cs="Times New Roman"/>
        </w:rPr>
      </w:pPr>
      <w:proofErr w:type="spellStart"/>
      <w:r w:rsidRPr="00946F3C">
        <w:rPr>
          <w:rFonts w:ascii="Times New Roman" w:hAnsi="Times New Roman" w:cs="Times New Roman"/>
        </w:rPr>
        <w:t>Trevillion</w:t>
      </w:r>
      <w:proofErr w:type="spellEnd"/>
      <w:r w:rsidRPr="00946F3C">
        <w:rPr>
          <w:rFonts w:ascii="Times New Roman" w:hAnsi="Times New Roman" w:cs="Times New Roman"/>
        </w:rPr>
        <w:t xml:space="preserve">, K., Williamson, E., Thandi, G., </w:t>
      </w:r>
      <w:proofErr w:type="spellStart"/>
      <w:r w:rsidRPr="00946F3C">
        <w:rPr>
          <w:rFonts w:ascii="Times New Roman" w:hAnsi="Times New Roman" w:cs="Times New Roman"/>
        </w:rPr>
        <w:t>Borschmann</w:t>
      </w:r>
      <w:proofErr w:type="spellEnd"/>
      <w:r w:rsidRPr="00946F3C">
        <w:rPr>
          <w:rFonts w:ascii="Times New Roman" w:hAnsi="Times New Roman" w:cs="Times New Roman"/>
        </w:rPr>
        <w:t xml:space="preserve">, R., </w:t>
      </w:r>
      <w:proofErr w:type="spellStart"/>
      <w:r w:rsidRPr="00946F3C">
        <w:rPr>
          <w:rFonts w:ascii="Times New Roman" w:hAnsi="Times New Roman" w:cs="Times New Roman"/>
        </w:rPr>
        <w:t>Oram</w:t>
      </w:r>
      <w:proofErr w:type="spellEnd"/>
      <w:r w:rsidRPr="00946F3C">
        <w:rPr>
          <w:rFonts w:ascii="Times New Roman" w:hAnsi="Times New Roman" w:cs="Times New Roman"/>
        </w:rPr>
        <w:t>, S., &amp; Howard, L. M. (2015)</w:t>
      </w:r>
    </w:p>
    <w:p w14:paraId="1391308E" w14:textId="21332A5C" w:rsidR="009B773B" w:rsidRPr="00946F3C" w:rsidRDefault="009B773B" w:rsidP="009B773B">
      <w:pPr>
        <w:ind w:left="72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lastRenderedPageBreak/>
        <w:t xml:space="preserve">A systematic review of mental disorders and perpetration of domestic violence among military populations. </w:t>
      </w:r>
      <w:r w:rsidRPr="00946F3C">
        <w:rPr>
          <w:rFonts w:ascii="Times New Roman" w:hAnsi="Times New Roman" w:cs="Times New Roman"/>
          <w:i/>
        </w:rPr>
        <w:t>Social Psychiatry and Psychiatric Epidemiology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50</w:t>
      </w:r>
      <w:r w:rsidRPr="00946F3C">
        <w:rPr>
          <w:rFonts w:ascii="Times New Roman" w:hAnsi="Times New Roman" w:cs="Times New Roman"/>
        </w:rPr>
        <w:t xml:space="preserve">, 1329-1346. </w:t>
      </w:r>
    </w:p>
    <w:p w14:paraId="44007148" w14:textId="77777777" w:rsidR="009B773B" w:rsidRPr="00946F3C" w:rsidRDefault="009B773B" w:rsidP="009B773B">
      <w:pPr>
        <w:rPr>
          <w:rFonts w:ascii="Times New Roman" w:hAnsi="Times New Roman" w:cs="Times New Roman"/>
        </w:rPr>
      </w:pPr>
    </w:p>
    <w:p w14:paraId="10AEE05B" w14:textId="77777777" w:rsidR="009B773B" w:rsidRPr="00946F3C" w:rsidRDefault="009B773B" w:rsidP="009B773B">
      <w:pPr>
        <w:rPr>
          <w:rFonts w:ascii="Times New Roman" w:hAnsi="Times New Roman" w:cs="Times New Roman"/>
        </w:rPr>
      </w:pPr>
      <w:proofErr w:type="spellStart"/>
      <w:r w:rsidRPr="00946F3C">
        <w:rPr>
          <w:rFonts w:ascii="Times New Roman" w:hAnsi="Times New Roman" w:cs="Times New Roman"/>
        </w:rPr>
        <w:t>Turchik</w:t>
      </w:r>
      <w:proofErr w:type="spellEnd"/>
      <w:r w:rsidRPr="00946F3C">
        <w:rPr>
          <w:rFonts w:ascii="Times New Roman" w:hAnsi="Times New Roman" w:cs="Times New Roman"/>
        </w:rPr>
        <w:t>, J. A., &amp; Wilson, S. M. (2010). Sexual assault in the U.S. military: A review of the</w:t>
      </w:r>
    </w:p>
    <w:p w14:paraId="6006ABC0" w14:textId="1FE1CEE3" w:rsidR="009B773B" w:rsidRPr="00946F3C" w:rsidRDefault="009B773B" w:rsidP="009B773B">
      <w:pPr>
        <w:ind w:left="72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</w:rPr>
        <w:t xml:space="preserve">literature and recommendations for the future. </w:t>
      </w:r>
      <w:r w:rsidRPr="00946F3C">
        <w:rPr>
          <w:rFonts w:ascii="Times New Roman" w:hAnsi="Times New Roman" w:cs="Times New Roman"/>
          <w:i/>
        </w:rPr>
        <w:t>Aggression and Violent Behavior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15</w:t>
      </w:r>
      <w:r w:rsidRPr="00946F3C">
        <w:rPr>
          <w:rFonts w:ascii="Times New Roman" w:hAnsi="Times New Roman" w:cs="Times New Roman"/>
        </w:rPr>
        <w:t>, 267-277.</w:t>
      </w:r>
    </w:p>
    <w:p w14:paraId="5FE4FA76" w14:textId="77777777" w:rsidR="009B773B" w:rsidRPr="00946F3C" w:rsidRDefault="009B773B" w:rsidP="009B773B">
      <w:pPr>
        <w:rPr>
          <w:rFonts w:ascii="Times New Roman" w:hAnsi="Times New Roman" w:cs="Times New Roman"/>
        </w:rPr>
      </w:pPr>
    </w:p>
    <w:p w14:paraId="2B5C9CA7" w14:textId="14A0C79D" w:rsidR="000B167E" w:rsidRPr="00946F3C" w:rsidRDefault="000A04C2" w:rsidP="000B167E">
      <w:pPr>
        <w:ind w:left="720" w:hanging="720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</w:rPr>
        <w:t>Utych</w:t>
      </w:r>
      <w:proofErr w:type="spellEnd"/>
      <w:r>
        <w:rPr>
          <w:rFonts w:ascii="Times New Roman" w:hAnsi="Times New Roman" w:cs="Times New Roman"/>
        </w:rPr>
        <w:t>, S.</w:t>
      </w:r>
      <w:r w:rsidR="000B167E" w:rsidRPr="00946F3C">
        <w:rPr>
          <w:rFonts w:ascii="Times New Roman" w:hAnsi="Times New Roman" w:cs="Times New Roman"/>
        </w:rPr>
        <w:t xml:space="preserve"> M. </w:t>
      </w:r>
      <w:r>
        <w:rPr>
          <w:rFonts w:ascii="Times New Roman" w:hAnsi="Times New Roman" w:cs="Times New Roman"/>
        </w:rPr>
        <w:t>(</w:t>
      </w:r>
      <w:r w:rsidR="000B167E" w:rsidRPr="00946F3C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="000B167E" w:rsidRPr="00946F3C">
        <w:rPr>
          <w:rFonts w:ascii="Times New Roman" w:hAnsi="Times New Roman" w:cs="Times New Roman"/>
        </w:rPr>
        <w:t xml:space="preserve">. </w:t>
      </w:r>
      <w:r w:rsidRPr="00946F3C">
        <w:rPr>
          <w:rFonts w:ascii="Times New Roman" w:hAnsi="Times New Roman" w:cs="Times New Roman"/>
          <w:szCs w:val="20"/>
        </w:rPr>
        <w:t>How dehumanization influenc</w:t>
      </w:r>
      <w:r>
        <w:rPr>
          <w:rFonts w:ascii="Times New Roman" w:hAnsi="Times New Roman" w:cs="Times New Roman"/>
          <w:szCs w:val="20"/>
        </w:rPr>
        <w:t>es attitudes toward immigrants.</w:t>
      </w:r>
      <w:r w:rsidR="000B167E" w:rsidRPr="00946F3C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Political Research Quarterly,</w:t>
      </w:r>
      <w:r w:rsidR="000B167E" w:rsidRPr="00946F3C">
        <w:rPr>
          <w:rFonts w:ascii="Times New Roman" w:hAnsi="Times New Roman" w:cs="Times New Roman"/>
          <w:i/>
          <w:szCs w:val="20"/>
        </w:rPr>
        <w:t xml:space="preserve"> </w:t>
      </w:r>
      <w:r w:rsidR="000B167E" w:rsidRPr="000A04C2">
        <w:rPr>
          <w:rFonts w:ascii="Times New Roman" w:hAnsi="Times New Roman" w:cs="Times New Roman"/>
          <w:i/>
          <w:szCs w:val="20"/>
        </w:rPr>
        <w:t>71</w:t>
      </w:r>
      <w:r>
        <w:rPr>
          <w:rFonts w:ascii="Times New Roman" w:hAnsi="Times New Roman" w:cs="Times New Roman"/>
          <w:szCs w:val="20"/>
        </w:rPr>
        <w:t>(2),</w:t>
      </w:r>
      <w:r w:rsidR="000B167E" w:rsidRPr="00946F3C">
        <w:rPr>
          <w:rFonts w:ascii="Times New Roman" w:hAnsi="Times New Roman" w:cs="Times New Roman"/>
          <w:szCs w:val="20"/>
        </w:rPr>
        <w:t xml:space="preserve"> 440-452.</w:t>
      </w:r>
    </w:p>
    <w:p w14:paraId="5C36663C" w14:textId="5D6688D4" w:rsidR="000B167E" w:rsidRPr="00946F3C" w:rsidRDefault="000B167E" w:rsidP="000B167E">
      <w:pPr>
        <w:ind w:left="720" w:hanging="720"/>
        <w:rPr>
          <w:rFonts w:ascii="Times New Roman" w:hAnsi="Times New Roman" w:cs="Times New Roman"/>
          <w:szCs w:val="20"/>
        </w:rPr>
      </w:pPr>
    </w:p>
    <w:p w14:paraId="67D634F7" w14:textId="18AAB88A" w:rsidR="000B167E" w:rsidRPr="00946F3C" w:rsidRDefault="00757FCD" w:rsidP="000B167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Utych</w:t>
      </w:r>
      <w:proofErr w:type="spellEnd"/>
      <w:r>
        <w:rPr>
          <w:rFonts w:ascii="Times New Roman" w:hAnsi="Times New Roman" w:cs="Times New Roman"/>
        </w:rPr>
        <w:t xml:space="preserve">, S. </w:t>
      </w:r>
      <w:r w:rsidR="000B167E" w:rsidRPr="00946F3C">
        <w:rPr>
          <w:rFonts w:ascii="Times New Roman" w:hAnsi="Times New Roman" w:cs="Times New Roman"/>
        </w:rPr>
        <w:t>M., Navarre</w:t>
      </w:r>
      <w:r>
        <w:rPr>
          <w:rFonts w:ascii="Times New Roman" w:hAnsi="Times New Roman" w:cs="Times New Roman"/>
        </w:rPr>
        <w:t>, R.,</w:t>
      </w:r>
      <w:r w:rsidR="000B167E" w:rsidRPr="00946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="000B167E" w:rsidRPr="00946F3C">
        <w:rPr>
          <w:rFonts w:ascii="Times New Roman" w:hAnsi="Times New Roman" w:cs="Times New Roman"/>
        </w:rPr>
        <w:t xml:space="preserve"> Rhodes-Purdy</w:t>
      </w:r>
      <w:r>
        <w:rPr>
          <w:rFonts w:ascii="Times New Roman" w:hAnsi="Times New Roman" w:cs="Times New Roman"/>
        </w:rPr>
        <w:t>, M</w:t>
      </w:r>
      <w:r w:rsidR="000B167E" w:rsidRPr="00946F3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="000B167E" w:rsidRPr="00946F3C">
        <w:rPr>
          <w:rFonts w:ascii="Times New Roman" w:hAnsi="Times New Roman" w:cs="Times New Roman"/>
        </w:rPr>
        <w:t>N.d.</w:t>
      </w:r>
      <w:r>
        <w:rPr>
          <w:rFonts w:ascii="Times New Roman" w:hAnsi="Times New Roman" w:cs="Times New Roman"/>
        </w:rPr>
        <w:t xml:space="preserve">). </w:t>
      </w:r>
      <w:r w:rsidRPr="00946F3C">
        <w:rPr>
          <w:rFonts w:ascii="Times New Roman" w:hAnsi="Times New Roman" w:cs="Times New Roman"/>
        </w:rPr>
        <w:t xml:space="preserve">Fear or loathing? The affective </w:t>
      </w:r>
      <w:r>
        <w:rPr>
          <w:rFonts w:ascii="Times New Roman" w:hAnsi="Times New Roman" w:cs="Times New Roman"/>
        </w:rPr>
        <w:t>political economy of prejudice.</w:t>
      </w:r>
      <w:r w:rsidR="000B167E" w:rsidRPr="00946F3C">
        <w:rPr>
          <w:rFonts w:ascii="Times New Roman" w:hAnsi="Times New Roman" w:cs="Times New Roman"/>
        </w:rPr>
        <w:t xml:space="preserve"> Working paper.</w:t>
      </w:r>
    </w:p>
    <w:p w14:paraId="5EFEFD67" w14:textId="77777777" w:rsidR="000B167E" w:rsidRPr="00946F3C" w:rsidRDefault="000B167E" w:rsidP="009B773B">
      <w:pPr>
        <w:rPr>
          <w:rFonts w:ascii="Times New Roman" w:hAnsi="Times New Roman" w:cs="Times New Roman"/>
        </w:rPr>
      </w:pPr>
    </w:p>
    <w:p w14:paraId="5E6B71E7" w14:textId="6ED7A509" w:rsidR="009B773B" w:rsidRPr="00946F3C" w:rsidRDefault="009B773B" w:rsidP="009B773B">
      <w:pPr>
        <w:rPr>
          <w:rFonts w:ascii="Times New Roman" w:hAnsi="Times New Roman" w:cs="Times New Roman"/>
          <w:i/>
        </w:rPr>
      </w:pPr>
      <w:r w:rsidRPr="00946F3C">
        <w:rPr>
          <w:rFonts w:ascii="Times New Roman" w:hAnsi="Times New Roman" w:cs="Times New Roman"/>
        </w:rPr>
        <w:t>Valente, S.</w:t>
      </w:r>
      <w:r w:rsidR="008122DF">
        <w:rPr>
          <w:rFonts w:ascii="Times New Roman" w:hAnsi="Times New Roman" w:cs="Times New Roman"/>
        </w:rPr>
        <w:t>,</w:t>
      </w:r>
      <w:r w:rsidRPr="00946F3C">
        <w:rPr>
          <w:rFonts w:ascii="Times New Roman" w:hAnsi="Times New Roman" w:cs="Times New Roman"/>
        </w:rPr>
        <w:t xml:space="preserve"> &amp; Wight, C. (2007). </w:t>
      </w:r>
      <w:r w:rsidR="00757FCD" w:rsidRPr="00946F3C">
        <w:rPr>
          <w:rFonts w:ascii="Times New Roman" w:hAnsi="Times New Roman" w:cs="Times New Roman"/>
        </w:rPr>
        <w:t xml:space="preserve">Military sexual trauma: </w:t>
      </w:r>
      <w:r w:rsidR="00757FCD">
        <w:rPr>
          <w:rFonts w:ascii="Times New Roman" w:hAnsi="Times New Roman" w:cs="Times New Roman"/>
        </w:rPr>
        <w:t>V</w:t>
      </w:r>
      <w:r w:rsidR="00757FCD" w:rsidRPr="00946F3C">
        <w:rPr>
          <w:rFonts w:ascii="Times New Roman" w:hAnsi="Times New Roman" w:cs="Times New Roman"/>
        </w:rPr>
        <w:t>iolence and sexual abuse</w:t>
      </w:r>
      <w:r w:rsidRPr="00946F3C">
        <w:rPr>
          <w:rFonts w:ascii="Times New Roman" w:hAnsi="Times New Roman" w:cs="Times New Roman"/>
        </w:rPr>
        <w:t xml:space="preserve">. </w:t>
      </w:r>
      <w:r w:rsidRPr="00946F3C">
        <w:rPr>
          <w:rFonts w:ascii="Times New Roman" w:hAnsi="Times New Roman" w:cs="Times New Roman"/>
          <w:i/>
        </w:rPr>
        <w:t>Military</w:t>
      </w:r>
    </w:p>
    <w:p w14:paraId="18BC71B7" w14:textId="33FBF408" w:rsidR="008837CC" w:rsidRDefault="009B773B" w:rsidP="004E62BC">
      <w:pPr>
        <w:ind w:firstLine="720"/>
        <w:rPr>
          <w:rFonts w:ascii="Times New Roman" w:hAnsi="Times New Roman" w:cs="Times New Roman"/>
        </w:rPr>
      </w:pPr>
      <w:r w:rsidRPr="00946F3C">
        <w:rPr>
          <w:rFonts w:ascii="Times New Roman" w:hAnsi="Times New Roman" w:cs="Times New Roman"/>
          <w:i/>
        </w:rPr>
        <w:t>Medicine</w:t>
      </w:r>
      <w:r w:rsidRPr="00946F3C">
        <w:rPr>
          <w:rFonts w:ascii="Times New Roman" w:hAnsi="Times New Roman" w:cs="Times New Roman"/>
        </w:rPr>
        <w:t xml:space="preserve">, </w:t>
      </w:r>
      <w:r w:rsidRPr="00946F3C">
        <w:rPr>
          <w:rFonts w:ascii="Times New Roman" w:hAnsi="Times New Roman" w:cs="Times New Roman"/>
          <w:i/>
        </w:rPr>
        <w:t>172</w:t>
      </w:r>
      <w:r w:rsidRPr="00946F3C">
        <w:rPr>
          <w:rFonts w:ascii="Times New Roman" w:hAnsi="Times New Roman" w:cs="Times New Roman"/>
        </w:rPr>
        <w:t>, 259-265.</w:t>
      </w:r>
    </w:p>
    <w:p w14:paraId="2FDE179C" w14:textId="77777777" w:rsidR="00BF70C7" w:rsidRDefault="00BF70C7" w:rsidP="007D20B2">
      <w:pPr>
        <w:rPr>
          <w:rFonts w:ascii="Times New Roman" w:hAnsi="Times New Roman" w:cs="Times New Roman"/>
        </w:rPr>
      </w:pPr>
    </w:p>
    <w:p w14:paraId="5C3E9ADE" w14:textId="2F501FBB" w:rsidR="007D20B2" w:rsidRDefault="007D20B2" w:rsidP="007D2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Wilcox, P. (2015). Routine activities, criminal opportunities, crime and crime prevention. In</w:t>
      </w:r>
    </w:p>
    <w:p w14:paraId="63CDAB46" w14:textId="528E11DD" w:rsidR="007D20B2" w:rsidRDefault="007D20B2" w:rsidP="007D20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Wright, J. D. (Ed.), </w:t>
      </w:r>
      <w:r w:rsidRPr="007D20B2">
        <w:rPr>
          <w:rFonts w:ascii="Times New Roman" w:hAnsi="Times New Roman" w:cs="Times New Roman"/>
          <w:i/>
          <w:iCs/>
        </w:rPr>
        <w:t>International Encyclopedia of the Social and Behavior Sciences</w:t>
      </w:r>
      <w:r>
        <w:rPr>
          <w:rFonts w:ascii="Times New Roman" w:hAnsi="Times New Roman" w:cs="Times New Roman"/>
        </w:rPr>
        <w:t xml:space="preserve"> (2</w:t>
      </w:r>
      <w:r w:rsidRPr="007D20B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ed</w:t>
      </w:r>
      <w:r w:rsidR="00BF70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pp. 772-779</w:t>
      </w:r>
      <w:r w:rsidR="00BF70C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BF70C7">
        <w:rPr>
          <w:rFonts w:ascii="Times New Roman" w:hAnsi="Times New Roman" w:cs="Times New Roman"/>
        </w:rPr>
        <w:t xml:space="preserve"> </w:t>
      </w:r>
      <w:r w:rsidR="00BF70C7" w:rsidRPr="00BF70C7">
        <w:rPr>
          <w:rFonts w:ascii="Times New Roman" w:hAnsi="Times New Roman" w:cs="Times New Roman"/>
        </w:rPr>
        <w:t>Elsevier</w:t>
      </w:r>
      <w:r w:rsidR="00BF70C7">
        <w:rPr>
          <w:rFonts w:ascii="Times New Roman" w:hAnsi="Times New Roman" w:cs="Times New Roman"/>
        </w:rPr>
        <w:t>.</w:t>
      </w:r>
    </w:p>
    <w:p w14:paraId="51C2F55B" w14:textId="3F4B93ED" w:rsidR="007D20B2" w:rsidRDefault="007D20B2" w:rsidP="007D20B2">
      <w:pPr>
        <w:rPr>
          <w:rFonts w:ascii="Times New Roman" w:hAnsi="Times New Roman" w:cs="Times New Roman"/>
        </w:rPr>
      </w:pPr>
    </w:p>
    <w:p w14:paraId="5176CC34" w14:textId="77777777" w:rsidR="007D20B2" w:rsidRPr="00946F3C" w:rsidRDefault="007D20B2" w:rsidP="007D20B2">
      <w:pPr>
        <w:rPr>
          <w:rFonts w:ascii="Times New Roman" w:hAnsi="Times New Roman" w:cs="Times New Roman"/>
        </w:rPr>
      </w:pPr>
    </w:p>
    <w:sectPr w:rsidR="007D20B2" w:rsidRPr="0094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sDQ3MDY1Nja0MLBQ0lEKTi0uzszPAykwrgUAr1FbuSwAAAA="/>
  </w:docVars>
  <w:rsids>
    <w:rsidRoot w:val="00634918"/>
    <w:rsid w:val="000154D2"/>
    <w:rsid w:val="000402AB"/>
    <w:rsid w:val="0007077C"/>
    <w:rsid w:val="000738FE"/>
    <w:rsid w:val="000A04C2"/>
    <w:rsid w:val="000B167E"/>
    <w:rsid w:val="000E1D5D"/>
    <w:rsid w:val="0013067C"/>
    <w:rsid w:val="00180B97"/>
    <w:rsid w:val="001B4B8A"/>
    <w:rsid w:val="001C1220"/>
    <w:rsid w:val="00200ED9"/>
    <w:rsid w:val="0021530E"/>
    <w:rsid w:val="00275F40"/>
    <w:rsid w:val="00276353"/>
    <w:rsid w:val="002B2967"/>
    <w:rsid w:val="00315272"/>
    <w:rsid w:val="00327A7B"/>
    <w:rsid w:val="0038005F"/>
    <w:rsid w:val="003C3B0B"/>
    <w:rsid w:val="003F6421"/>
    <w:rsid w:val="004A6960"/>
    <w:rsid w:val="004D48B4"/>
    <w:rsid w:val="004E62BC"/>
    <w:rsid w:val="00562BB7"/>
    <w:rsid w:val="00634918"/>
    <w:rsid w:val="006C7954"/>
    <w:rsid w:val="006D68C9"/>
    <w:rsid w:val="0070037D"/>
    <w:rsid w:val="0071787E"/>
    <w:rsid w:val="00757FCD"/>
    <w:rsid w:val="007B7E80"/>
    <w:rsid w:val="007D20B2"/>
    <w:rsid w:val="007E322F"/>
    <w:rsid w:val="008122DF"/>
    <w:rsid w:val="00840FD1"/>
    <w:rsid w:val="008460C6"/>
    <w:rsid w:val="008837CC"/>
    <w:rsid w:val="008C0467"/>
    <w:rsid w:val="008C0ACE"/>
    <w:rsid w:val="00946F3C"/>
    <w:rsid w:val="00950C2D"/>
    <w:rsid w:val="009958A3"/>
    <w:rsid w:val="009B36D1"/>
    <w:rsid w:val="009B773B"/>
    <w:rsid w:val="009C6C81"/>
    <w:rsid w:val="00A67961"/>
    <w:rsid w:val="00A85419"/>
    <w:rsid w:val="00AA2D6A"/>
    <w:rsid w:val="00AE4E06"/>
    <w:rsid w:val="00AF174F"/>
    <w:rsid w:val="00AF361C"/>
    <w:rsid w:val="00AF38F0"/>
    <w:rsid w:val="00B26FC9"/>
    <w:rsid w:val="00BB0DFD"/>
    <w:rsid w:val="00BB120E"/>
    <w:rsid w:val="00BD0A21"/>
    <w:rsid w:val="00BF70C7"/>
    <w:rsid w:val="00C02504"/>
    <w:rsid w:val="00C332E6"/>
    <w:rsid w:val="00C67347"/>
    <w:rsid w:val="00CD348A"/>
    <w:rsid w:val="00CE497A"/>
    <w:rsid w:val="00CF2FE3"/>
    <w:rsid w:val="00D079AF"/>
    <w:rsid w:val="00D155C9"/>
    <w:rsid w:val="00D32074"/>
    <w:rsid w:val="00D55EBD"/>
    <w:rsid w:val="00D71BF2"/>
    <w:rsid w:val="00E17DB1"/>
    <w:rsid w:val="00EB3F97"/>
    <w:rsid w:val="00ED3A1C"/>
    <w:rsid w:val="00F40390"/>
    <w:rsid w:val="00F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FEB97"/>
  <w15:docId w15:val="{6BB72C96-47B2-544B-BE7A-7517B36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AF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7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7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74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7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74F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174F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0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Lane Gillespie</cp:lastModifiedBy>
  <cp:revision>61</cp:revision>
  <dcterms:created xsi:type="dcterms:W3CDTF">2020-06-11T00:41:00Z</dcterms:created>
  <dcterms:modified xsi:type="dcterms:W3CDTF">2021-01-06T21:36:00Z</dcterms:modified>
</cp:coreProperties>
</file>