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1C7F7" w14:textId="77777777" w:rsidR="0044193F" w:rsidRDefault="0044193F" w:rsidP="006E519C">
      <w:pPr>
        <w:pStyle w:val="Heading1"/>
      </w:pPr>
      <w:r>
        <w:t>Facilities, Equipment and Other Resources</w:t>
      </w:r>
    </w:p>
    <w:p w14:paraId="14BFECFE" w14:textId="77777777" w:rsidR="0044193F" w:rsidRDefault="0044193F" w:rsidP="00BC3AF9">
      <w:pPr>
        <w:pStyle w:val="Heading2"/>
      </w:pPr>
      <w:r>
        <w:t>Personnel Resources</w:t>
      </w:r>
    </w:p>
    <w:p w14:paraId="0E312281" w14:textId="003CB97D" w:rsidR="004B73DA" w:rsidRPr="00676ACB" w:rsidRDefault="005F137A" w:rsidP="00676ACB">
      <w:pPr>
        <w:pStyle w:val="BodyText"/>
        <w:spacing w:before="121"/>
        <w:ind w:right="268"/>
        <w:rPr>
          <w:spacing w:val="-1"/>
        </w:rPr>
      </w:pPr>
      <w:bookmarkStart w:id="0" w:name="h.gjdgxs" w:colFirst="0" w:colLast="0"/>
      <w:bookmarkEnd w:id="0"/>
      <w:r>
        <w:rPr>
          <w:spacing w:val="-1"/>
        </w:rPr>
        <w:t>The following personnel</w:t>
      </w:r>
      <w:r>
        <w:rPr>
          <w:spacing w:val="1"/>
        </w:rPr>
        <w:t xml:space="preserve"> </w:t>
      </w:r>
      <w:r>
        <w:rPr>
          <w:spacing w:val="-2"/>
        </w:rPr>
        <w:t>will</w:t>
      </w:r>
      <w:r>
        <w:rPr>
          <w:spacing w:val="-1"/>
        </w:rPr>
        <w:t xml:space="preserve"> participate</w:t>
      </w:r>
      <w:r>
        <w:rPr>
          <w:spacing w:val="1"/>
        </w:rPr>
        <w:t xml:space="preserve"> </w:t>
      </w:r>
      <w:r>
        <w:t>in</w:t>
      </w:r>
      <w:r>
        <w:rPr>
          <w:spacing w:val="-3"/>
        </w:rPr>
        <w:t xml:space="preserve"> </w:t>
      </w:r>
      <w:r w:rsidR="003263CB">
        <w:t xml:space="preserve">this grant </w:t>
      </w:r>
      <w:r>
        <w:rPr>
          <w:spacing w:val="-1"/>
        </w:rPr>
        <w:t>as</w:t>
      </w:r>
      <w:r>
        <w:rPr>
          <w:spacing w:val="1"/>
        </w:rPr>
        <w:t xml:space="preserve"> </w:t>
      </w:r>
      <w:r>
        <w:rPr>
          <w:spacing w:val="-1"/>
        </w:rPr>
        <w:t>part</w:t>
      </w:r>
      <w:r>
        <w:rPr>
          <w:spacing w:val="2"/>
        </w:rPr>
        <w:t xml:space="preserve"> </w:t>
      </w:r>
      <w:r>
        <w:rPr>
          <w:spacing w:val="-2"/>
        </w:rPr>
        <w:t>of</w:t>
      </w:r>
      <w:r>
        <w:rPr>
          <w:spacing w:val="-1"/>
        </w:rPr>
        <w:t xml:space="preserve"> their</w:t>
      </w:r>
      <w:r>
        <w:t xml:space="preserve"> </w:t>
      </w:r>
      <w:r>
        <w:rPr>
          <w:spacing w:val="-1"/>
        </w:rPr>
        <w:t>roles</w:t>
      </w:r>
      <w:r>
        <w:t xml:space="preserve"> </w:t>
      </w:r>
      <w:r>
        <w:rPr>
          <w:spacing w:val="-1"/>
        </w:rPr>
        <w:t>at</w:t>
      </w:r>
      <w:r>
        <w:rPr>
          <w:spacing w:val="1"/>
        </w:rPr>
        <w:t xml:space="preserve"> </w:t>
      </w:r>
      <w:r w:rsidR="004563BC">
        <w:rPr>
          <w:spacing w:val="-2"/>
        </w:rPr>
        <w:t>Boise State University</w:t>
      </w:r>
      <w:r>
        <w:rPr>
          <w:spacing w:val="-1"/>
        </w:rPr>
        <w:t>.</w:t>
      </w:r>
    </w:p>
    <w:p w14:paraId="295F59AB" w14:textId="5647B06D" w:rsidR="00676ACB" w:rsidRPr="00676ACB" w:rsidRDefault="00676ACB" w:rsidP="00676ACB">
      <w:pPr>
        <w:pStyle w:val="ListParagraph"/>
        <w:numPr>
          <w:ilvl w:val="0"/>
          <w:numId w:val="7"/>
        </w:numPr>
        <w:spacing w:line="240" w:lineRule="exact"/>
        <w:rPr>
          <w:rFonts w:cs="Times New Roman"/>
          <w:szCs w:val="22"/>
        </w:rPr>
      </w:pPr>
      <w:r>
        <w:t xml:space="preserve">Michael Allen, Associate Professor, Boise State, </w:t>
      </w:r>
      <w:r w:rsidRPr="00676ACB">
        <w:rPr>
          <w:rFonts w:eastAsiaTheme="minorHAnsi" w:cs="Times New Roman"/>
          <w:szCs w:val="22"/>
        </w:rPr>
        <w:t xml:space="preserve">will developing international relations (IR) theory, connecting empirical results to IR theory and policy, lead development of the IR-focused paper, </w:t>
      </w:r>
      <w:r w:rsidRPr="00676ACB">
        <w:rPr>
          <w:rFonts w:cs="Times New Roman"/>
          <w:szCs w:val="22"/>
        </w:rPr>
        <w:t>co-manage and mentor graduate students, lead development of relevant public articles, coordinate the project’s academic output, manage the budget in coordination with Boise State OSP, monitor funded research progress, delegate additional work to capture any shortfalls in productivity, lead official reporting compliance, and coordinate contact and communication with military bases.</w:t>
      </w:r>
    </w:p>
    <w:p w14:paraId="12D056BF" w14:textId="3F7564AB" w:rsidR="00EA0B5F" w:rsidRDefault="00EA0B5F" w:rsidP="00EA0B5F">
      <w:pPr>
        <w:pStyle w:val="ListBullet"/>
        <w:numPr>
          <w:ilvl w:val="0"/>
          <w:numId w:val="7"/>
        </w:numPr>
      </w:pPr>
      <w:r>
        <w:t xml:space="preserve">Lane Gillespie, Associate Professor, Boise State, will </w:t>
      </w:r>
      <w:r w:rsidRPr="00981EFA">
        <w:rPr>
          <w:rFonts w:cs="Times New Roman"/>
          <w:szCs w:val="22"/>
        </w:rPr>
        <w:t>co-manage and mentor graduate students, oversee instrument design and implementation, construct relevant criminology theoretical frame, lead development on the criminology-focused paper</w:t>
      </w:r>
      <w:r>
        <w:rPr>
          <w:rFonts w:cs="Times New Roman"/>
          <w:szCs w:val="22"/>
        </w:rPr>
        <w:t xml:space="preserve"> and </w:t>
      </w:r>
      <w:r w:rsidRPr="00981EFA">
        <w:rPr>
          <w:rFonts w:cs="Times New Roman"/>
          <w:szCs w:val="22"/>
        </w:rPr>
        <w:t>connect results to those frames</w:t>
      </w:r>
      <w:r>
        <w:rPr>
          <w:rFonts w:cs="Times New Roman"/>
          <w:szCs w:val="22"/>
        </w:rPr>
        <w:t>.</w:t>
      </w:r>
    </w:p>
    <w:p w14:paraId="67D7F579" w14:textId="63FD9880" w:rsidR="006A1729" w:rsidRDefault="003263CB" w:rsidP="009F201B">
      <w:pPr>
        <w:pStyle w:val="ListBullet"/>
        <w:numPr>
          <w:ilvl w:val="0"/>
          <w:numId w:val="7"/>
        </w:numPr>
      </w:pPr>
      <w:r>
        <w:t xml:space="preserve">Stephen </w:t>
      </w:r>
      <w:proofErr w:type="spellStart"/>
      <w:r>
        <w:t>Utych</w:t>
      </w:r>
      <w:proofErr w:type="spellEnd"/>
      <w:r>
        <w:t xml:space="preserve">, </w:t>
      </w:r>
      <w:r w:rsidR="00892676">
        <w:t xml:space="preserve">Assistant Professor, </w:t>
      </w:r>
      <w:r>
        <w:t xml:space="preserve">director of the Public Policy and Administration Ph.D. program, </w:t>
      </w:r>
      <w:r w:rsidR="00776495">
        <w:t xml:space="preserve">Boise State, </w:t>
      </w:r>
      <w:r>
        <w:t xml:space="preserve">will </w:t>
      </w:r>
      <w:r w:rsidR="00776495" w:rsidRPr="00981EFA">
        <w:rPr>
          <w:rFonts w:cs="Times New Roman"/>
          <w:szCs w:val="22"/>
        </w:rPr>
        <w:t xml:space="preserve">be </w:t>
      </w:r>
      <w:r w:rsidR="00776495">
        <w:rPr>
          <w:rFonts w:cs="Times New Roman"/>
          <w:szCs w:val="22"/>
        </w:rPr>
        <w:t xml:space="preserve">responsible for </w:t>
      </w:r>
      <w:r w:rsidR="00776495" w:rsidRPr="00981EFA">
        <w:rPr>
          <w:rFonts w:cs="Times New Roman"/>
          <w:szCs w:val="22"/>
        </w:rPr>
        <w:t xml:space="preserve">instrument design, human </w:t>
      </w:r>
      <w:proofErr w:type="gramStart"/>
      <w:r w:rsidR="00776495" w:rsidRPr="00981EFA">
        <w:rPr>
          <w:rFonts w:cs="Times New Roman"/>
          <w:szCs w:val="22"/>
        </w:rPr>
        <w:t>subjects</w:t>
      </w:r>
      <w:proofErr w:type="gramEnd"/>
      <w:r w:rsidR="00776495" w:rsidRPr="00981EFA">
        <w:rPr>
          <w:rFonts w:cs="Times New Roman"/>
          <w:szCs w:val="22"/>
        </w:rPr>
        <w:t xml:space="preserve"> compliance, survey deployment, experiment implementation and analysis, and general quantitative analysis of results.</w:t>
      </w:r>
    </w:p>
    <w:p w14:paraId="1773104F" w14:textId="3583AD1B" w:rsidR="00776495" w:rsidRDefault="00776495" w:rsidP="009F201B">
      <w:pPr>
        <w:pStyle w:val="ListBullet"/>
        <w:numPr>
          <w:ilvl w:val="0"/>
          <w:numId w:val="7"/>
        </w:numPr>
      </w:pPr>
      <w:r>
        <w:t xml:space="preserve">Graduate Student, Boise State, will be recruited at the beginning of the project. </w:t>
      </w:r>
      <w:r w:rsidRPr="00981EFA">
        <w:rPr>
          <w:rFonts w:cs="Times New Roman"/>
          <w:szCs w:val="22"/>
        </w:rPr>
        <w:t>The graduate student will be responsible for data collection, data cleaning, data coding, information gathering (e.g. details about targeted bases domestically and abroad), additional coding of data, attend meetings and take notes, and proofing or copyediting documents.</w:t>
      </w:r>
    </w:p>
    <w:p w14:paraId="02D84B19" w14:textId="59824321" w:rsidR="00BC3AF9" w:rsidRPr="00DE68BD" w:rsidRDefault="00BC3AF9" w:rsidP="00BC3AF9">
      <w:pPr>
        <w:pStyle w:val="Heading4"/>
        <w:rPr>
          <w:rStyle w:val="Emphasis"/>
        </w:rPr>
      </w:pPr>
      <w:r w:rsidRPr="00DE68BD">
        <w:rPr>
          <w:rStyle w:val="Emphasis"/>
        </w:rPr>
        <w:t>Support Programs</w:t>
      </w:r>
      <w:r w:rsidR="002E7547" w:rsidRPr="00DE68BD">
        <w:rPr>
          <w:rStyle w:val="Emphasis"/>
        </w:rPr>
        <w:t>, Staff</w:t>
      </w:r>
      <w:r w:rsidRPr="00DE68BD">
        <w:rPr>
          <w:rStyle w:val="Emphasis"/>
        </w:rPr>
        <w:t xml:space="preserve"> and Services</w:t>
      </w:r>
    </w:p>
    <w:p w14:paraId="69C4F66B" w14:textId="7DFFCDE1" w:rsidR="002C495D" w:rsidRPr="00DE68BD" w:rsidRDefault="00C60B3D" w:rsidP="002C495D">
      <w:r w:rsidRPr="00DE68BD">
        <w:rPr>
          <w:spacing w:val="-1"/>
        </w:rPr>
        <w:t>T</w:t>
      </w:r>
      <w:r w:rsidR="002C495D" w:rsidRPr="00DE68BD">
        <w:rPr>
          <w:spacing w:val="-1"/>
        </w:rPr>
        <w:t xml:space="preserve">he </w:t>
      </w:r>
      <w:r w:rsidR="001D7965" w:rsidRPr="00DE68BD">
        <w:rPr>
          <w:spacing w:val="-1"/>
        </w:rPr>
        <w:t xml:space="preserve">offices and units </w:t>
      </w:r>
      <w:r w:rsidR="002C495D" w:rsidRPr="00DE68BD">
        <w:rPr>
          <w:spacing w:val="-1"/>
        </w:rPr>
        <w:t xml:space="preserve">described </w:t>
      </w:r>
      <w:proofErr w:type="gramStart"/>
      <w:r w:rsidR="002C495D" w:rsidRPr="00DE68BD">
        <w:rPr>
          <w:spacing w:val="-1"/>
        </w:rPr>
        <w:t>below</w:t>
      </w:r>
      <w:proofErr w:type="gramEnd"/>
      <w:r w:rsidR="002C495D" w:rsidRPr="00DE68BD">
        <w:rPr>
          <w:spacing w:val="-1"/>
        </w:rPr>
        <w:t xml:space="preserve"> and </w:t>
      </w:r>
      <w:r w:rsidRPr="00DE68BD">
        <w:rPr>
          <w:spacing w:val="-1"/>
        </w:rPr>
        <w:t>their staf</w:t>
      </w:r>
      <w:r w:rsidR="003B3F13" w:rsidRPr="00DE68BD">
        <w:rPr>
          <w:spacing w:val="-1"/>
        </w:rPr>
        <w:t>f</w:t>
      </w:r>
      <w:r w:rsidRPr="00DE68BD">
        <w:rPr>
          <w:spacing w:val="-1"/>
        </w:rPr>
        <w:t xml:space="preserve"> </w:t>
      </w:r>
      <w:r w:rsidR="003E0AF8" w:rsidRPr="00DE68BD">
        <w:rPr>
          <w:spacing w:val="-1"/>
        </w:rPr>
        <w:t xml:space="preserve">have been </w:t>
      </w:r>
      <w:r w:rsidR="003B3F13" w:rsidRPr="00DE68BD">
        <w:rPr>
          <w:spacing w:val="-1"/>
        </w:rPr>
        <w:t xml:space="preserve">consulted </w:t>
      </w:r>
      <w:r w:rsidR="003E0AF8" w:rsidRPr="00DE68BD">
        <w:rPr>
          <w:spacing w:val="-1"/>
        </w:rPr>
        <w:t>to support</w:t>
      </w:r>
      <w:r w:rsidR="002C495D" w:rsidRPr="00DE68BD">
        <w:rPr>
          <w:spacing w:val="-1"/>
        </w:rPr>
        <w:t xml:space="preserve"> the </w:t>
      </w:r>
      <w:r w:rsidR="006A2BBF" w:rsidRPr="00DE68BD">
        <w:rPr>
          <w:spacing w:val="-1"/>
        </w:rPr>
        <w:t>project.</w:t>
      </w:r>
    </w:p>
    <w:p w14:paraId="171D255D" w14:textId="6671716A" w:rsidR="00256049" w:rsidRDefault="00256049">
      <w:pPr>
        <w:pStyle w:val="ListBullet"/>
      </w:pPr>
      <w:r>
        <w:t xml:space="preserve">Office of Sponsored Programs will provide support to the PI and </w:t>
      </w:r>
      <w:proofErr w:type="spellStart"/>
      <w:r>
        <w:t>CoPIs</w:t>
      </w:r>
      <w:proofErr w:type="spellEnd"/>
      <w:r>
        <w:t xml:space="preserve"> during the life cycle of the sponsored project, including proposal preparation, award acceptance, award management, and award closeout.</w:t>
      </w:r>
    </w:p>
    <w:p w14:paraId="6B05EC85" w14:textId="6AC57F3D" w:rsidR="00183794" w:rsidRDefault="00183794">
      <w:pPr>
        <w:pStyle w:val="ListBullet"/>
      </w:pPr>
      <w:r>
        <w:t>Our School of Public Service Project Coordinator will provide support with grant administration, contracting, and major purchasing.</w:t>
      </w:r>
    </w:p>
    <w:p w14:paraId="2A16EC54" w14:textId="045F32EB" w:rsidR="006A2BBF" w:rsidRPr="00DE68BD" w:rsidRDefault="00DE68BD">
      <w:pPr>
        <w:pStyle w:val="ListBullet"/>
      </w:pPr>
      <w:r>
        <w:t>O</w:t>
      </w:r>
      <w:r w:rsidR="006A2BBF" w:rsidRPr="00DE68BD">
        <w:t>ffice</w:t>
      </w:r>
      <w:r>
        <w:t>s</w:t>
      </w:r>
      <w:r w:rsidR="006A2BBF" w:rsidRPr="00DE68BD">
        <w:t xml:space="preserve"> of Information Technology will provide network capability via secure servers to enable team researchers to share access to research and student data in a secure environment.</w:t>
      </w:r>
    </w:p>
    <w:p w14:paraId="11853C4A" w14:textId="19566490" w:rsidR="00A148DC" w:rsidRDefault="00DE68BD">
      <w:pPr>
        <w:pStyle w:val="ListBullet"/>
      </w:pPr>
      <w:r>
        <w:t>Our</w:t>
      </w:r>
      <w:r w:rsidR="006A2BBF" w:rsidRPr="00DE68BD">
        <w:t xml:space="preserve"> Library staff will provide support for data management and dissemination of data an</w:t>
      </w:r>
      <w:r w:rsidR="003E0AF8" w:rsidRPr="00DE68BD">
        <w:t>d</w:t>
      </w:r>
      <w:r w:rsidR="006A2BBF" w:rsidRPr="00DE68BD">
        <w:t xml:space="preserve"> results via appropriate repositories such as </w:t>
      </w:r>
      <w:proofErr w:type="spellStart"/>
      <w:r w:rsidR="006A2BBF" w:rsidRPr="00DE68BD">
        <w:t>Scholar</w:t>
      </w:r>
      <w:r w:rsidR="003E0AF8" w:rsidRPr="00DE68BD">
        <w:t>W</w:t>
      </w:r>
      <w:r w:rsidR="006A2BBF" w:rsidRPr="00DE68BD">
        <w:t>orks</w:t>
      </w:r>
      <w:proofErr w:type="spellEnd"/>
      <w:r w:rsidR="006A2BBF" w:rsidRPr="00DE68BD">
        <w:t xml:space="preserve"> and </w:t>
      </w:r>
      <w:r w:rsidR="003E0AF8" w:rsidRPr="00DE68BD">
        <w:t xml:space="preserve">national </w:t>
      </w:r>
      <w:r w:rsidR="006A2BBF" w:rsidRPr="00DE68BD">
        <w:t>archives.</w:t>
      </w:r>
    </w:p>
    <w:p w14:paraId="1E081B9E" w14:textId="0B300719" w:rsidR="00BA1912" w:rsidRDefault="00BA1912">
      <w:pPr>
        <w:pStyle w:val="ListBullet"/>
      </w:pPr>
      <w:r>
        <w:t>A survey firm will be contracted in year one to gather our wave one survey sample of 1,000 respondents.</w:t>
      </w:r>
    </w:p>
    <w:p w14:paraId="226DE5C6" w14:textId="2E4AEDB8" w:rsidR="0044193F" w:rsidRDefault="00BC3AF9" w:rsidP="0044193F">
      <w:pPr>
        <w:pStyle w:val="Heading2"/>
      </w:pPr>
      <w:r>
        <w:rPr>
          <w:rFonts w:eastAsia="Arial" w:cs="Arial"/>
          <w:szCs w:val="24"/>
        </w:rPr>
        <w:t>Physical Resources</w:t>
      </w:r>
    </w:p>
    <w:p w14:paraId="7C043326" w14:textId="77777777" w:rsidR="0044193F" w:rsidRPr="00E25558" w:rsidRDefault="0044193F" w:rsidP="00E25558">
      <w:pPr>
        <w:pStyle w:val="Heading4"/>
        <w:rPr>
          <w:b/>
          <w:i/>
        </w:rPr>
      </w:pPr>
      <w:r w:rsidRPr="00E25558">
        <w:rPr>
          <w:b/>
          <w:i/>
        </w:rPr>
        <w:t>Boise State University Campus Overview</w:t>
      </w:r>
    </w:p>
    <w:p w14:paraId="482B2A05" w14:textId="2B6677B9" w:rsidR="0044193F" w:rsidRDefault="0044193F" w:rsidP="0044193F">
      <w:pPr>
        <w:spacing w:before="60"/>
      </w:pPr>
      <w:r>
        <w:rPr>
          <w:rFonts w:eastAsia="Times New Roman" w:cs="Times New Roman"/>
          <w:szCs w:val="22"/>
        </w:rPr>
        <w:t xml:space="preserve">Boise State University [enrollment </w:t>
      </w:r>
      <w:r w:rsidR="00892676">
        <w:rPr>
          <w:rFonts w:eastAsia="Times New Roman" w:cs="Times New Roman"/>
          <w:color w:val="263238"/>
          <w:szCs w:val="22"/>
        </w:rPr>
        <w:t>26,272</w:t>
      </w:r>
      <w:r>
        <w:rPr>
          <w:rFonts w:eastAsia="Times New Roman" w:cs="Times New Roman"/>
          <w:szCs w:val="22"/>
        </w:rPr>
        <w:t xml:space="preserve"> in fall 201</w:t>
      </w:r>
      <w:r w:rsidR="00892676">
        <w:rPr>
          <w:rFonts w:eastAsia="Times New Roman" w:cs="Times New Roman"/>
          <w:szCs w:val="22"/>
        </w:rPr>
        <w:t>9</w:t>
      </w:r>
      <w:r>
        <w:rPr>
          <w:rFonts w:eastAsia="Times New Roman" w:cs="Times New Roman"/>
          <w:szCs w:val="22"/>
        </w:rPr>
        <w:t xml:space="preserve">] is a campus rapidly growing to accommodate rising student enrollment and an increasing focus on research. The campus is located one half mile south of downtown Boise, the state’s hub of business, government and culture. The campus site occupies 175 </w:t>
      </w:r>
      <w:r>
        <w:rPr>
          <w:rFonts w:eastAsia="Times New Roman" w:cs="Times New Roman"/>
          <w:szCs w:val="22"/>
        </w:rPr>
        <w:lastRenderedPageBreak/>
        <w:t>acres of land and 3.7 million ft</w:t>
      </w:r>
      <w:r>
        <w:rPr>
          <w:rFonts w:eastAsia="Times New Roman" w:cs="Times New Roman"/>
          <w:szCs w:val="22"/>
          <w:vertAlign w:val="superscript"/>
        </w:rPr>
        <w:t xml:space="preserve">2 </w:t>
      </w:r>
      <w:r>
        <w:rPr>
          <w:rFonts w:eastAsia="Times New Roman" w:cs="Times New Roman"/>
          <w:szCs w:val="22"/>
        </w:rPr>
        <w:t>of classroom, laboratory and office space. The university has acquired land and buildings adjacent to the campus as part of a master plan that allows for continuing growth.</w:t>
      </w:r>
    </w:p>
    <w:p w14:paraId="3AF7ED57" w14:textId="7772194C" w:rsidR="0044193F" w:rsidRDefault="0044193F" w:rsidP="0044193F">
      <w:pPr>
        <w:spacing w:before="60"/>
        <w:rPr>
          <w:rFonts w:eastAsia="Times New Roman" w:cs="Times New Roman"/>
          <w:szCs w:val="22"/>
        </w:rPr>
      </w:pPr>
      <w:r>
        <w:rPr>
          <w:rFonts w:eastAsia="Times New Roman" w:cs="Times New Roman"/>
          <w:szCs w:val="22"/>
        </w:rPr>
        <w:t xml:space="preserve">The following </w:t>
      </w:r>
      <w:r w:rsidR="00C60B3D">
        <w:rPr>
          <w:rFonts w:eastAsia="Times New Roman" w:cs="Times New Roman"/>
          <w:szCs w:val="22"/>
        </w:rPr>
        <w:t xml:space="preserve">teaching facilities, </w:t>
      </w:r>
      <w:r>
        <w:rPr>
          <w:rFonts w:eastAsia="Times New Roman" w:cs="Times New Roman"/>
          <w:szCs w:val="22"/>
        </w:rPr>
        <w:t>laboratories and</w:t>
      </w:r>
      <w:r w:rsidR="00C60B3D">
        <w:rPr>
          <w:rFonts w:eastAsia="Times New Roman" w:cs="Times New Roman"/>
          <w:szCs w:val="22"/>
        </w:rPr>
        <w:t xml:space="preserve"> other</w:t>
      </w:r>
      <w:r>
        <w:rPr>
          <w:rFonts w:eastAsia="Times New Roman" w:cs="Times New Roman"/>
          <w:szCs w:val="22"/>
        </w:rPr>
        <w:t xml:space="preserve"> facilities are </w:t>
      </w:r>
      <w:r w:rsidR="00E25558">
        <w:rPr>
          <w:rFonts w:eastAsia="Times New Roman" w:cs="Times New Roman"/>
          <w:szCs w:val="22"/>
        </w:rPr>
        <w:t xml:space="preserve">most </w:t>
      </w:r>
      <w:r>
        <w:rPr>
          <w:rFonts w:eastAsia="Times New Roman" w:cs="Times New Roman"/>
          <w:szCs w:val="22"/>
        </w:rPr>
        <w:t xml:space="preserve">associated with </w:t>
      </w:r>
      <w:r w:rsidR="00E25558">
        <w:rPr>
          <w:rFonts w:eastAsia="Times New Roman" w:cs="Times New Roman"/>
          <w:szCs w:val="22"/>
        </w:rPr>
        <w:t>achieving the outcomes and goals of this project.</w:t>
      </w:r>
    </w:p>
    <w:p w14:paraId="5458EF2E" w14:textId="52FBD766" w:rsidR="0044193F" w:rsidRPr="00E25558" w:rsidRDefault="008D0192" w:rsidP="00E25558">
      <w:pPr>
        <w:pStyle w:val="Heading4"/>
        <w:rPr>
          <w:b/>
          <w:i/>
        </w:rPr>
      </w:pPr>
      <w:r w:rsidRPr="00E25558">
        <w:rPr>
          <w:b/>
          <w:i/>
        </w:rPr>
        <w:t xml:space="preserve">Boise State University </w:t>
      </w:r>
      <w:r w:rsidR="00963B71">
        <w:rPr>
          <w:b/>
          <w:i/>
        </w:rPr>
        <w:t>Teaching</w:t>
      </w:r>
      <w:r w:rsidR="00E25558">
        <w:rPr>
          <w:b/>
          <w:i/>
        </w:rPr>
        <w:t xml:space="preserve"> Facilities</w:t>
      </w:r>
    </w:p>
    <w:p w14:paraId="6652AF2B" w14:textId="29177FCF" w:rsidR="00511419" w:rsidRDefault="00892676" w:rsidP="00511419">
      <w:pPr>
        <w:rPr>
          <w:rFonts w:cs="Times New Roman"/>
        </w:rPr>
      </w:pPr>
      <w:r>
        <w:rPr>
          <w:rFonts w:cs="Times New Roman"/>
        </w:rPr>
        <w:t xml:space="preserve">The School of Public Service, </w:t>
      </w:r>
      <w:r w:rsidR="007D5632">
        <w:rPr>
          <w:rFonts w:cs="Times New Roman"/>
        </w:rPr>
        <w:t xml:space="preserve">Political Science </w:t>
      </w:r>
      <w:r>
        <w:rPr>
          <w:rFonts w:cs="Times New Roman"/>
        </w:rPr>
        <w:t xml:space="preserve">Program, and Criminal Justice Program </w:t>
      </w:r>
      <w:r w:rsidR="007D5632">
        <w:rPr>
          <w:rFonts w:cs="Times New Roman"/>
        </w:rPr>
        <w:t xml:space="preserve">have access to a vast array of teaching spaces at Boise State University. These include traditional lecture halls, smaller classrooms available for </w:t>
      </w:r>
      <w:proofErr w:type="gramStart"/>
      <w:r w:rsidR="007D5632">
        <w:rPr>
          <w:rFonts w:cs="Times New Roman"/>
        </w:rPr>
        <w:t>discussion based</w:t>
      </w:r>
      <w:proofErr w:type="gramEnd"/>
      <w:r w:rsidR="007D5632">
        <w:rPr>
          <w:rFonts w:cs="Times New Roman"/>
        </w:rPr>
        <w:t xml:space="preserve"> courses, and computer labs for statistical and data analysis training. </w:t>
      </w:r>
    </w:p>
    <w:p w14:paraId="5BBF9182" w14:textId="2DB9CAA4" w:rsidR="00E25558" w:rsidRDefault="008D0192" w:rsidP="00D628B5">
      <w:pPr>
        <w:pStyle w:val="Heading4"/>
        <w:rPr>
          <w:b/>
          <w:i/>
        </w:rPr>
      </w:pPr>
      <w:r w:rsidRPr="00E25558">
        <w:rPr>
          <w:b/>
          <w:i/>
        </w:rPr>
        <w:t xml:space="preserve">Boise State University </w:t>
      </w:r>
      <w:r w:rsidR="009A5F21">
        <w:rPr>
          <w:b/>
          <w:i/>
        </w:rPr>
        <w:t xml:space="preserve">Research Laboratories </w:t>
      </w:r>
    </w:p>
    <w:p w14:paraId="323B5A92" w14:textId="06877EEE" w:rsidR="00D9167F" w:rsidRDefault="000A1052" w:rsidP="001F32EE">
      <w:pPr>
        <w:rPr>
          <w:rFonts w:cs="Times New Roman"/>
        </w:rPr>
      </w:pPr>
      <w:r>
        <w:rPr>
          <w:rFonts w:cs="Times New Roman"/>
        </w:rPr>
        <w:t xml:space="preserve">The School of Public Service has access to a computer lab, located in the Environmental Research Building. This computer lab features statistical software, such as Stata and SPSS statistical software, that is imperative for the analysis of original statistical data in </w:t>
      </w:r>
      <w:r w:rsidR="00256049">
        <w:rPr>
          <w:rFonts w:cs="Times New Roman"/>
        </w:rPr>
        <w:t xml:space="preserve">Criminal Justice and </w:t>
      </w:r>
      <w:r>
        <w:rPr>
          <w:rFonts w:cs="Times New Roman"/>
        </w:rPr>
        <w:t>Political Science. The lab is open to graduate and undergraduate students when</w:t>
      </w:r>
      <w:r w:rsidR="00256049">
        <w:rPr>
          <w:rFonts w:cs="Times New Roman"/>
        </w:rPr>
        <w:t xml:space="preserve"> not being used for instruction</w:t>
      </w:r>
      <w:r>
        <w:rPr>
          <w:rFonts w:cs="Times New Roman"/>
        </w:rPr>
        <w:t xml:space="preserve">. </w:t>
      </w:r>
    </w:p>
    <w:p w14:paraId="7024E59C" w14:textId="4121278A" w:rsidR="00B3045D" w:rsidRPr="00B3045D" w:rsidRDefault="00B3045D" w:rsidP="00B3045D">
      <w:pPr>
        <w:spacing w:before="280" w:after="120"/>
        <w:outlineLvl w:val="3"/>
        <w:rPr>
          <w:rFonts w:ascii="Arial" w:hAnsi="Arial"/>
          <w:b/>
          <w:i/>
          <w:smallCaps/>
          <w:color w:val="595959" w:themeColor="text1" w:themeTint="A6"/>
          <w:spacing w:val="10"/>
          <w:sz w:val="20"/>
          <w:szCs w:val="22"/>
        </w:rPr>
      </w:pPr>
      <w:r w:rsidRPr="00B3045D">
        <w:rPr>
          <w:rFonts w:ascii="Arial" w:hAnsi="Arial"/>
          <w:b/>
          <w:i/>
          <w:smallCaps/>
          <w:color w:val="595959" w:themeColor="text1" w:themeTint="A6"/>
          <w:spacing w:val="10"/>
          <w:sz w:val="20"/>
          <w:szCs w:val="22"/>
        </w:rPr>
        <w:t xml:space="preserve">Boise State University </w:t>
      </w:r>
      <w:r>
        <w:rPr>
          <w:rFonts w:ascii="Arial" w:hAnsi="Arial"/>
          <w:b/>
          <w:i/>
          <w:smallCaps/>
          <w:color w:val="595959" w:themeColor="text1" w:themeTint="A6"/>
          <w:spacing w:val="10"/>
          <w:sz w:val="20"/>
          <w:szCs w:val="22"/>
        </w:rPr>
        <w:t>Cyber-Infrastructure</w:t>
      </w:r>
      <w:r w:rsidRPr="00B3045D">
        <w:rPr>
          <w:rFonts w:ascii="Arial" w:hAnsi="Arial"/>
          <w:b/>
          <w:i/>
          <w:smallCaps/>
          <w:color w:val="595959" w:themeColor="text1" w:themeTint="A6"/>
          <w:spacing w:val="10"/>
          <w:sz w:val="20"/>
          <w:szCs w:val="22"/>
        </w:rPr>
        <w:t xml:space="preserve"> </w:t>
      </w:r>
    </w:p>
    <w:p w14:paraId="3C6AE2E2" w14:textId="230F50BB" w:rsidR="00B3045D" w:rsidRPr="00B3045D" w:rsidRDefault="00B3045D" w:rsidP="00B3045D">
      <w:pPr>
        <w:shd w:val="clear" w:color="auto" w:fill="FFFFFF"/>
        <w:spacing w:before="100" w:beforeAutospacing="1" w:after="100" w:afterAutospacing="1"/>
        <w:rPr>
          <w:rFonts w:eastAsia="Times New Roman" w:cs="Times New Roman"/>
          <w:szCs w:val="22"/>
        </w:rPr>
      </w:pPr>
      <w:r w:rsidRPr="00B3045D">
        <w:rPr>
          <w:rFonts w:eastAsia="Times New Roman" w:cs="Times New Roman"/>
          <w:szCs w:val="22"/>
        </w:rPr>
        <w:t>Boise State University maintains a high-performance computing cluster that is reserved for grant-supported research. It features 16 GPU nodes, each with 32 AMD Opteron 6128 8 core CPU’s, for a total of 256 CPU cores, and five compute nodes with dual T-20</w:t>
      </w:r>
      <w:r w:rsidRPr="00B3045D">
        <w:rPr>
          <w:rFonts w:eastAsia="Times New Roman" w:cs="Times New Roman" w:hint="eastAsia"/>
          <w:szCs w:val="22"/>
        </w:rPr>
        <w:t>50′s GPU cards, and 3 compute nodes with GTX680 GPU’ cards. Each GPU has 448 cores. It is housed and serviced by Idaho National Labs. This resource can greatly increase the rate of computational analysis, allowing computationally expensive exploration of t</w:t>
      </w:r>
      <w:r w:rsidRPr="00B3045D">
        <w:rPr>
          <w:rFonts w:eastAsia="Times New Roman" w:cs="Times New Roman"/>
          <w:szCs w:val="22"/>
        </w:rPr>
        <w:t xml:space="preserve">he data. </w:t>
      </w:r>
    </w:p>
    <w:p w14:paraId="1856358A" w14:textId="12A6776D" w:rsidR="007D5632" w:rsidRDefault="007D5632" w:rsidP="00B3045D">
      <w:pPr>
        <w:shd w:val="clear" w:color="auto" w:fill="FFFFFF"/>
        <w:spacing w:before="100" w:beforeAutospacing="1" w:after="100" w:afterAutospacing="1"/>
        <w:rPr>
          <w:rFonts w:eastAsia="Times New Roman" w:cs="Times New Roman"/>
          <w:szCs w:val="22"/>
        </w:rPr>
      </w:pPr>
      <w:r>
        <w:rPr>
          <w:rFonts w:eastAsia="Times New Roman" w:cs="Times New Roman"/>
          <w:szCs w:val="22"/>
        </w:rPr>
        <w:t xml:space="preserve">Qualtrics Survey Software – Boise State University has a site-wide license for the use of Qualtrics survey software for original data collection. Qualtrics software allows for survey data collection in online and in-person environments, including advanced randomization of questionnaires. All faculty and students at Boise State are eligible for a free account, allowing for an unlimited amount of surveys and responses. </w:t>
      </w:r>
    </w:p>
    <w:p w14:paraId="05D2E92A" w14:textId="1E81DF2D" w:rsidR="00256049" w:rsidRDefault="000A1052" w:rsidP="00B3045D">
      <w:pPr>
        <w:shd w:val="clear" w:color="auto" w:fill="FFFFFF"/>
        <w:spacing w:before="100" w:beforeAutospacing="1" w:after="100" w:afterAutospacing="1"/>
        <w:rPr>
          <w:rFonts w:eastAsia="Times New Roman" w:cs="Times New Roman"/>
          <w:szCs w:val="22"/>
        </w:rPr>
      </w:pPr>
      <w:r>
        <w:rPr>
          <w:rFonts w:eastAsia="Times New Roman" w:cs="Times New Roman"/>
          <w:szCs w:val="22"/>
        </w:rPr>
        <w:t xml:space="preserve">The PI </w:t>
      </w:r>
      <w:r w:rsidR="00892676">
        <w:rPr>
          <w:rFonts w:eastAsia="Times New Roman" w:cs="Times New Roman"/>
          <w:szCs w:val="22"/>
        </w:rPr>
        <w:t xml:space="preserve">and </w:t>
      </w:r>
      <w:proofErr w:type="spellStart"/>
      <w:r w:rsidR="00892676">
        <w:rPr>
          <w:rFonts w:eastAsia="Times New Roman" w:cs="Times New Roman"/>
          <w:szCs w:val="22"/>
        </w:rPr>
        <w:t>CoPIs</w:t>
      </w:r>
      <w:proofErr w:type="spellEnd"/>
      <w:r w:rsidR="00892676">
        <w:rPr>
          <w:rFonts w:eastAsia="Times New Roman" w:cs="Times New Roman"/>
          <w:szCs w:val="22"/>
        </w:rPr>
        <w:t xml:space="preserve"> have</w:t>
      </w:r>
      <w:r w:rsidR="00AA71C5">
        <w:rPr>
          <w:rFonts w:eastAsia="Times New Roman" w:cs="Times New Roman"/>
          <w:szCs w:val="22"/>
        </w:rPr>
        <w:t xml:space="preserve"> access to computer</w:t>
      </w:r>
      <w:r w:rsidR="00892676">
        <w:rPr>
          <w:rFonts w:eastAsia="Times New Roman" w:cs="Times New Roman"/>
          <w:szCs w:val="22"/>
        </w:rPr>
        <w:t>s</w:t>
      </w:r>
      <w:r w:rsidR="00AA71C5">
        <w:rPr>
          <w:rFonts w:eastAsia="Times New Roman" w:cs="Times New Roman"/>
          <w:szCs w:val="22"/>
        </w:rPr>
        <w:t xml:space="preserve">, SPSS and Stata statistical software, provided by Boise State University. </w:t>
      </w:r>
      <w:r w:rsidR="004637E0">
        <w:rPr>
          <w:rFonts w:eastAsia="Times New Roman" w:cs="Times New Roman"/>
          <w:szCs w:val="22"/>
        </w:rPr>
        <w:t>One</w:t>
      </w:r>
      <w:r w:rsidR="00892676">
        <w:rPr>
          <w:rFonts w:eastAsia="Times New Roman" w:cs="Times New Roman"/>
          <w:szCs w:val="22"/>
        </w:rPr>
        <w:t xml:space="preserve"> </w:t>
      </w:r>
      <w:proofErr w:type="spellStart"/>
      <w:r w:rsidR="004637E0">
        <w:rPr>
          <w:rFonts w:eastAsia="Times New Roman" w:cs="Times New Roman"/>
          <w:szCs w:val="22"/>
        </w:rPr>
        <w:t>Co</w:t>
      </w:r>
      <w:r w:rsidR="00892676">
        <w:rPr>
          <w:rFonts w:eastAsia="Times New Roman" w:cs="Times New Roman"/>
          <w:szCs w:val="22"/>
        </w:rPr>
        <w:t>PI</w:t>
      </w:r>
      <w:proofErr w:type="spellEnd"/>
      <w:r w:rsidR="00892676">
        <w:rPr>
          <w:rFonts w:eastAsia="Times New Roman" w:cs="Times New Roman"/>
          <w:szCs w:val="22"/>
        </w:rPr>
        <w:t xml:space="preserve"> has access to </w:t>
      </w:r>
      <w:proofErr w:type="spellStart"/>
      <w:r w:rsidR="00892676">
        <w:rPr>
          <w:rFonts w:eastAsia="Times New Roman" w:cs="Times New Roman"/>
          <w:szCs w:val="22"/>
        </w:rPr>
        <w:t>Atlas.TI</w:t>
      </w:r>
      <w:proofErr w:type="spellEnd"/>
      <w:r w:rsidR="00892676">
        <w:rPr>
          <w:rFonts w:eastAsia="Times New Roman" w:cs="Times New Roman"/>
          <w:szCs w:val="22"/>
        </w:rPr>
        <w:t xml:space="preserve"> qualitative data management software, and the Criminal Justice Program maintains a license for this software for student research assistant use. </w:t>
      </w:r>
      <w:r w:rsidR="00FF368A">
        <w:rPr>
          <w:rFonts w:eastAsia="Times New Roman" w:cs="Times New Roman"/>
          <w:szCs w:val="22"/>
        </w:rPr>
        <w:t>Graduate</w:t>
      </w:r>
      <w:r w:rsidR="00892676">
        <w:rPr>
          <w:rFonts w:eastAsia="Times New Roman" w:cs="Times New Roman"/>
          <w:szCs w:val="22"/>
        </w:rPr>
        <w:t xml:space="preserve"> research assistants will </w:t>
      </w:r>
      <w:r w:rsidR="00256049">
        <w:rPr>
          <w:rFonts w:eastAsia="Times New Roman" w:cs="Times New Roman"/>
          <w:szCs w:val="22"/>
        </w:rPr>
        <w:t xml:space="preserve">also </w:t>
      </w:r>
      <w:r w:rsidR="00892676">
        <w:rPr>
          <w:rFonts w:eastAsia="Times New Roman" w:cs="Times New Roman"/>
          <w:szCs w:val="22"/>
        </w:rPr>
        <w:t>have access to a computer lab in the Environmental Research Building, with over 30 computer stations</w:t>
      </w:r>
      <w:r w:rsidR="00256049">
        <w:rPr>
          <w:rFonts w:eastAsia="Times New Roman" w:cs="Times New Roman"/>
          <w:szCs w:val="22"/>
        </w:rPr>
        <w:t xml:space="preserve"> and/or the Criminal Justice Graduate Student Lab</w:t>
      </w:r>
      <w:r w:rsidR="00892676">
        <w:rPr>
          <w:rFonts w:eastAsia="Times New Roman" w:cs="Times New Roman"/>
          <w:szCs w:val="22"/>
        </w:rPr>
        <w:t>. Each station is equipped with Stata and SPSS statistical software, appropriate for conducting analyses on the data the students will collect.</w:t>
      </w:r>
      <w:r w:rsidR="00256049" w:rsidRPr="00256049">
        <w:rPr>
          <w:rFonts w:eastAsia="Times New Roman" w:cs="Times New Roman"/>
          <w:szCs w:val="22"/>
        </w:rPr>
        <w:t xml:space="preserve"> </w:t>
      </w:r>
    </w:p>
    <w:p w14:paraId="74A9609A" w14:textId="14252875" w:rsidR="00776495" w:rsidRDefault="00776495" w:rsidP="00B3045D">
      <w:pPr>
        <w:shd w:val="clear" w:color="auto" w:fill="FFFFFF"/>
        <w:spacing w:before="100" w:beforeAutospacing="1" w:after="100" w:afterAutospacing="1"/>
        <w:rPr>
          <w:rFonts w:eastAsia="Times New Roman" w:cs="Times New Roman"/>
          <w:szCs w:val="22"/>
        </w:rPr>
      </w:pPr>
      <w:r w:rsidRPr="00776495">
        <w:rPr>
          <w:rFonts w:eastAsia="Times New Roman" w:cs="Times New Roman"/>
          <w:szCs w:val="22"/>
        </w:rPr>
        <w:t>Discord, a threaded chat program, will be used for file sharing, collaboration, and real time text and voice conversation across research team personnel.</w:t>
      </w:r>
    </w:p>
    <w:p w14:paraId="35BA403A" w14:textId="20EBE10B" w:rsidR="000A1052" w:rsidRDefault="00256049" w:rsidP="00B3045D">
      <w:pPr>
        <w:shd w:val="clear" w:color="auto" w:fill="FFFFFF"/>
        <w:spacing w:before="100" w:beforeAutospacing="1" w:after="100" w:afterAutospacing="1"/>
        <w:rPr>
          <w:rFonts w:eastAsia="Times New Roman" w:cs="Times New Roman"/>
          <w:szCs w:val="22"/>
        </w:rPr>
      </w:pPr>
      <w:r w:rsidRPr="00B3045D">
        <w:rPr>
          <w:rFonts w:eastAsia="Times New Roman" w:cs="Times New Roman"/>
          <w:szCs w:val="22"/>
        </w:rPr>
        <w:t>Streaming Video - Academic Technologies broadcasts video over the Internet, either prerecorded video or video of a live event. Staff at Academic Technologies assists faculty in preparing existing video for streaming, as well as assist in broadcasting live events.</w:t>
      </w:r>
    </w:p>
    <w:sectPr w:rsidR="000A1052" w:rsidSect="00071F2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37B5ED" w14:textId="77777777" w:rsidR="0054369E" w:rsidRDefault="0054369E" w:rsidP="007E3F8F">
      <w:pPr>
        <w:spacing w:after="0"/>
      </w:pPr>
      <w:r>
        <w:separator/>
      </w:r>
    </w:p>
  </w:endnote>
  <w:endnote w:type="continuationSeparator" w:id="0">
    <w:p w14:paraId="76179B16" w14:textId="77777777" w:rsidR="0054369E" w:rsidRDefault="0054369E" w:rsidP="007E3F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04B71" w14:textId="71B6F30D" w:rsidR="00183794" w:rsidRPr="00B16919" w:rsidRDefault="00183794" w:rsidP="007E10A2">
    <w:pPr>
      <w:pStyle w:val="Footer"/>
      <w:pBdr>
        <w:top w:val="single" w:sz="4" w:space="1" w:color="A6A6A6" w:themeColor="background1" w:themeShade="A6"/>
      </w:pBdr>
      <w:tabs>
        <w:tab w:val="clear" w:pos="9360"/>
        <w:tab w:val="right" w:pos="9350"/>
      </w:tabs>
      <w:rPr>
        <w:rFonts w:ascii="Arial" w:hAnsi="Arial" w:cs="Arial"/>
        <w:i/>
        <w:color w:val="A6A6A6" w:themeColor="background1" w:themeShade="A6"/>
        <w:sz w:val="20"/>
      </w:rPr>
    </w:pPr>
    <w:r>
      <w:rPr>
        <w:rFonts w:ascii="Arial" w:hAnsi="Arial" w:cs="Arial"/>
        <w:i/>
        <w:color w:val="A6A6A6" w:themeColor="background1" w:themeShade="A6"/>
        <w:sz w:val="20"/>
      </w:rPr>
      <w:tab/>
    </w:r>
    <w:r w:rsidRPr="007E10A2">
      <w:rPr>
        <w:rFonts w:ascii="Arial" w:hAnsi="Arial" w:cs="Arial"/>
        <w:i/>
        <w:color w:val="A6A6A6" w:themeColor="background1" w:themeShade="A6"/>
        <w:sz w:val="20"/>
      </w:rPr>
      <w:t xml:space="preserve">Page </w:t>
    </w:r>
    <w:r w:rsidRPr="007E10A2">
      <w:rPr>
        <w:rFonts w:ascii="Arial" w:hAnsi="Arial" w:cs="Arial"/>
        <w:i/>
        <w:color w:val="A6A6A6" w:themeColor="background1" w:themeShade="A6"/>
        <w:sz w:val="20"/>
      </w:rPr>
      <w:fldChar w:fldCharType="begin"/>
    </w:r>
    <w:r w:rsidRPr="007E10A2">
      <w:rPr>
        <w:rFonts w:ascii="Arial" w:hAnsi="Arial" w:cs="Arial"/>
        <w:i/>
        <w:color w:val="A6A6A6" w:themeColor="background1" w:themeShade="A6"/>
        <w:sz w:val="20"/>
      </w:rPr>
      <w:instrText xml:space="preserve"> PAGE  \* Arabic  \* MERGEFORMAT </w:instrText>
    </w:r>
    <w:r w:rsidRPr="007E10A2">
      <w:rPr>
        <w:rFonts w:ascii="Arial" w:hAnsi="Arial" w:cs="Arial"/>
        <w:i/>
        <w:color w:val="A6A6A6" w:themeColor="background1" w:themeShade="A6"/>
        <w:sz w:val="20"/>
      </w:rPr>
      <w:fldChar w:fldCharType="separate"/>
    </w:r>
    <w:r w:rsidR="00FF368A">
      <w:rPr>
        <w:rFonts w:ascii="Arial" w:hAnsi="Arial" w:cs="Arial"/>
        <w:i/>
        <w:noProof/>
        <w:color w:val="A6A6A6" w:themeColor="background1" w:themeShade="A6"/>
        <w:sz w:val="20"/>
      </w:rPr>
      <w:t>1</w:t>
    </w:r>
    <w:r w:rsidRPr="007E10A2">
      <w:rPr>
        <w:rFonts w:ascii="Arial" w:hAnsi="Arial" w:cs="Arial"/>
        <w:i/>
        <w:color w:val="A6A6A6" w:themeColor="background1" w:themeShade="A6"/>
        <w:sz w:val="20"/>
      </w:rPr>
      <w:fldChar w:fldCharType="end"/>
    </w:r>
    <w:r w:rsidRPr="007E10A2">
      <w:rPr>
        <w:rFonts w:ascii="Arial" w:hAnsi="Arial" w:cs="Arial"/>
        <w:i/>
        <w:color w:val="A6A6A6" w:themeColor="background1" w:themeShade="A6"/>
        <w:sz w:val="20"/>
      </w:rPr>
      <w:t xml:space="preserve"> of </w:t>
    </w:r>
    <w:r w:rsidRPr="007E10A2">
      <w:rPr>
        <w:rFonts w:ascii="Arial" w:hAnsi="Arial" w:cs="Arial"/>
        <w:i/>
        <w:color w:val="A6A6A6" w:themeColor="background1" w:themeShade="A6"/>
        <w:sz w:val="20"/>
      </w:rPr>
      <w:fldChar w:fldCharType="begin"/>
    </w:r>
    <w:r w:rsidRPr="007E10A2">
      <w:rPr>
        <w:rFonts w:ascii="Arial" w:hAnsi="Arial" w:cs="Arial"/>
        <w:i/>
        <w:color w:val="A6A6A6" w:themeColor="background1" w:themeShade="A6"/>
        <w:sz w:val="20"/>
      </w:rPr>
      <w:instrText xml:space="preserve"> NUMPAGES  </w:instrText>
    </w:r>
    <w:r w:rsidRPr="007E10A2">
      <w:rPr>
        <w:rFonts w:ascii="Arial" w:hAnsi="Arial" w:cs="Arial"/>
        <w:i/>
        <w:color w:val="A6A6A6" w:themeColor="background1" w:themeShade="A6"/>
        <w:sz w:val="20"/>
      </w:rPr>
      <w:fldChar w:fldCharType="separate"/>
    </w:r>
    <w:r w:rsidR="00FF368A">
      <w:rPr>
        <w:rFonts w:ascii="Arial" w:hAnsi="Arial" w:cs="Arial"/>
        <w:i/>
        <w:noProof/>
        <w:color w:val="A6A6A6" w:themeColor="background1" w:themeShade="A6"/>
        <w:sz w:val="20"/>
      </w:rPr>
      <w:t>2</w:t>
    </w:r>
    <w:r w:rsidRPr="007E10A2">
      <w:rPr>
        <w:rFonts w:ascii="Arial" w:hAnsi="Arial" w:cs="Arial"/>
        <w:i/>
        <w:color w:val="A6A6A6" w:themeColor="background1" w:themeShade="A6"/>
        <w:sz w:val="20"/>
      </w:rPr>
      <w:fldChar w:fldCharType="end"/>
    </w:r>
    <w:r>
      <w:rPr>
        <w:rFonts w:ascii="Arial" w:hAnsi="Arial" w:cs="Arial"/>
        <w:i/>
        <w:color w:val="A6A6A6" w:themeColor="background1" w:themeShade="A6"/>
        <w:sz w:val="20"/>
      </w:rPr>
      <w:tab/>
      <w:t>Facilities, Equipment and Other Resources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0E97B5" w14:textId="77777777" w:rsidR="0054369E" w:rsidRDefault="0054369E" w:rsidP="007E3F8F">
      <w:pPr>
        <w:spacing w:after="0"/>
      </w:pPr>
      <w:r>
        <w:separator/>
      </w:r>
    </w:p>
  </w:footnote>
  <w:footnote w:type="continuationSeparator" w:id="0">
    <w:p w14:paraId="11500DC7" w14:textId="77777777" w:rsidR="0054369E" w:rsidRDefault="0054369E" w:rsidP="007E3F8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BF7E9E" w14:textId="1AEB8B92" w:rsidR="00183794" w:rsidRPr="009D7857" w:rsidRDefault="00183794" w:rsidP="00024947">
    <w:pPr>
      <w:pStyle w:val="Header"/>
      <w:pBdr>
        <w:bottom w:val="single" w:sz="4" w:space="1" w:color="808080" w:themeColor="background1" w:themeShade="80"/>
      </w:pBdr>
      <w:jc w:val="right"/>
      <w:rPr>
        <w:rFonts w:ascii="Arial" w:hAnsi="Arial" w:cs="Arial"/>
        <w:i/>
        <w:color w:val="808080" w:themeColor="background1" w:themeShade="80"/>
        <w:sz w:val="20"/>
      </w:rPr>
    </w:pPr>
    <w:r w:rsidRPr="003263CB">
      <w:rPr>
        <w:i/>
      </w:rPr>
      <w:t>Maintaining American Bases Abroad: International Implications of Servicemembers’ Adverse Behaviors and Experiences</w:t>
    </w:r>
    <w:r>
      <w:rPr>
        <w:i/>
      </w:rPr>
      <w:t xml:space="preserve">; </w:t>
    </w:r>
    <w:r w:rsidR="0077258E">
      <w:rPr>
        <w:i/>
      </w:rPr>
      <w:t xml:space="preserve">Allen, </w:t>
    </w:r>
    <w:r>
      <w:rPr>
        <w:i/>
      </w:rPr>
      <w:t xml:space="preserve">Gillespie, </w:t>
    </w:r>
    <w:proofErr w:type="spellStart"/>
    <w:r>
      <w:rPr>
        <w:i/>
      </w:rPr>
      <w:t>Utych</w:t>
    </w:r>
    <w:proofErr w:type="spellEnd"/>
    <w:r>
      <w:rPr>
        <w:i/>
      </w:rPr>
      <w:t xml:space="preserve"> - PIs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1FD0E076"/>
    <w:lvl w:ilvl="0">
      <w:start w:val="1"/>
      <w:numFmt w:val="decimal"/>
      <w:pStyle w:val="ListNumber"/>
      <w:lvlText w:val="%1."/>
      <w:lvlJc w:val="left"/>
      <w:pPr>
        <w:ind w:left="360" w:hanging="360"/>
      </w:pPr>
      <w:rPr>
        <w:rFonts w:hint="default"/>
        <w:color w:val="auto"/>
      </w:rPr>
    </w:lvl>
  </w:abstractNum>
  <w:abstractNum w:abstractNumId="1" w15:restartNumberingAfterBreak="0">
    <w:nsid w:val="FFFFFF89"/>
    <w:multiLevelType w:val="singleLevel"/>
    <w:tmpl w:val="9B6E2F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FEF296D"/>
    <w:multiLevelType w:val="hybridMultilevel"/>
    <w:tmpl w:val="FA3A0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D5AC1"/>
    <w:multiLevelType w:val="hybridMultilevel"/>
    <w:tmpl w:val="7638E330"/>
    <w:lvl w:ilvl="0" w:tplc="4D7A9530">
      <w:start w:val="1"/>
      <w:numFmt w:val="bullet"/>
      <w:pStyle w:val="ListBullet2"/>
      <w:lvlText w:val=""/>
      <w:lvlJc w:val="left"/>
      <w:pPr>
        <w:ind w:left="720" w:hanging="360"/>
      </w:pPr>
      <w:rPr>
        <w:rFonts w:ascii="Symbol" w:hAnsi="Symbol"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2813C7"/>
    <w:multiLevelType w:val="hybridMultilevel"/>
    <w:tmpl w:val="F0EEA576"/>
    <w:lvl w:ilvl="0" w:tplc="516C1C70">
      <w:start w:val="1"/>
      <w:numFmt w:val="decimal"/>
      <w:pStyle w:val="Head3w"/>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A6213F3"/>
    <w:multiLevelType w:val="hybridMultilevel"/>
    <w:tmpl w:val="2130B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E27C9A"/>
    <w:multiLevelType w:val="hybridMultilevel"/>
    <w:tmpl w:val="E5965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37242B"/>
    <w:multiLevelType w:val="hybridMultilevel"/>
    <w:tmpl w:val="8458A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34202C"/>
    <w:multiLevelType w:val="hybridMultilevel"/>
    <w:tmpl w:val="ED5A2830"/>
    <w:lvl w:ilvl="0" w:tplc="FEBAED7C">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AE818FE"/>
    <w:multiLevelType w:val="hybridMultilevel"/>
    <w:tmpl w:val="F58EF2CE"/>
    <w:lvl w:ilvl="0" w:tplc="77904CDA">
      <w:start w:val="1"/>
      <w:numFmt w:val="decimal"/>
      <w:pStyle w:val="Head2w"/>
      <w:lvlText w:val="%1.0"/>
      <w:lvlJc w:val="left"/>
      <w:pPr>
        <w:ind w:left="360" w:hanging="360"/>
      </w:pPr>
      <w:rPr>
        <w:rFonts w:hint="default"/>
        <w:color w:val="595959" w:themeColor="text1" w:themeTint="A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8"/>
  </w:num>
  <w:num w:numId="3">
    <w:abstractNumId w:val="3"/>
  </w:num>
  <w:num w:numId="4">
    <w:abstractNumId w:val="9"/>
  </w:num>
  <w:num w:numId="5">
    <w:abstractNumId w:val="4"/>
  </w:num>
  <w:num w:numId="6">
    <w:abstractNumId w:val="7"/>
  </w:num>
  <w:num w:numId="7">
    <w:abstractNumId w:val="2"/>
  </w:num>
  <w:num w:numId="8">
    <w:abstractNumId w:val="5"/>
  </w:num>
  <w:num w:numId="9">
    <w:abstractNumId w:val="6"/>
  </w:num>
  <w:num w:numId="10">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xMzY0MzcwMTA1NzFS0lEKTi0uzszPAykwrAUARM2hsSwAAAA="/>
  </w:docVars>
  <w:rsids>
    <w:rsidRoot w:val="005771D0"/>
    <w:rsid w:val="0000092B"/>
    <w:rsid w:val="00001161"/>
    <w:rsid w:val="00007B70"/>
    <w:rsid w:val="00011262"/>
    <w:rsid w:val="0002092B"/>
    <w:rsid w:val="00021B52"/>
    <w:rsid w:val="00021F60"/>
    <w:rsid w:val="00024947"/>
    <w:rsid w:val="00027A25"/>
    <w:rsid w:val="00037FAC"/>
    <w:rsid w:val="00040F09"/>
    <w:rsid w:val="00042E4E"/>
    <w:rsid w:val="00053243"/>
    <w:rsid w:val="0006067F"/>
    <w:rsid w:val="000653A2"/>
    <w:rsid w:val="000678AD"/>
    <w:rsid w:val="00071A14"/>
    <w:rsid w:val="00071F24"/>
    <w:rsid w:val="00072131"/>
    <w:rsid w:val="000753A5"/>
    <w:rsid w:val="00082446"/>
    <w:rsid w:val="00082897"/>
    <w:rsid w:val="00085665"/>
    <w:rsid w:val="00090819"/>
    <w:rsid w:val="0009258F"/>
    <w:rsid w:val="0009319A"/>
    <w:rsid w:val="000977E6"/>
    <w:rsid w:val="000A031D"/>
    <w:rsid w:val="000A073A"/>
    <w:rsid w:val="000A1052"/>
    <w:rsid w:val="000A2D90"/>
    <w:rsid w:val="000A3ECF"/>
    <w:rsid w:val="000B11D5"/>
    <w:rsid w:val="000B3FFC"/>
    <w:rsid w:val="000B537B"/>
    <w:rsid w:val="000C1F27"/>
    <w:rsid w:val="000C3DE9"/>
    <w:rsid w:val="000D5899"/>
    <w:rsid w:val="000D7CD0"/>
    <w:rsid w:val="000E2A63"/>
    <w:rsid w:val="000F060D"/>
    <w:rsid w:val="000F116B"/>
    <w:rsid w:val="000F2E10"/>
    <w:rsid w:val="000F755E"/>
    <w:rsid w:val="001012C4"/>
    <w:rsid w:val="00101CE8"/>
    <w:rsid w:val="00101FC2"/>
    <w:rsid w:val="00106AA3"/>
    <w:rsid w:val="00107987"/>
    <w:rsid w:val="001105F7"/>
    <w:rsid w:val="00115262"/>
    <w:rsid w:val="0011555D"/>
    <w:rsid w:val="00121033"/>
    <w:rsid w:val="001224AD"/>
    <w:rsid w:val="001230CB"/>
    <w:rsid w:val="00125792"/>
    <w:rsid w:val="0012594B"/>
    <w:rsid w:val="00126B6B"/>
    <w:rsid w:val="00130FC0"/>
    <w:rsid w:val="001327D9"/>
    <w:rsid w:val="0013340D"/>
    <w:rsid w:val="00141715"/>
    <w:rsid w:val="00142825"/>
    <w:rsid w:val="00145286"/>
    <w:rsid w:val="00145B9F"/>
    <w:rsid w:val="00152550"/>
    <w:rsid w:val="00154774"/>
    <w:rsid w:val="0015560B"/>
    <w:rsid w:val="001566FE"/>
    <w:rsid w:val="0016188B"/>
    <w:rsid w:val="001638E6"/>
    <w:rsid w:val="00166498"/>
    <w:rsid w:val="001704AA"/>
    <w:rsid w:val="001717D4"/>
    <w:rsid w:val="00176D04"/>
    <w:rsid w:val="0018086A"/>
    <w:rsid w:val="00182C2E"/>
    <w:rsid w:val="00183794"/>
    <w:rsid w:val="001838F1"/>
    <w:rsid w:val="0018763E"/>
    <w:rsid w:val="00187CCF"/>
    <w:rsid w:val="00191A09"/>
    <w:rsid w:val="00191EB5"/>
    <w:rsid w:val="00193C09"/>
    <w:rsid w:val="0019401E"/>
    <w:rsid w:val="00197F07"/>
    <w:rsid w:val="001A03B0"/>
    <w:rsid w:val="001A2D08"/>
    <w:rsid w:val="001B2E93"/>
    <w:rsid w:val="001B31EC"/>
    <w:rsid w:val="001B5C24"/>
    <w:rsid w:val="001C1DDC"/>
    <w:rsid w:val="001C7CC4"/>
    <w:rsid w:val="001D02E0"/>
    <w:rsid w:val="001D04EC"/>
    <w:rsid w:val="001D31DA"/>
    <w:rsid w:val="001D3CDA"/>
    <w:rsid w:val="001D5B3E"/>
    <w:rsid w:val="001D6955"/>
    <w:rsid w:val="001D7965"/>
    <w:rsid w:val="001E02FB"/>
    <w:rsid w:val="001E1020"/>
    <w:rsid w:val="001E5BF5"/>
    <w:rsid w:val="001E5D09"/>
    <w:rsid w:val="001E69AA"/>
    <w:rsid w:val="001F32EE"/>
    <w:rsid w:val="001F41A4"/>
    <w:rsid w:val="002032AE"/>
    <w:rsid w:val="00204477"/>
    <w:rsid w:val="0021555C"/>
    <w:rsid w:val="0021565F"/>
    <w:rsid w:val="00216D4A"/>
    <w:rsid w:val="00216F6E"/>
    <w:rsid w:val="00221E25"/>
    <w:rsid w:val="0022244D"/>
    <w:rsid w:val="00223470"/>
    <w:rsid w:val="00224BB7"/>
    <w:rsid w:val="002312ED"/>
    <w:rsid w:val="00247C55"/>
    <w:rsid w:val="0025238B"/>
    <w:rsid w:val="00254572"/>
    <w:rsid w:val="00256049"/>
    <w:rsid w:val="00257769"/>
    <w:rsid w:val="002609A1"/>
    <w:rsid w:val="00263F55"/>
    <w:rsid w:val="00264B24"/>
    <w:rsid w:val="00273D05"/>
    <w:rsid w:val="002740C9"/>
    <w:rsid w:val="00277D95"/>
    <w:rsid w:val="002815CA"/>
    <w:rsid w:val="002817B6"/>
    <w:rsid w:val="002819A6"/>
    <w:rsid w:val="00286259"/>
    <w:rsid w:val="00290D04"/>
    <w:rsid w:val="00290F14"/>
    <w:rsid w:val="00292ABB"/>
    <w:rsid w:val="00295AC9"/>
    <w:rsid w:val="002A7990"/>
    <w:rsid w:val="002A7EEA"/>
    <w:rsid w:val="002B41BA"/>
    <w:rsid w:val="002B7522"/>
    <w:rsid w:val="002C09EA"/>
    <w:rsid w:val="002C495D"/>
    <w:rsid w:val="002C5544"/>
    <w:rsid w:val="002C565A"/>
    <w:rsid w:val="002D210F"/>
    <w:rsid w:val="002D6AB2"/>
    <w:rsid w:val="002E1823"/>
    <w:rsid w:val="002E53EB"/>
    <w:rsid w:val="002E7547"/>
    <w:rsid w:val="002E7D5E"/>
    <w:rsid w:val="002F3A8E"/>
    <w:rsid w:val="002F60C5"/>
    <w:rsid w:val="002F6DCF"/>
    <w:rsid w:val="00302452"/>
    <w:rsid w:val="00305CE7"/>
    <w:rsid w:val="00314CA1"/>
    <w:rsid w:val="00325917"/>
    <w:rsid w:val="00325CDB"/>
    <w:rsid w:val="0032617F"/>
    <w:rsid w:val="003263CB"/>
    <w:rsid w:val="003268C5"/>
    <w:rsid w:val="00333615"/>
    <w:rsid w:val="0033711C"/>
    <w:rsid w:val="003468E4"/>
    <w:rsid w:val="00353702"/>
    <w:rsid w:val="00356D4B"/>
    <w:rsid w:val="003600C7"/>
    <w:rsid w:val="0036156D"/>
    <w:rsid w:val="00366C11"/>
    <w:rsid w:val="00372136"/>
    <w:rsid w:val="00372187"/>
    <w:rsid w:val="003739D0"/>
    <w:rsid w:val="00375371"/>
    <w:rsid w:val="0038039B"/>
    <w:rsid w:val="00386449"/>
    <w:rsid w:val="003908B3"/>
    <w:rsid w:val="00396CB2"/>
    <w:rsid w:val="00397110"/>
    <w:rsid w:val="003A3754"/>
    <w:rsid w:val="003A3BD8"/>
    <w:rsid w:val="003A4F6A"/>
    <w:rsid w:val="003A6B42"/>
    <w:rsid w:val="003B3F13"/>
    <w:rsid w:val="003C0B51"/>
    <w:rsid w:val="003C1A52"/>
    <w:rsid w:val="003C3A08"/>
    <w:rsid w:val="003D1133"/>
    <w:rsid w:val="003E0AF8"/>
    <w:rsid w:val="003E1EBB"/>
    <w:rsid w:val="003E27CD"/>
    <w:rsid w:val="003E2E09"/>
    <w:rsid w:val="003E690C"/>
    <w:rsid w:val="003E6A2C"/>
    <w:rsid w:val="003F16CB"/>
    <w:rsid w:val="003F3D64"/>
    <w:rsid w:val="0040048A"/>
    <w:rsid w:val="0040362E"/>
    <w:rsid w:val="004050EE"/>
    <w:rsid w:val="00405512"/>
    <w:rsid w:val="00414CD7"/>
    <w:rsid w:val="004166B7"/>
    <w:rsid w:val="00421322"/>
    <w:rsid w:val="00430342"/>
    <w:rsid w:val="00434855"/>
    <w:rsid w:val="004359FC"/>
    <w:rsid w:val="0043665A"/>
    <w:rsid w:val="0044193F"/>
    <w:rsid w:val="00453554"/>
    <w:rsid w:val="004563BC"/>
    <w:rsid w:val="004565C8"/>
    <w:rsid w:val="00461352"/>
    <w:rsid w:val="00463466"/>
    <w:rsid w:val="004637E0"/>
    <w:rsid w:val="00466C4A"/>
    <w:rsid w:val="00467412"/>
    <w:rsid w:val="00472769"/>
    <w:rsid w:val="00476552"/>
    <w:rsid w:val="004816CC"/>
    <w:rsid w:val="00491524"/>
    <w:rsid w:val="004A0160"/>
    <w:rsid w:val="004A01BF"/>
    <w:rsid w:val="004A1716"/>
    <w:rsid w:val="004A3655"/>
    <w:rsid w:val="004A4708"/>
    <w:rsid w:val="004B25FD"/>
    <w:rsid w:val="004B3584"/>
    <w:rsid w:val="004B50FC"/>
    <w:rsid w:val="004B5A89"/>
    <w:rsid w:val="004B5B21"/>
    <w:rsid w:val="004B6C52"/>
    <w:rsid w:val="004B73DA"/>
    <w:rsid w:val="004C27BF"/>
    <w:rsid w:val="004C37E5"/>
    <w:rsid w:val="004C480C"/>
    <w:rsid w:val="004C5619"/>
    <w:rsid w:val="004C681E"/>
    <w:rsid w:val="004D1270"/>
    <w:rsid w:val="004D5B90"/>
    <w:rsid w:val="004F3C00"/>
    <w:rsid w:val="004F5762"/>
    <w:rsid w:val="00503006"/>
    <w:rsid w:val="0050303F"/>
    <w:rsid w:val="00504EC5"/>
    <w:rsid w:val="00505B3A"/>
    <w:rsid w:val="005107A4"/>
    <w:rsid w:val="00511419"/>
    <w:rsid w:val="00513789"/>
    <w:rsid w:val="00513EC5"/>
    <w:rsid w:val="00514B42"/>
    <w:rsid w:val="00517E08"/>
    <w:rsid w:val="00525936"/>
    <w:rsid w:val="00532D72"/>
    <w:rsid w:val="0053342A"/>
    <w:rsid w:val="00535E7F"/>
    <w:rsid w:val="0054369E"/>
    <w:rsid w:val="00543F50"/>
    <w:rsid w:val="0054530B"/>
    <w:rsid w:val="00550E44"/>
    <w:rsid w:val="005552E2"/>
    <w:rsid w:val="00556C78"/>
    <w:rsid w:val="0055716D"/>
    <w:rsid w:val="00562203"/>
    <w:rsid w:val="005622D1"/>
    <w:rsid w:val="00564759"/>
    <w:rsid w:val="005671ED"/>
    <w:rsid w:val="00571936"/>
    <w:rsid w:val="00573EC0"/>
    <w:rsid w:val="00574858"/>
    <w:rsid w:val="005771D0"/>
    <w:rsid w:val="00577A54"/>
    <w:rsid w:val="005814E4"/>
    <w:rsid w:val="0058192E"/>
    <w:rsid w:val="0058310F"/>
    <w:rsid w:val="0058427D"/>
    <w:rsid w:val="005917AE"/>
    <w:rsid w:val="00594BE7"/>
    <w:rsid w:val="00595786"/>
    <w:rsid w:val="005A2026"/>
    <w:rsid w:val="005A3CFA"/>
    <w:rsid w:val="005A4C35"/>
    <w:rsid w:val="005B655C"/>
    <w:rsid w:val="005C2614"/>
    <w:rsid w:val="005C6F5D"/>
    <w:rsid w:val="005D38A3"/>
    <w:rsid w:val="005D764B"/>
    <w:rsid w:val="005F137A"/>
    <w:rsid w:val="005F38B8"/>
    <w:rsid w:val="005F3FAB"/>
    <w:rsid w:val="006026A6"/>
    <w:rsid w:val="006035AA"/>
    <w:rsid w:val="006061EF"/>
    <w:rsid w:val="00626628"/>
    <w:rsid w:val="00627092"/>
    <w:rsid w:val="00643AE5"/>
    <w:rsid w:val="0064474B"/>
    <w:rsid w:val="006451D6"/>
    <w:rsid w:val="00645BDD"/>
    <w:rsid w:val="006632FD"/>
    <w:rsid w:val="006643FD"/>
    <w:rsid w:val="00664EEE"/>
    <w:rsid w:val="00665940"/>
    <w:rsid w:val="006673F7"/>
    <w:rsid w:val="0067697F"/>
    <w:rsid w:val="00676ACB"/>
    <w:rsid w:val="00677FB4"/>
    <w:rsid w:val="00685345"/>
    <w:rsid w:val="00687BEF"/>
    <w:rsid w:val="00696F7F"/>
    <w:rsid w:val="006974C3"/>
    <w:rsid w:val="00697BBC"/>
    <w:rsid w:val="006A031A"/>
    <w:rsid w:val="006A1729"/>
    <w:rsid w:val="006A1E4A"/>
    <w:rsid w:val="006A2BBF"/>
    <w:rsid w:val="006B3DEE"/>
    <w:rsid w:val="006C29BF"/>
    <w:rsid w:val="006C2DD7"/>
    <w:rsid w:val="006C6182"/>
    <w:rsid w:val="006C737B"/>
    <w:rsid w:val="006D3C22"/>
    <w:rsid w:val="006E01D0"/>
    <w:rsid w:val="006E0B42"/>
    <w:rsid w:val="006E519C"/>
    <w:rsid w:val="006E6814"/>
    <w:rsid w:val="006E7092"/>
    <w:rsid w:val="006F5A55"/>
    <w:rsid w:val="00710856"/>
    <w:rsid w:val="007126DE"/>
    <w:rsid w:val="007153B0"/>
    <w:rsid w:val="007165BA"/>
    <w:rsid w:val="007166C9"/>
    <w:rsid w:val="00716F57"/>
    <w:rsid w:val="00721E25"/>
    <w:rsid w:val="0073708C"/>
    <w:rsid w:val="00746653"/>
    <w:rsid w:val="00753989"/>
    <w:rsid w:val="00765ECE"/>
    <w:rsid w:val="00767D8A"/>
    <w:rsid w:val="0077258E"/>
    <w:rsid w:val="00776495"/>
    <w:rsid w:val="007817B7"/>
    <w:rsid w:val="007824B0"/>
    <w:rsid w:val="00787F2A"/>
    <w:rsid w:val="007905FF"/>
    <w:rsid w:val="007922E7"/>
    <w:rsid w:val="0079323B"/>
    <w:rsid w:val="007A0DB4"/>
    <w:rsid w:val="007A170A"/>
    <w:rsid w:val="007A585B"/>
    <w:rsid w:val="007B78D4"/>
    <w:rsid w:val="007B78FF"/>
    <w:rsid w:val="007C1825"/>
    <w:rsid w:val="007C2D2B"/>
    <w:rsid w:val="007C3AF7"/>
    <w:rsid w:val="007C5AB3"/>
    <w:rsid w:val="007D04E4"/>
    <w:rsid w:val="007D224C"/>
    <w:rsid w:val="007D2B3D"/>
    <w:rsid w:val="007D3115"/>
    <w:rsid w:val="007D5436"/>
    <w:rsid w:val="007D5632"/>
    <w:rsid w:val="007D6EE0"/>
    <w:rsid w:val="007E0C92"/>
    <w:rsid w:val="007E10A2"/>
    <w:rsid w:val="007E2FE6"/>
    <w:rsid w:val="007E3A95"/>
    <w:rsid w:val="007E3F8F"/>
    <w:rsid w:val="007E503D"/>
    <w:rsid w:val="007E70C9"/>
    <w:rsid w:val="007E7D69"/>
    <w:rsid w:val="007F1E2F"/>
    <w:rsid w:val="007F5A42"/>
    <w:rsid w:val="007F5A75"/>
    <w:rsid w:val="00801F02"/>
    <w:rsid w:val="00805301"/>
    <w:rsid w:val="00805961"/>
    <w:rsid w:val="00805CF7"/>
    <w:rsid w:val="00805D10"/>
    <w:rsid w:val="00806447"/>
    <w:rsid w:val="00807BB1"/>
    <w:rsid w:val="00824A94"/>
    <w:rsid w:val="0082636C"/>
    <w:rsid w:val="0083197A"/>
    <w:rsid w:val="008339C6"/>
    <w:rsid w:val="008339EA"/>
    <w:rsid w:val="008354EA"/>
    <w:rsid w:val="00835E7F"/>
    <w:rsid w:val="00840202"/>
    <w:rsid w:val="0084147E"/>
    <w:rsid w:val="0084385B"/>
    <w:rsid w:val="00844111"/>
    <w:rsid w:val="00844CEB"/>
    <w:rsid w:val="00845C16"/>
    <w:rsid w:val="008475B4"/>
    <w:rsid w:val="008538A7"/>
    <w:rsid w:val="00860971"/>
    <w:rsid w:val="00860CA0"/>
    <w:rsid w:val="00861812"/>
    <w:rsid w:val="00861E43"/>
    <w:rsid w:val="00862DC0"/>
    <w:rsid w:val="00865B8E"/>
    <w:rsid w:val="00867884"/>
    <w:rsid w:val="00871391"/>
    <w:rsid w:val="008804B5"/>
    <w:rsid w:val="00886982"/>
    <w:rsid w:val="00887A2D"/>
    <w:rsid w:val="00892676"/>
    <w:rsid w:val="0089595B"/>
    <w:rsid w:val="008A0FEA"/>
    <w:rsid w:val="008A2FF1"/>
    <w:rsid w:val="008B1474"/>
    <w:rsid w:val="008B2E2A"/>
    <w:rsid w:val="008C12EF"/>
    <w:rsid w:val="008C410D"/>
    <w:rsid w:val="008C475F"/>
    <w:rsid w:val="008D0192"/>
    <w:rsid w:val="008E15CF"/>
    <w:rsid w:val="008E4D80"/>
    <w:rsid w:val="008E6A0B"/>
    <w:rsid w:val="008E6E6B"/>
    <w:rsid w:val="008F6737"/>
    <w:rsid w:val="008F7B24"/>
    <w:rsid w:val="0090287E"/>
    <w:rsid w:val="00902E24"/>
    <w:rsid w:val="00914359"/>
    <w:rsid w:val="00914487"/>
    <w:rsid w:val="00915E15"/>
    <w:rsid w:val="0091628D"/>
    <w:rsid w:val="009215EF"/>
    <w:rsid w:val="00921867"/>
    <w:rsid w:val="00922440"/>
    <w:rsid w:val="00924AC4"/>
    <w:rsid w:val="00925486"/>
    <w:rsid w:val="00930E3F"/>
    <w:rsid w:val="00934D7C"/>
    <w:rsid w:val="00936B69"/>
    <w:rsid w:val="00937B55"/>
    <w:rsid w:val="0094032C"/>
    <w:rsid w:val="009405F7"/>
    <w:rsid w:val="0094548D"/>
    <w:rsid w:val="009461F5"/>
    <w:rsid w:val="00954830"/>
    <w:rsid w:val="00957835"/>
    <w:rsid w:val="00957CE6"/>
    <w:rsid w:val="00960398"/>
    <w:rsid w:val="0096303D"/>
    <w:rsid w:val="00963B71"/>
    <w:rsid w:val="00964C8B"/>
    <w:rsid w:val="00964E43"/>
    <w:rsid w:val="0097781F"/>
    <w:rsid w:val="00980C37"/>
    <w:rsid w:val="009830EF"/>
    <w:rsid w:val="00987948"/>
    <w:rsid w:val="0099235C"/>
    <w:rsid w:val="009930F7"/>
    <w:rsid w:val="009931FA"/>
    <w:rsid w:val="00995D27"/>
    <w:rsid w:val="00997835"/>
    <w:rsid w:val="00997D2E"/>
    <w:rsid w:val="00997EF1"/>
    <w:rsid w:val="009A11A6"/>
    <w:rsid w:val="009A316F"/>
    <w:rsid w:val="009A3D64"/>
    <w:rsid w:val="009A3F80"/>
    <w:rsid w:val="009A5F21"/>
    <w:rsid w:val="009B2115"/>
    <w:rsid w:val="009B2480"/>
    <w:rsid w:val="009C0CFD"/>
    <w:rsid w:val="009C12D5"/>
    <w:rsid w:val="009C303F"/>
    <w:rsid w:val="009C31A5"/>
    <w:rsid w:val="009D59B4"/>
    <w:rsid w:val="009D5CFE"/>
    <w:rsid w:val="009E539C"/>
    <w:rsid w:val="009F0A34"/>
    <w:rsid w:val="009F201B"/>
    <w:rsid w:val="009F40D5"/>
    <w:rsid w:val="009F4139"/>
    <w:rsid w:val="009F6551"/>
    <w:rsid w:val="00A00ED3"/>
    <w:rsid w:val="00A010FC"/>
    <w:rsid w:val="00A01D7F"/>
    <w:rsid w:val="00A01F08"/>
    <w:rsid w:val="00A02A12"/>
    <w:rsid w:val="00A036E5"/>
    <w:rsid w:val="00A05439"/>
    <w:rsid w:val="00A056ED"/>
    <w:rsid w:val="00A148DC"/>
    <w:rsid w:val="00A150A2"/>
    <w:rsid w:val="00A16D50"/>
    <w:rsid w:val="00A2217A"/>
    <w:rsid w:val="00A245EE"/>
    <w:rsid w:val="00A30E9A"/>
    <w:rsid w:val="00A31C76"/>
    <w:rsid w:val="00A35EE0"/>
    <w:rsid w:val="00A36F83"/>
    <w:rsid w:val="00A37C63"/>
    <w:rsid w:val="00A43FE9"/>
    <w:rsid w:val="00A46EE3"/>
    <w:rsid w:val="00A5363B"/>
    <w:rsid w:val="00A545DD"/>
    <w:rsid w:val="00A56AFE"/>
    <w:rsid w:val="00A571C7"/>
    <w:rsid w:val="00A60C58"/>
    <w:rsid w:val="00A64A3B"/>
    <w:rsid w:val="00A654DA"/>
    <w:rsid w:val="00A7451A"/>
    <w:rsid w:val="00A74A75"/>
    <w:rsid w:val="00A80E9F"/>
    <w:rsid w:val="00A84FF0"/>
    <w:rsid w:val="00A92F4A"/>
    <w:rsid w:val="00A95C55"/>
    <w:rsid w:val="00A96BC6"/>
    <w:rsid w:val="00A97CCD"/>
    <w:rsid w:val="00AA3046"/>
    <w:rsid w:val="00AA6F3F"/>
    <w:rsid w:val="00AA71C5"/>
    <w:rsid w:val="00AA76FD"/>
    <w:rsid w:val="00AB5140"/>
    <w:rsid w:val="00AB5510"/>
    <w:rsid w:val="00AB5D68"/>
    <w:rsid w:val="00AC2F5B"/>
    <w:rsid w:val="00AC41FD"/>
    <w:rsid w:val="00AD3550"/>
    <w:rsid w:val="00AD3D1B"/>
    <w:rsid w:val="00AD5FC5"/>
    <w:rsid w:val="00AD7472"/>
    <w:rsid w:val="00AE2599"/>
    <w:rsid w:val="00AE25CA"/>
    <w:rsid w:val="00AE5DAE"/>
    <w:rsid w:val="00AE63D8"/>
    <w:rsid w:val="00AE6B8A"/>
    <w:rsid w:val="00AF050D"/>
    <w:rsid w:val="00AF0A9B"/>
    <w:rsid w:val="00AF2719"/>
    <w:rsid w:val="00B0038A"/>
    <w:rsid w:val="00B11CB6"/>
    <w:rsid w:val="00B140C3"/>
    <w:rsid w:val="00B15CFF"/>
    <w:rsid w:val="00B16735"/>
    <w:rsid w:val="00B16919"/>
    <w:rsid w:val="00B264D1"/>
    <w:rsid w:val="00B3045D"/>
    <w:rsid w:val="00B316BA"/>
    <w:rsid w:val="00B31F37"/>
    <w:rsid w:val="00B327F9"/>
    <w:rsid w:val="00B3674E"/>
    <w:rsid w:val="00B37872"/>
    <w:rsid w:val="00B40125"/>
    <w:rsid w:val="00B4222E"/>
    <w:rsid w:val="00B52F81"/>
    <w:rsid w:val="00B706D7"/>
    <w:rsid w:val="00B723BF"/>
    <w:rsid w:val="00B737BB"/>
    <w:rsid w:val="00B80A03"/>
    <w:rsid w:val="00B84B96"/>
    <w:rsid w:val="00B84C8D"/>
    <w:rsid w:val="00B85642"/>
    <w:rsid w:val="00B8615E"/>
    <w:rsid w:val="00B92BBD"/>
    <w:rsid w:val="00B9602B"/>
    <w:rsid w:val="00B9660D"/>
    <w:rsid w:val="00BA030D"/>
    <w:rsid w:val="00BA1912"/>
    <w:rsid w:val="00BA1DBD"/>
    <w:rsid w:val="00BA4533"/>
    <w:rsid w:val="00BB28F9"/>
    <w:rsid w:val="00BB34C4"/>
    <w:rsid w:val="00BB4DC9"/>
    <w:rsid w:val="00BB73B8"/>
    <w:rsid w:val="00BC1C41"/>
    <w:rsid w:val="00BC1F1C"/>
    <w:rsid w:val="00BC26D1"/>
    <w:rsid w:val="00BC3AF9"/>
    <w:rsid w:val="00BC44CD"/>
    <w:rsid w:val="00BC4A69"/>
    <w:rsid w:val="00BC53B5"/>
    <w:rsid w:val="00BD1CCD"/>
    <w:rsid w:val="00BE5399"/>
    <w:rsid w:val="00BE630A"/>
    <w:rsid w:val="00BE67D3"/>
    <w:rsid w:val="00BF0D88"/>
    <w:rsid w:val="00BF2494"/>
    <w:rsid w:val="00BF31B9"/>
    <w:rsid w:val="00C006A5"/>
    <w:rsid w:val="00C02D72"/>
    <w:rsid w:val="00C0653B"/>
    <w:rsid w:val="00C07101"/>
    <w:rsid w:val="00C10D94"/>
    <w:rsid w:val="00C141B0"/>
    <w:rsid w:val="00C14D04"/>
    <w:rsid w:val="00C157CC"/>
    <w:rsid w:val="00C25B6E"/>
    <w:rsid w:val="00C26FFF"/>
    <w:rsid w:val="00C3071E"/>
    <w:rsid w:val="00C3248A"/>
    <w:rsid w:val="00C34125"/>
    <w:rsid w:val="00C348A0"/>
    <w:rsid w:val="00C375CB"/>
    <w:rsid w:val="00C424C4"/>
    <w:rsid w:val="00C43D2B"/>
    <w:rsid w:val="00C44926"/>
    <w:rsid w:val="00C5367D"/>
    <w:rsid w:val="00C538C3"/>
    <w:rsid w:val="00C539DB"/>
    <w:rsid w:val="00C60B3D"/>
    <w:rsid w:val="00C62381"/>
    <w:rsid w:val="00C6417B"/>
    <w:rsid w:val="00C7000E"/>
    <w:rsid w:val="00C72576"/>
    <w:rsid w:val="00C772B7"/>
    <w:rsid w:val="00C80B03"/>
    <w:rsid w:val="00C80BA7"/>
    <w:rsid w:val="00C84A2A"/>
    <w:rsid w:val="00C85214"/>
    <w:rsid w:val="00C90004"/>
    <w:rsid w:val="00C96C2A"/>
    <w:rsid w:val="00CA088D"/>
    <w:rsid w:val="00CA2AF6"/>
    <w:rsid w:val="00CB0623"/>
    <w:rsid w:val="00CB22D6"/>
    <w:rsid w:val="00CB3A5A"/>
    <w:rsid w:val="00CB5123"/>
    <w:rsid w:val="00CC2FE1"/>
    <w:rsid w:val="00CC6229"/>
    <w:rsid w:val="00CC6D48"/>
    <w:rsid w:val="00CD1266"/>
    <w:rsid w:val="00CD2540"/>
    <w:rsid w:val="00CD2C76"/>
    <w:rsid w:val="00CD5079"/>
    <w:rsid w:val="00CD5564"/>
    <w:rsid w:val="00CE2AD9"/>
    <w:rsid w:val="00CE648A"/>
    <w:rsid w:val="00CF0881"/>
    <w:rsid w:val="00CF2A9A"/>
    <w:rsid w:val="00CF7C93"/>
    <w:rsid w:val="00D068AB"/>
    <w:rsid w:val="00D06BF9"/>
    <w:rsid w:val="00D11AD9"/>
    <w:rsid w:val="00D12FBA"/>
    <w:rsid w:val="00D14795"/>
    <w:rsid w:val="00D16373"/>
    <w:rsid w:val="00D17EC5"/>
    <w:rsid w:val="00D21060"/>
    <w:rsid w:val="00D23F3E"/>
    <w:rsid w:val="00D2433E"/>
    <w:rsid w:val="00D24ED3"/>
    <w:rsid w:val="00D26A66"/>
    <w:rsid w:val="00D30701"/>
    <w:rsid w:val="00D37FAD"/>
    <w:rsid w:val="00D44CFD"/>
    <w:rsid w:val="00D4560E"/>
    <w:rsid w:val="00D46F37"/>
    <w:rsid w:val="00D47046"/>
    <w:rsid w:val="00D479B7"/>
    <w:rsid w:val="00D55AD3"/>
    <w:rsid w:val="00D5768A"/>
    <w:rsid w:val="00D614F3"/>
    <w:rsid w:val="00D61E79"/>
    <w:rsid w:val="00D628B5"/>
    <w:rsid w:val="00D73D59"/>
    <w:rsid w:val="00D85035"/>
    <w:rsid w:val="00D855FA"/>
    <w:rsid w:val="00D9167F"/>
    <w:rsid w:val="00D91A04"/>
    <w:rsid w:val="00D96A60"/>
    <w:rsid w:val="00D97C8A"/>
    <w:rsid w:val="00DA3C04"/>
    <w:rsid w:val="00DA3CB2"/>
    <w:rsid w:val="00DA3D8D"/>
    <w:rsid w:val="00DA6718"/>
    <w:rsid w:val="00DB0284"/>
    <w:rsid w:val="00DB0F47"/>
    <w:rsid w:val="00DB4D31"/>
    <w:rsid w:val="00DB4F9A"/>
    <w:rsid w:val="00DB57F0"/>
    <w:rsid w:val="00DC0262"/>
    <w:rsid w:val="00DC0A81"/>
    <w:rsid w:val="00DC0DA2"/>
    <w:rsid w:val="00DC1873"/>
    <w:rsid w:val="00DC1CBE"/>
    <w:rsid w:val="00DC6E56"/>
    <w:rsid w:val="00DC6F49"/>
    <w:rsid w:val="00DC738A"/>
    <w:rsid w:val="00DD13F4"/>
    <w:rsid w:val="00DD1739"/>
    <w:rsid w:val="00DD1EBB"/>
    <w:rsid w:val="00DD5963"/>
    <w:rsid w:val="00DE68BD"/>
    <w:rsid w:val="00DE6BD8"/>
    <w:rsid w:val="00DF1C42"/>
    <w:rsid w:val="00DF780A"/>
    <w:rsid w:val="00E03DAC"/>
    <w:rsid w:val="00E049ED"/>
    <w:rsid w:val="00E10829"/>
    <w:rsid w:val="00E12AC4"/>
    <w:rsid w:val="00E200A2"/>
    <w:rsid w:val="00E254D1"/>
    <w:rsid w:val="00E25558"/>
    <w:rsid w:val="00E341C4"/>
    <w:rsid w:val="00E37C5F"/>
    <w:rsid w:val="00E41B96"/>
    <w:rsid w:val="00E42309"/>
    <w:rsid w:val="00E43B54"/>
    <w:rsid w:val="00E508AE"/>
    <w:rsid w:val="00E52D2E"/>
    <w:rsid w:val="00E53B2B"/>
    <w:rsid w:val="00E5403B"/>
    <w:rsid w:val="00E548C9"/>
    <w:rsid w:val="00E54BF7"/>
    <w:rsid w:val="00E55138"/>
    <w:rsid w:val="00E61A9A"/>
    <w:rsid w:val="00E652CA"/>
    <w:rsid w:val="00E664B4"/>
    <w:rsid w:val="00E71D8F"/>
    <w:rsid w:val="00E75C10"/>
    <w:rsid w:val="00E822F1"/>
    <w:rsid w:val="00E833C3"/>
    <w:rsid w:val="00E85ADB"/>
    <w:rsid w:val="00E92AAF"/>
    <w:rsid w:val="00E92C60"/>
    <w:rsid w:val="00E94805"/>
    <w:rsid w:val="00EA09E7"/>
    <w:rsid w:val="00EA0B5F"/>
    <w:rsid w:val="00EA10DA"/>
    <w:rsid w:val="00EA49B8"/>
    <w:rsid w:val="00EA51BD"/>
    <w:rsid w:val="00EB1783"/>
    <w:rsid w:val="00EB2CDE"/>
    <w:rsid w:val="00EC230F"/>
    <w:rsid w:val="00EC75A3"/>
    <w:rsid w:val="00ED0D79"/>
    <w:rsid w:val="00ED175E"/>
    <w:rsid w:val="00ED3A1C"/>
    <w:rsid w:val="00ED6582"/>
    <w:rsid w:val="00ED7E72"/>
    <w:rsid w:val="00EE14C7"/>
    <w:rsid w:val="00EE7417"/>
    <w:rsid w:val="00EF20BA"/>
    <w:rsid w:val="00EF28ED"/>
    <w:rsid w:val="00EF30CD"/>
    <w:rsid w:val="00EF3AF4"/>
    <w:rsid w:val="00EF508E"/>
    <w:rsid w:val="00EF5BDA"/>
    <w:rsid w:val="00EF6DF3"/>
    <w:rsid w:val="00EF70D7"/>
    <w:rsid w:val="00F059C9"/>
    <w:rsid w:val="00F05B8C"/>
    <w:rsid w:val="00F075DD"/>
    <w:rsid w:val="00F12A6E"/>
    <w:rsid w:val="00F13C04"/>
    <w:rsid w:val="00F221B0"/>
    <w:rsid w:val="00F2256D"/>
    <w:rsid w:val="00F22E34"/>
    <w:rsid w:val="00F30AEB"/>
    <w:rsid w:val="00F30D69"/>
    <w:rsid w:val="00F345A8"/>
    <w:rsid w:val="00F408E7"/>
    <w:rsid w:val="00F501B6"/>
    <w:rsid w:val="00F507B2"/>
    <w:rsid w:val="00F534FE"/>
    <w:rsid w:val="00F57EFE"/>
    <w:rsid w:val="00F61279"/>
    <w:rsid w:val="00F61431"/>
    <w:rsid w:val="00F62624"/>
    <w:rsid w:val="00F637AC"/>
    <w:rsid w:val="00F63C94"/>
    <w:rsid w:val="00F722DE"/>
    <w:rsid w:val="00F764A9"/>
    <w:rsid w:val="00F772F8"/>
    <w:rsid w:val="00F7746F"/>
    <w:rsid w:val="00F77906"/>
    <w:rsid w:val="00F84EAF"/>
    <w:rsid w:val="00F86039"/>
    <w:rsid w:val="00F8667A"/>
    <w:rsid w:val="00F9343F"/>
    <w:rsid w:val="00F96C41"/>
    <w:rsid w:val="00F97E01"/>
    <w:rsid w:val="00FA0C89"/>
    <w:rsid w:val="00FA4AA7"/>
    <w:rsid w:val="00FA7784"/>
    <w:rsid w:val="00FB287C"/>
    <w:rsid w:val="00FB3DBA"/>
    <w:rsid w:val="00FB5549"/>
    <w:rsid w:val="00FC1AF5"/>
    <w:rsid w:val="00FC46E8"/>
    <w:rsid w:val="00FD25E6"/>
    <w:rsid w:val="00FD4007"/>
    <w:rsid w:val="00FD7C40"/>
    <w:rsid w:val="00FE2599"/>
    <w:rsid w:val="00FE7C3F"/>
    <w:rsid w:val="00FF24D9"/>
    <w:rsid w:val="00FF32EF"/>
    <w:rsid w:val="00FF35EF"/>
    <w:rsid w:val="00FF368A"/>
    <w:rsid w:val="00FF4E1C"/>
    <w:rsid w:val="00FF5C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BE9408"/>
  <w15:docId w15:val="{C76B1090-3BEB-4839-93ED-066C3DF17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5" w:unhideWhenUsed="1" w:qFormat="1"/>
    <w:lsdException w:name="List Number" w:unhideWhenUsed="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semiHidden="1" w:unhideWhenUsed="1"/>
    <w:lsdException w:name="List Bullet 4" w:semiHidden="1" w:unhideWhenUsed="1"/>
    <w:lsdException w:name="List Bullet 5" w:semiHidden="1"/>
    <w:lsdException w:name="List Number 2" w:semiHidden="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45D"/>
    <w:pPr>
      <w:spacing w:line="240" w:lineRule="auto"/>
      <w:jc w:val="left"/>
    </w:pPr>
    <w:rPr>
      <w:rFonts w:ascii="Times New Roman" w:hAnsi="Times New Roman"/>
      <w:sz w:val="22"/>
    </w:rPr>
  </w:style>
  <w:style w:type="paragraph" w:styleId="Heading1">
    <w:name w:val="heading 1"/>
    <w:basedOn w:val="Normal"/>
    <w:next w:val="Normal"/>
    <w:link w:val="Heading1Char"/>
    <w:uiPriority w:val="1"/>
    <w:qFormat/>
    <w:rsid w:val="008E4D80"/>
    <w:pPr>
      <w:spacing w:before="40" w:after="120"/>
      <w:outlineLvl w:val="0"/>
    </w:pPr>
    <w:rPr>
      <w:rFonts w:cs="Arial"/>
      <w:smallCaps/>
      <w:color w:val="595959" w:themeColor="text1" w:themeTint="A6"/>
      <w:spacing w:val="20"/>
      <w:sz w:val="28"/>
      <w:szCs w:val="24"/>
    </w:rPr>
  </w:style>
  <w:style w:type="paragraph" w:styleId="Heading2">
    <w:name w:val="heading 2"/>
    <w:basedOn w:val="Normal"/>
    <w:next w:val="Normal"/>
    <w:link w:val="Heading2Char"/>
    <w:uiPriority w:val="1"/>
    <w:qFormat/>
    <w:rsid w:val="005D764B"/>
    <w:pPr>
      <w:pBdr>
        <w:bottom w:val="single" w:sz="4" w:space="1" w:color="808080" w:themeColor="background1" w:themeShade="80"/>
      </w:pBdr>
      <w:tabs>
        <w:tab w:val="right" w:pos="9360"/>
      </w:tabs>
      <w:spacing w:before="200" w:after="120"/>
      <w:outlineLvl w:val="1"/>
    </w:pPr>
    <w:rPr>
      <w:rFonts w:ascii="Arial" w:hAnsi="Arial"/>
      <w:smallCaps/>
      <w:color w:val="595959" w:themeColor="text1" w:themeTint="A6"/>
      <w:spacing w:val="20"/>
      <w:sz w:val="24"/>
      <w:szCs w:val="28"/>
    </w:rPr>
  </w:style>
  <w:style w:type="paragraph" w:styleId="Heading3">
    <w:name w:val="heading 3"/>
    <w:basedOn w:val="Normal"/>
    <w:next w:val="Normal"/>
    <w:link w:val="Heading3Char"/>
    <w:uiPriority w:val="1"/>
    <w:qFormat/>
    <w:rsid w:val="00FF4E1C"/>
    <w:pPr>
      <w:spacing w:before="280" w:after="120"/>
      <w:outlineLvl w:val="2"/>
    </w:pPr>
    <w:rPr>
      <w:rFonts w:ascii="Arial" w:hAnsi="Arial"/>
      <w:smallCaps/>
      <w:color w:val="595959" w:themeColor="text1" w:themeTint="A6"/>
      <w:spacing w:val="10"/>
      <w:szCs w:val="24"/>
    </w:rPr>
  </w:style>
  <w:style w:type="paragraph" w:styleId="Heading4">
    <w:name w:val="heading 4"/>
    <w:basedOn w:val="Normal"/>
    <w:next w:val="Normal"/>
    <w:link w:val="Heading4Char"/>
    <w:uiPriority w:val="1"/>
    <w:qFormat/>
    <w:rsid w:val="0011555D"/>
    <w:pPr>
      <w:spacing w:before="280" w:after="120"/>
      <w:outlineLvl w:val="3"/>
    </w:pPr>
    <w:rPr>
      <w:rFonts w:ascii="Arial" w:hAnsi="Arial"/>
      <w:smallCaps/>
      <w:color w:val="595959" w:themeColor="text1" w:themeTint="A6"/>
      <w:spacing w:val="10"/>
      <w:sz w:val="20"/>
      <w:szCs w:val="22"/>
    </w:rPr>
  </w:style>
  <w:style w:type="paragraph" w:styleId="Heading5">
    <w:name w:val="heading 5"/>
    <w:basedOn w:val="Normal"/>
    <w:next w:val="Normal"/>
    <w:link w:val="Heading5Char"/>
    <w:uiPriority w:val="9"/>
    <w:semiHidden/>
    <w:qFormat/>
    <w:rsid w:val="00A97CCD"/>
    <w:pPr>
      <w:spacing w:before="200" w:after="0"/>
      <w:outlineLvl w:val="4"/>
    </w:pPr>
    <w:rPr>
      <w:smallCaps/>
      <w:color w:val="943634" w:themeColor="accent2" w:themeShade="BF"/>
      <w:spacing w:val="10"/>
      <w:szCs w:val="26"/>
    </w:rPr>
  </w:style>
  <w:style w:type="paragraph" w:styleId="Heading6">
    <w:name w:val="heading 6"/>
    <w:basedOn w:val="Normal"/>
    <w:next w:val="Normal"/>
    <w:link w:val="Heading6Char"/>
    <w:uiPriority w:val="9"/>
    <w:semiHidden/>
    <w:qFormat/>
    <w:rsid w:val="00A97CCD"/>
    <w:pPr>
      <w:spacing w:after="0"/>
      <w:outlineLvl w:val="5"/>
    </w:pPr>
    <w:rPr>
      <w:smallCaps/>
      <w:color w:val="C0504D" w:themeColor="accent2"/>
      <w:spacing w:val="5"/>
    </w:rPr>
  </w:style>
  <w:style w:type="paragraph" w:styleId="Heading7">
    <w:name w:val="heading 7"/>
    <w:basedOn w:val="Normal"/>
    <w:next w:val="Normal"/>
    <w:link w:val="Heading7Char"/>
    <w:uiPriority w:val="9"/>
    <w:semiHidden/>
    <w:qFormat/>
    <w:rsid w:val="00A97CCD"/>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qFormat/>
    <w:rsid w:val="00A97CCD"/>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qFormat/>
    <w:rsid w:val="00A97CCD"/>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E4D80"/>
    <w:rPr>
      <w:rFonts w:ascii="Times New Roman" w:hAnsi="Times New Roman" w:cs="Arial"/>
      <w:smallCaps/>
      <w:color w:val="595959" w:themeColor="text1" w:themeTint="A6"/>
      <w:spacing w:val="20"/>
      <w:sz w:val="28"/>
      <w:szCs w:val="24"/>
    </w:rPr>
  </w:style>
  <w:style w:type="character" w:customStyle="1" w:styleId="Heading2Char">
    <w:name w:val="Heading 2 Char"/>
    <w:basedOn w:val="DefaultParagraphFont"/>
    <w:link w:val="Heading2"/>
    <w:uiPriority w:val="1"/>
    <w:rsid w:val="005D764B"/>
    <w:rPr>
      <w:rFonts w:ascii="Arial" w:hAnsi="Arial"/>
      <w:smallCaps/>
      <w:color w:val="595959" w:themeColor="text1" w:themeTint="A6"/>
      <w:spacing w:val="20"/>
      <w:sz w:val="24"/>
      <w:szCs w:val="28"/>
    </w:rPr>
  </w:style>
  <w:style w:type="character" w:customStyle="1" w:styleId="Heading3Char">
    <w:name w:val="Heading 3 Char"/>
    <w:basedOn w:val="DefaultParagraphFont"/>
    <w:link w:val="Heading3"/>
    <w:uiPriority w:val="1"/>
    <w:rsid w:val="00FF4E1C"/>
    <w:rPr>
      <w:rFonts w:ascii="Arial" w:hAnsi="Arial"/>
      <w:smallCaps/>
      <w:color w:val="595959" w:themeColor="text1" w:themeTint="A6"/>
      <w:spacing w:val="10"/>
      <w:sz w:val="22"/>
      <w:szCs w:val="24"/>
    </w:rPr>
  </w:style>
  <w:style w:type="character" w:customStyle="1" w:styleId="Heading4Char">
    <w:name w:val="Heading 4 Char"/>
    <w:basedOn w:val="DefaultParagraphFont"/>
    <w:link w:val="Heading4"/>
    <w:uiPriority w:val="1"/>
    <w:rsid w:val="0011555D"/>
    <w:rPr>
      <w:rFonts w:ascii="Arial" w:hAnsi="Arial"/>
      <w:smallCaps/>
      <w:color w:val="595959" w:themeColor="text1" w:themeTint="A6"/>
      <w:spacing w:val="10"/>
      <w:szCs w:val="22"/>
    </w:rPr>
  </w:style>
  <w:style w:type="character" w:customStyle="1" w:styleId="Heading5Char">
    <w:name w:val="Heading 5 Char"/>
    <w:basedOn w:val="DefaultParagraphFont"/>
    <w:link w:val="Heading5"/>
    <w:uiPriority w:val="9"/>
    <w:semiHidden/>
    <w:rsid w:val="00A97CCD"/>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5F3FAB"/>
    <w:rPr>
      <w:smallCaps/>
      <w:color w:val="C0504D" w:themeColor="accent2"/>
      <w:spacing w:val="5"/>
      <w:sz w:val="22"/>
    </w:rPr>
  </w:style>
  <w:style w:type="character" w:customStyle="1" w:styleId="Heading7Char">
    <w:name w:val="Heading 7 Char"/>
    <w:basedOn w:val="DefaultParagraphFont"/>
    <w:link w:val="Heading7"/>
    <w:uiPriority w:val="9"/>
    <w:semiHidden/>
    <w:rsid w:val="005F3FAB"/>
    <w:rPr>
      <w:b/>
      <w:smallCaps/>
      <w:color w:val="C0504D" w:themeColor="accent2"/>
      <w:spacing w:val="10"/>
    </w:rPr>
  </w:style>
  <w:style w:type="character" w:customStyle="1" w:styleId="Heading8Char">
    <w:name w:val="Heading 8 Char"/>
    <w:basedOn w:val="DefaultParagraphFont"/>
    <w:link w:val="Heading8"/>
    <w:uiPriority w:val="9"/>
    <w:semiHidden/>
    <w:rsid w:val="005F3FAB"/>
    <w:rPr>
      <w:b/>
      <w:i/>
      <w:smallCaps/>
      <w:color w:val="943634" w:themeColor="accent2" w:themeShade="BF"/>
    </w:rPr>
  </w:style>
  <w:style w:type="character" w:customStyle="1" w:styleId="Heading9Char">
    <w:name w:val="Heading 9 Char"/>
    <w:basedOn w:val="DefaultParagraphFont"/>
    <w:link w:val="Heading9"/>
    <w:uiPriority w:val="9"/>
    <w:semiHidden/>
    <w:rsid w:val="005F3FAB"/>
    <w:rPr>
      <w:b/>
      <w:i/>
      <w:smallCaps/>
      <w:color w:val="622423" w:themeColor="accent2" w:themeShade="7F"/>
    </w:rPr>
  </w:style>
  <w:style w:type="paragraph" w:customStyle="1" w:styleId="Head2w">
    <w:name w:val="Head2 w#"/>
    <w:basedOn w:val="Heading2"/>
    <w:semiHidden/>
    <w:qFormat/>
    <w:rsid w:val="001D02E0"/>
    <w:pPr>
      <w:numPr>
        <w:numId w:val="4"/>
      </w:numPr>
      <w:pBdr>
        <w:bottom w:val="single" w:sz="4" w:space="0" w:color="595959" w:themeColor="text1" w:themeTint="A6"/>
      </w:pBdr>
      <w:tabs>
        <w:tab w:val="clear" w:pos="9360"/>
      </w:tabs>
      <w:ind w:left="0" w:firstLine="0"/>
      <w:outlineLvl w:val="0"/>
    </w:pPr>
    <w:rPr>
      <w:smallCaps w:val="0"/>
    </w:rPr>
  </w:style>
  <w:style w:type="paragraph" w:styleId="Title">
    <w:name w:val="Title"/>
    <w:basedOn w:val="Normal"/>
    <w:next w:val="Normal"/>
    <w:link w:val="TitleChar"/>
    <w:uiPriority w:val="10"/>
    <w:semiHidden/>
    <w:qFormat/>
    <w:rsid w:val="00A97CCD"/>
    <w:pPr>
      <w:pBdr>
        <w:top w:val="single" w:sz="12" w:space="1" w:color="C0504D" w:themeColor="accent2"/>
      </w:pBdr>
      <w:jc w:val="right"/>
    </w:pPr>
    <w:rPr>
      <w:smallCaps/>
      <w:sz w:val="48"/>
      <w:szCs w:val="48"/>
    </w:rPr>
  </w:style>
  <w:style w:type="character" w:customStyle="1" w:styleId="TitleChar">
    <w:name w:val="Title Char"/>
    <w:basedOn w:val="DefaultParagraphFont"/>
    <w:link w:val="Title"/>
    <w:uiPriority w:val="10"/>
    <w:semiHidden/>
    <w:rsid w:val="00A97CCD"/>
    <w:rPr>
      <w:smallCaps/>
      <w:sz w:val="48"/>
      <w:szCs w:val="48"/>
    </w:rPr>
  </w:style>
  <w:style w:type="paragraph" w:styleId="Subtitle">
    <w:name w:val="Subtitle"/>
    <w:basedOn w:val="Normal"/>
    <w:next w:val="Normal"/>
    <w:link w:val="SubtitleChar"/>
    <w:uiPriority w:val="11"/>
    <w:semiHidden/>
    <w:qFormat/>
    <w:rsid w:val="00A97CCD"/>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semiHidden/>
    <w:rsid w:val="00A97CCD"/>
    <w:rPr>
      <w:rFonts w:asciiTheme="majorHAnsi" w:eastAsiaTheme="majorEastAsia" w:hAnsiTheme="majorHAnsi" w:cstheme="majorBidi"/>
      <w:szCs w:val="22"/>
    </w:rPr>
  </w:style>
  <w:style w:type="character" w:styleId="Strong">
    <w:name w:val="Strong"/>
    <w:uiPriority w:val="22"/>
    <w:semiHidden/>
    <w:qFormat/>
    <w:rsid w:val="00A97CCD"/>
    <w:rPr>
      <w:b/>
      <w:color w:val="C0504D" w:themeColor="accent2"/>
    </w:rPr>
  </w:style>
  <w:style w:type="character" w:styleId="Emphasis">
    <w:name w:val="Emphasis"/>
    <w:uiPriority w:val="20"/>
    <w:qFormat/>
    <w:rsid w:val="00A97CCD"/>
    <w:rPr>
      <w:b/>
      <w:i/>
      <w:spacing w:val="10"/>
    </w:rPr>
  </w:style>
  <w:style w:type="paragraph" w:styleId="NoSpacing">
    <w:name w:val="No Spacing"/>
    <w:basedOn w:val="Normal"/>
    <w:link w:val="NoSpacingChar"/>
    <w:uiPriority w:val="1"/>
    <w:semiHidden/>
    <w:qFormat/>
    <w:rsid w:val="00A97CCD"/>
    <w:pPr>
      <w:spacing w:after="0"/>
    </w:pPr>
  </w:style>
  <w:style w:type="character" w:customStyle="1" w:styleId="NoSpacingChar">
    <w:name w:val="No Spacing Char"/>
    <w:basedOn w:val="DefaultParagraphFont"/>
    <w:link w:val="NoSpacing"/>
    <w:uiPriority w:val="1"/>
    <w:semiHidden/>
    <w:rsid w:val="00C3248A"/>
  </w:style>
  <w:style w:type="paragraph" w:styleId="ListParagraph">
    <w:name w:val="List Paragraph"/>
    <w:basedOn w:val="Normal"/>
    <w:uiPriority w:val="34"/>
    <w:qFormat/>
    <w:rsid w:val="00A97CCD"/>
    <w:pPr>
      <w:ind w:left="720"/>
      <w:contextualSpacing/>
    </w:pPr>
  </w:style>
  <w:style w:type="paragraph" w:styleId="Quote">
    <w:name w:val="Quote"/>
    <w:basedOn w:val="Normal"/>
    <w:next w:val="Normal"/>
    <w:link w:val="QuoteChar"/>
    <w:uiPriority w:val="29"/>
    <w:semiHidden/>
    <w:qFormat/>
    <w:rsid w:val="00A97CCD"/>
    <w:rPr>
      <w:i/>
    </w:rPr>
  </w:style>
  <w:style w:type="character" w:customStyle="1" w:styleId="QuoteChar">
    <w:name w:val="Quote Char"/>
    <w:basedOn w:val="DefaultParagraphFont"/>
    <w:link w:val="Quote"/>
    <w:uiPriority w:val="29"/>
    <w:semiHidden/>
    <w:rsid w:val="00A97CCD"/>
    <w:rPr>
      <w:i/>
    </w:rPr>
  </w:style>
  <w:style w:type="paragraph" w:styleId="IntenseQuote">
    <w:name w:val="Intense Quote"/>
    <w:basedOn w:val="Normal"/>
    <w:next w:val="Normal"/>
    <w:link w:val="IntenseQuoteChar"/>
    <w:uiPriority w:val="30"/>
    <w:semiHidden/>
    <w:qFormat/>
    <w:rsid w:val="00A97CCD"/>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semiHidden/>
    <w:rsid w:val="00A97CCD"/>
    <w:rPr>
      <w:b/>
      <w:i/>
      <w:color w:val="FFFFFF" w:themeColor="background1"/>
      <w:shd w:val="clear" w:color="auto" w:fill="C0504D" w:themeFill="accent2"/>
    </w:rPr>
  </w:style>
  <w:style w:type="character" w:styleId="SubtleEmphasis">
    <w:name w:val="Subtle Emphasis"/>
    <w:uiPriority w:val="19"/>
    <w:semiHidden/>
    <w:qFormat/>
    <w:rsid w:val="00A97CCD"/>
    <w:rPr>
      <w:i/>
    </w:rPr>
  </w:style>
  <w:style w:type="character" w:styleId="IntenseEmphasis">
    <w:name w:val="Intense Emphasis"/>
    <w:uiPriority w:val="21"/>
    <w:semiHidden/>
    <w:qFormat/>
    <w:rsid w:val="00A97CCD"/>
    <w:rPr>
      <w:b/>
      <w:i/>
      <w:color w:val="C0504D" w:themeColor="accent2"/>
      <w:spacing w:val="10"/>
    </w:rPr>
  </w:style>
  <w:style w:type="character" w:styleId="SubtleReference">
    <w:name w:val="Subtle Reference"/>
    <w:uiPriority w:val="31"/>
    <w:semiHidden/>
    <w:qFormat/>
    <w:rsid w:val="00A97CCD"/>
    <w:rPr>
      <w:b/>
    </w:rPr>
  </w:style>
  <w:style w:type="character" w:styleId="IntenseReference">
    <w:name w:val="Intense Reference"/>
    <w:uiPriority w:val="32"/>
    <w:semiHidden/>
    <w:qFormat/>
    <w:rsid w:val="00A97CCD"/>
    <w:rPr>
      <w:b/>
      <w:bCs/>
      <w:smallCaps/>
      <w:spacing w:val="5"/>
      <w:sz w:val="22"/>
      <w:szCs w:val="22"/>
      <w:u w:val="single"/>
    </w:rPr>
  </w:style>
  <w:style w:type="character" w:styleId="BookTitle">
    <w:name w:val="Book Title"/>
    <w:uiPriority w:val="33"/>
    <w:semiHidden/>
    <w:qFormat/>
    <w:rsid w:val="00A97CCD"/>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qFormat/>
    <w:rsid w:val="00A97CCD"/>
    <w:pPr>
      <w:outlineLvl w:val="9"/>
    </w:pPr>
    <w:rPr>
      <w:lang w:bidi="en-US"/>
    </w:rPr>
  </w:style>
  <w:style w:type="paragraph" w:styleId="Header">
    <w:name w:val="header"/>
    <w:basedOn w:val="Normal"/>
    <w:link w:val="HeaderChar"/>
    <w:uiPriority w:val="99"/>
    <w:rsid w:val="007E3F8F"/>
    <w:pPr>
      <w:tabs>
        <w:tab w:val="center" w:pos="4680"/>
        <w:tab w:val="right" w:pos="9360"/>
      </w:tabs>
      <w:spacing w:after="0"/>
    </w:pPr>
  </w:style>
  <w:style w:type="table" w:styleId="TableProfessional">
    <w:name w:val="Table Professional"/>
    <w:basedOn w:val="TableNormal"/>
    <w:uiPriority w:val="99"/>
    <w:semiHidden/>
    <w:unhideWhenUsed/>
    <w:rsid w:val="00A97CC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erChar">
    <w:name w:val="Header Char"/>
    <w:basedOn w:val="DefaultParagraphFont"/>
    <w:link w:val="Header"/>
    <w:uiPriority w:val="99"/>
    <w:rsid w:val="005F3FAB"/>
  </w:style>
  <w:style w:type="paragraph" w:styleId="Footer">
    <w:name w:val="footer"/>
    <w:basedOn w:val="Normal"/>
    <w:link w:val="FooterChar"/>
    <w:uiPriority w:val="99"/>
    <w:semiHidden/>
    <w:rsid w:val="007E3F8F"/>
    <w:pPr>
      <w:tabs>
        <w:tab w:val="center" w:pos="4680"/>
        <w:tab w:val="right" w:pos="9360"/>
      </w:tabs>
      <w:spacing w:after="0"/>
    </w:pPr>
  </w:style>
  <w:style w:type="paragraph" w:styleId="ListNumber">
    <w:name w:val="List Number"/>
    <w:basedOn w:val="Normal"/>
    <w:uiPriority w:val="99"/>
    <w:rsid w:val="00886982"/>
    <w:pPr>
      <w:numPr>
        <w:numId w:val="1"/>
      </w:numPr>
    </w:pPr>
  </w:style>
  <w:style w:type="table" w:customStyle="1" w:styleId="Style2">
    <w:name w:val="Style2"/>
    <w:basedOn w:val="TableNormal"/>
    <w:uiPriority w:val="99"/>
    <w:rsid w:val="007E0C92"/>
    <w:pPr>
      <w:spacing w:after="0" w:line="240" w:lineRule="auto"/>
      <w:jc w:val="left"/>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Bullet">
    <w:name w:val="List Bullet"/>
    <w:basedOn w:val="Normal"/>
    <w:uiPriority w:val="95"/>
    <w:qFormat/>
    <w:rsid w:val="00A35EE0"/>
    <w:pPr>
      <w:numPr>
        <w:numId w:val="2"/>
      </w:numPr>
      <w:spacing w:before="120" w:after="40"/>
    </w:pPr>
    <w:rPr>
      <w:rFonts w:eastAsia="Times New Roman" w:cstheme="minorHAnsi"/>
    </w:rPr>
  </w:style>
  <w:style w:type="table" w:styleId="TableGrid">
    <w:name w:val="Table Grid"/>
    <w:basedOn w:val="TableNormal"/>
    <w:uiPriority w:val="59"/>
    <w:rsid w:val="00833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semiHidden/>
    <w:rsid w:val="00AD3D1B"/>
  </w:style>
  <w:style w:type="paragraph" w:styleId="ListBullet2">
    <w:name w:val="List Bullet 2"/>
    <w:basedOn w:val="Normal"/>
    <w:uiPriority w:val="99"/>
    <w:qFormat/>
    <w:rsid w:val="00A35EE0"/>
    <w:pPr>
      <w:numPr>
        <w:numId w:val="3"/>
      </w:numPr>
    </w:pPr>
  </w:style>
  <w:style w:type="paragraph" w:styleId="TOC1">
    <w:name w:val="toc 1"/>
    <w:basedOn w:val="Normal"/>
    <w:next w:val="Normal"/>
    <w:autoRedefine/>
    <w:uiPriority w:val="39"/>
    <w:semiHidden/>
    <w:rsid w:val="00B327F9"/>
    <w:pPr>
      <w:tabs>
        <w:tab w:val="right" w:leader="dot" w:pos="9350"/>
      </w:tabs>
      <w:spacing w:after="100"/>
    </w:pPr>
    <w:rPr>
      <w:noProof/>
      <w:color w:val="595959" w:themeColor="text1" w:themeTint="A6"/>
    </w:rPr>
  </w:style>
  <w:style w:type="paragraph" w:styleId="TOC2">
    <w:name w:val="toc 2"/>
    <w:basedOn w:val="Normal"/>
    <w:next w:val="Normal"/>
    <w:autoRedefine/>
    <w:uiPriority w:val="39"/>
    <w:semiHidden/>
    <w:rsid w:val="00B327F9"/>
    <w:pPr>
      <w:spacing w:after="100"/>
      <w:ind w:left="200"/>
    </w:pPr>
    <w:rPr>
      <w:color w:val="595959" w:themeColor="text1" w:themeTint="A6"/>
    </w:rPr>
  </w:style>
  <w:style w:type="paragraph" w:styleId="TOC3">
    <w:name w:val="toc 3"/>
    <w:basedOn w:val="Normal"/>
    <w:next w:val="Normal"/>
    <w:autoRedefine/>
    <w:uiPriority w:val="39"/>
    <w:semiHidden/>
    <w:rsid w:val="00B327F9"/>
    <w:pPr>
      <w:spacing w:after="100"/>
      <w:ind w:left="400"/>
    </w:pPr>
    <w:rPr>
      <w:color w:val="595959" w:themeColor="text1" w:themeTint="A6"/>
    </w:rPr>
  </w:style>
  <w:style w:type="character" w:styleId="Hyperlink">
    <w:name w:val="Hyperlink"/>
    <w:basedOn w:val="DefaultParagraphFont"/>
    <w:uiPriority w:val="99"/>
    <w:rsid w:val="00914359"/>
    <w:rPr>
      <w:color w:val="0000FF" w:themeColor="hyperlink"/>
      <w:u w:val="single"/>
    </w:rPr>
  </w:style>
  <w:style w:type="paragraph" w:styleId="BalloonText">
    <w:name w:val="Balloon Text"/>
    <w:basedOn w:val="Normal"/>
    <w:link w:val="BalloonTextChar"/>
    <w:uiPriority w:val="99"/>
    <w:semiHidden/>
    <w:rsid w:val="0091435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FAB"/>
    <w:rPr>
      <w:rFonts w:ascii="Tahoma" w:hAnsi="Tahoma" w:cs="Tahoma"/>
      <w:sz w:val="16"/>
      <w:szCs w:val="16"/>
    </w:rPr>
  </w:style>
  <w:style w:type="table" w:customStyle="1" w:styleId="BSUTableGrey">
    <w:name w:val="BSU Table Grey"/>
    <w:basedOn w:val="TableNormal"/>
    <w:uiPriority w:val="99"/>
    <w:rsid w:val="007F5A42"/>
    <w:pPr>
      <w:spacing w:before="40" w:after="40" w:line="240" w:lineRule="auto"/>
      <w:jc w:val="left"/>
    </w:pPr>
    <w:rPr>
      <w:rFonts w:ascii="Times New Roman" w:hAnsi="Times New Roman"/>
    </w:rPr>
    <w:tblPr>
      <w:tblStyleRowBandSize w:val="1"/>
      <w:tblStyleColBandSize w:val="1"/>
      <w:tblInd w:w="144"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tblBorders>
    </w:tblPr>
    <w:trPr>
      <w:cantSplit/>
    </w:trPr>
    <w:tblStylePr w:type="firstRow">
      <w:rPr>
        <w:rFonts w:ascii="Times New Roman" w:hAnsi="Times New Roman"/>
        <w:b w:val="0"/>
        <w:i w:val="0"/>
        <w:caps w:val="0"/>
        <w:smallCaps/>
        <w:color w:val="595959" w:themeColor="text1" w:themeTint="A6"/>
        <w:spacing w:val="20"/>
        <w:sz w:val="20"/>
      </w:rPr>
      <w:tblPr/>
      <w:trPr>
        <w:tblHeader/>
      </w:trPr>
      <w:tcPr>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nil"/>
          <w:insideV w:val="nil"/>
          <w:tl2br w:val="nil"/>
          <w:tr2bl w:val="nil"/>
        </w:tcBorders>
        <w:shd w:val="clear" w:color="auto" w:fill="EAEAEA"/>
      </w:tcPr>
    </w:tblStylePr>
  </w:style>
  <w:style w:type="paragraph" w:customStyle="1" w:styleId="Head3w">
    <w:name w:val="Head3 w#"/>
    <w:basedOn w:val="Heading3"/>
    <w:semiHidden/>
    <w:qFormat/>
    <w:rsid w:val="007922E7"/>
    <w:pPr>
      <w:numPr>
        <w:numId w:val="5"/>
      </w:numPr>
      <w:spacing w:before="120"/>
      <w:ind w:left="734" w:hanging="720"/>
    </w:pPr>
    <w:rPr>
      <w:smallCaps w:val="0"/>
      <w:szCs w:val="22"/>
    </w:rPr>
  </w:style>
  <w:style w:type="paragraph" w:styleId="BodyText">
    <w:name w:val="Body Text"/>
    <w:basedOn w:val="Normal"/>
    <w:link w:val="BodyTextChar"/>
    <w:uiPriority w:val="99"/>
    <w:semiHidden/>
    <w:rsid w:val="000A031D"/>
    <w:pPr>
      <w:spacing w:after="120"/>
    </w:pPr>
  </w:style>
  <w:style w:type="character" w:customStyle="1" w:styleId="BodyTextChar">
    <w:name w:val="Body Text Char"/>
    <w:basedOn w:val="DefaultParagraphFont"/>
    <w:link w:val="BodyText"/>
    <w:uiPriority w:val="99"/>
    <w:semiHidden/>
    <w:rsid w:val="000A031D"/>
    <w:rPr>
      <w:rFonts w:ascii="Times New Roman" w:hAnsi="Times New Roman"/>
      <w:sz w:val="22"/>
    </w:rPr>
  </w:style>
  <w:style w:type="paragraph" w:styleId="BodyTextFirstIndent">
    <w:name w:val="Body Text First Indent"/>
    <w:basedOn w:val="BodyText"/>
    <w:link w:val="BodyTextFirstIndentChar"/>
    <w:uiPriority w:val="99"/>
    <w:semiHidden/>
    <w:rsid w:val="000A031D"/>
    <w:pPr>
      <w:ind w:firstLine="720"/>
      <w:jc w:val="both"/>
    </w:pPr>
    <w:rPr>
      <w:rFonts w:eastAsia="Times New Roman" w:cs="Times New Roman"/>
      <w:szCs w:val="24"/>
    </w:rPr>
  </w:style>
  <w:style w:type="character" w:customStyle="1" w:styleId="BodyTextFirstIndentChar">
    <w:name w:val="Body Text First Indent Char"/>
    <w:basedOn w:val="BodyTextChar"/>
    <w:link w:val="BodyTextFirstIndent"/>
    <w:uiPriority w:val="99"/>
    <w:semiHidden/>
    <w:rsid w:val="000A031D"/>
    <w:rPr>
      <w:rFonts w:ascii="Times New Roman" w:eastAsia="Times New Roman" w:hAnsi="Times New Roman" w:cs="Times New Roman"/>
      <w:sz w:val="22"/>
      <w:szCs w:val="24"/>
    </w:rPr>
  </w:style>
  <w:style w:type="character" w:styleId="PlaceholderText">
    <w:name w:val="Placeholder Text"/>
    <w:basedOn w:val="DefaultParagraphFont"/>
    <w:uiPriority w:val="99"/>
    <w:semiHidden/>
    <w:rsid w:val="00A00ED3"/>
    <w:rPr>
      <w:color w:val="808080"/>
    </w:rPr>
  </w:style>
  <w:style w:type="character" w:styleId="CommentReference">
    <w:name w:val="annotation reference"/>
    <w:basedOn w:val="DefaultParagraphFont"/>
    <w:uiPriority w:val="99"/>
    <w:semiHidden/>
    <w:rsid w:val="00EF30CD"/>
    <w:rPr>
      <w:sz w:val="16"/>
      <w:szCs w:val="16"/>
    </w:rPr>
  </w:style>
  <w:style w:type="paragraph" w:styleId="CommentText">
    <w:name w:val="annotation text"/>
    <w:basedOn w:val="Normal"/>
    <w:link w:val="CommentTextChar"/>
    <w:uiPriority w:val="99"/>
    <w:semiHidden/>
    <w:rsid w:val="00EF30CD"/>
    <w:rPr>
      <w:sz w:val="20"/>
    </w:rPr>
  </w:style>
  <w:style w:type="character" w:customStyle="1" w:styleId="CommentTextChar">
    <w:name w:val="Comment Text Char"/>
    <w:basedOn w:val="DefaultParagraphFont"/>
    <w:link w:val="CommentText"/>
    <w:uiPriority w:val="99"/>
    <w:semiHidden/>
    <w:rsid w:val="00EF30CD"/>
    <w:rPr>
      <w:rFonts w:ascii="Times New Roman" w:hAnsi="Times New Roman"/>
    </w:rPr>
  </w:style>
  <w:style w:type="paragraph" w:styleId="CommentSubject">
    <w:name w:val="annotation subject"/>
    <w:basedOn w:val="CommentText"/>
    <w:next w:val="CommentText"/>
    <w:link w:val="CommentSubjectChar"/>
    <w:uiPriority w:val="99"/>
    <w:semiHidden/>
    <w:rsid w:val="00EF30CD"/>
    <w:rPr>
      <w:b/>
      <w:bCs/>
    </w:rPr>
  </w:style>
  <w:style w:type="character" w:customStyle="1" w:styleId="CommentSubjectChar">
    <w:name w:val="Comment Subject Char"/>
    <w:basedOn w:val="CommentTextChar"/>
    <w:link w:val="CommentSubject"/>
    <w:uiPriority w:val="99"/>
    <w:semiHidden/>
    <w:rsid w:val="00EF30CD"/>
    <w:rPr>
      <w:rFonts w:ascii="Times New Roman" w:hAnsi="Times New Roman"/>
      <w:b/>
      <w:bCs/>
    </w:rPr>
  </w:style>
  <w:style w:type="paragraph" w:styleId="Revision">
    <w:name w:val="Revision"/>
    <w:hidden/>
    <w:uiPriority w:val="99"/>
    <w:semiHidden/>
    <w:rsid w:val="004B5B21"/>
    <w:pPr>
      <w:spacing w:after="0" w:line="240" w:lineRule="auto"/>
      <w:jc w:val="left"/>
    </w:pPr>
    <w:rPr>
      <w:rFonts w:ascii="Times New Roman" w:hAnsi="Times New Roman"/>
      <w:sz w:val="22"/>
    </w:rPr>
  </w:style>
  <w:style w:type="character" w:styleId="FollowedHyperlink">
    <w:name w:val="FollowedHyperlink"/>
    <w:basedOn w:val="DefaultParagraphFont"/>
    <w:uiPriority w:val="99"/>
    <w:semiHidden/>
    <w:rsid w:val="00902E24"/>
    <w:rPr>
      <w:color w:val="800080" w:themeColor="followedHyperlink"/>
      <w:u w:val="single"/>
    </w:rPr>
  </w:style>
  <w:style w:type="paragraph" w:styleId="NormalWeb">
    <w:name w:val="Normal (Web)"/>
    <w:basedOn w:val="Normal"/>
    <w:uiPriority w:val="99"/>
    <w:semiHidden/>
    <w:unhideWhenUsed/>
    <w:rsid w:val="006E7092"/>
    <w:pPr>
      <w:spacing w:before="100" w:beforeAutospacing="1" w:after="100" w:afterAutospacing="1"/>
    </w:pPr>
    <w:rPr>
      <w:rFonts w:eastAsia="Times New Roman" w:cs="Times New Roman"/>
      <w:sz w:val="24"/>
      <w:szCs w:val="24"/>
    </w:rPr>
  </w:style>
  <w:style w:type="character" w:customStyle="1" w:styleId="apple-converted-space">
    <w:name w:val="apple-converted-space"/>
    <w:basedOn w:val="DefaultParagraphFont"/>
    <w:rsid w:val="006E7092"/>
  </w:style>
  <w:style w:type="character" w:customStyle="1" w:styleId="aqj">
    <w:name w:val="aqj"/>
    <w:basedOn w:val="DefaultParagraphFont"/>
    <w:rsid w:val="00753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2234">
      <w:bodyDiv w:val="1"/>
      <w:marLeft w:val="0"/>
      <w:marRight w:val="0"/>
      <w:marTop w:val="0"/>
      <w:marBottom w:val="0"/>
      <w:divBdr>
        <w:top w:val="none" w:sz="0" w:space="0" w:color="auto"/>
        <w:left w:val="none" w:sz="0" w:space="0" w:color="auto"/>
        <w:bottom w:val="none" w:sz="0" w:space="0" w:color="auto"/>
        <w:right w:val="none" w:sz="0" w:space="0" w:color="auto"/>
      </w:divBdr>
    </w:div>
    <w:div w:id="58746228">
      <w:bodyDiv w:val="1"/>
      <w:marLeft w:val="0"/>
      <w:marRight w:val="0"/>
      <w:marTop w:val="0"/>
      <w:marBottom w:val="0"/>
      <w:divBdr>
        <w:top w:val="none" w:sz="0" w:space="0" w:color="auto"/>
        <w:left w:val="none" w:sz="0" w:space="0" w:color="auto"/>
        <w:bottom w:val="none" w:sz="0" w:space="0" w:color="auto"/>
        <w:right w:val="none" w:sz="0" w:space="0" w:color="auto"/>
      </w:divBdr>
    </w:div>
    <w:div w:id="78135987">
      <w:bodyDiv w:val="1"/>
      <w:marLeft w:val="0"/>
      <w:marRight w:val="0"/>
      <w:marTop w:val="0"/>
      <w:marBottom w:val="0"/>
      <w:divBdr>
        <w:top w:val="none" w:sz="0" w:space="0" w:color="auto"/>
        <w:left w:val="none" w:sz="0" w:space="0" w:color="auto"/>
        <w:bottom w:val="none" w:sz="0" w:space="0" w:color="auto"/>
        <w:right w:val="none" w:sz="0" w:space="0" w:color="auto"/>
      </w:divBdr>
      <w:divsChild>
        <w:div w:id="1602641212">
          <w:marLeft w:val="0"/>
          <w:marRight w:val="0"/>
          <w:marTop w:val="0"/>
          <w:marBottom w:val="0"/>
          <w:divBdr>
            <w:top w:val="none" w:sz="0" w:space="0" w:color="auto"/>
            <w:left w:val="none" w:sz="0" w:space="0" w:color="auto"/>
            <w:bottom w:val="none" w:sz="0" w:space="0" w:color="auto"/>
            <w:right w:val="none" w:sz="0" w:space="0" w:color="auto"/>
          </w:divBdr>
        </w:div>
        <w:div w:id="1577743520">
          <w:marLeft w:val="0"/>
          <w:marRight w:val="0"/>
          <w:marTop w:val="0"/>
          <w:marBottom w:val="0"/>
          <w:divBdr>
            <w:top w:val="none" w:sz="0" w:space="0" w:color="auto"/>
            <w:left w:val="none" w:sz="0" w:space="0" w:color="auto"/>
            <w:bottom w:val="none" w:sz="0" w:space="0" w:color="auto"/>
            <w:right w:val="none" w:sz="0" w:space="0" w:color="auto"/>
          </w:divBdr>
        </w:div>
        <w:div w:id="1681079300">
          <w:marLeft w:val="0"/>
          <w:marRight w:val="0"/>
          <w:marTop w:val="0"/>
          <w:marBottom w:val="0"/>
          <w:divBdr>
            <w:top w:val="none" w:sz="0" w:space="0" w:color="auto"/>
            <w:left w:val="none" w:sz="0" w:space="0" w:color="auto"/>
            <w:bottom w:val="none" w:sz="0" w:space="0" w:color="auto"/>
            <w:right w:val="none" w:sz="0" w:space="0" w:color="auto"/>
          </w:divBdr>
          <w:divsChild>
            <w:div w:id="1198202958">
              <w:marLeft w:val="0"/>
              <w:marRight w:val="0"/>
              <w:marTop w:val="0"/>
              <w:marBottom w:val="0"/>
              <w:divBdr>
                <w:top w:val="none" w:sz="0" w:space="0" w:color="auto"/>
                <w:left w:val="none" w:sz="0" w:space="0" w:color="auto"/>
                <w:bottom w:val="none" w:sz="0" w:space="0" w:color="auto"/>
                <w:right w:val="none" w:sz="0" w:space="0" w:color="auto"/>
              </w:divBdr>
            </w:div>
            <w:div w:id="1423527386">
              <w:marLeft w:val="0"/>
              <w:marRight w:val="0"/>
              <w:marTop w:val="0"/>
              <w:marBottom w:val="0"/>
              <w:divBdr>
                <w:top w:val="none" w:sz="0" w:space="0" w:color="auto"/>
                <w:left w:val="none" w:sz="0" w:space="0" w:color="auto"/>
                <w:bottom w:val="none" w:sz="0" w:space="0" w:color="auto"/>
                <w:right w:val="none" w:sz="0" w:space="0" w:color="auto"/>
              </w:divBdr>
            </w:div>
            <w:div w:id="959801659">
              <w:marLeft w:val="0"/>
              <w:marRight w:val="0"/>
              <w:marTop w:val="0"/>
              <w:marBottom w:val="0"/>
              <w:divBdr>
                <w:top w:val="none" w:sz="0" w:space="0" w:color="auto"/>
                <w:left w:val="none" w:sz="0" w:space="0" w:color="auto"/>
                <w:bottom w:val="none" w:sz="0" w:space="0" w:color="auto"/>
                <w:right w:val="none" w:sz="0" w:space="0" w:color="auto"/>
              </w:divBdr>
            </w:div>
            <w:div w:id="445663909">
              <w:marLeft w:val="0"/>
              <w:marRight w:val="0"/>
              <w:marTop w:val="0"/>
              <w:marBottom w:val="0"/>
              <w:divBdr>
                <w:top w:val="none" w:sz="0" w:space="0" w:color="auto"/>
                <w:left w:val="none" w:sz="0" w:space="0" w:color="auto"/>
                <w:bottom w:val="none" w:sz="0" w:space="0" w:color="auto"/>
                <w:right w:val="none" w:sz="0" w:space="0" w:color="auto"/>
              </w:divBdr>
            </w:div>
            <w:div w:id="1113279631">
              <w:marLeft w:val="0"/>
              <w:marRight w:val="0"/>
              <w:marTop w:val="0"/>
              <w:marBottom w:val="0"/>
              <w:divBdr>
                <w:top w:val="none" w:sz="0" w:space="0" w:color="auto"/>
                <w:left w:val="none" w:sz="0" w:space="0" w:color="auto"/>
                <w:bottom w:val="none" w:sz="0" w:space="0" w:color="auto"/>
                <w:right w:val="none" w:sz="0" w:space="0" w:color="auto"/>
              </w:divBdr>
            </w:div>
            <w:div w:id="1328903863">
              <w:marLeft w:val="0"/>
              <w:marRight w:val="0"/>
              <w:marTop w:val="0"/>
              <w:marBottom w:val="0"/>
              <w:divBdr>
                <w:top w:val="none" w:sz="0" w:space="0" w:color="auto"/>
                <w:left w:val="none" w:sz="0" w:space="0" w:color="auto"/>
                <w:bottom w:val="none" w:sz="0" w:space="0" w:color="auto"/>
                <w:right w:val="none" w:sz="0" w:space="0" w:color="auto"/>
              </w:divBdr>
              <w:divsChild>
                <w:div w:id="21788872">
                  <w:marLeft w:val="0"/>
                  <w:marRight w:val="0"/>
                  <w:marTop w:val="0"/>
                  <w:marBottom w:val="0"/>
                  <w:divBdr>
                    <w:top w:val="none" w:sz="0" w:space="0" w:color="auto"/>
                    <w:left w:val="none" w:sz="0" w:space="0" w:color="auto"/>
                    <w:bottom w:val="none" w:sz="0" w:space="0" w:color="auto"/>
                    <w:right w:val="none" w:sz="0" w:space="0" w:color="auto"/>
                  </w:divBdr>
                </w:div>
                <w:div w:id="780341751">
                  <w:marLeft w:val="0"/>
                  <w:marRight w:val="0"/>
                  <w:marTop w:val="0"/>
                  <w:marBottom w:val="0"/>
                  <w:divBdr>
                    <w:top w:val="none" w:sz="0" w:space="0" w:color="auto"/>
                    <w:left w:val="none" w:sz="0" w:space="0" w:color="auto"/>
                    <w:bottom w:val="none" w:sz="0" w:space="0" w:color="auto"/>
                    <w:right w:val="none" w:sz="0" w:space="0" w:color="auto"/>
                  </w:divBdr>
                </w:div>
                <w:div w:id="1100023920">
                  <w:marLeft w:val="0"/>
                  <w:marRight w:val="0"/>
                  <w:marTop w:val="0"/>
                  <w:marBottom w:val="0"/>
                  <w:divBdr>
                    <w:top w:val="none" w:sz="0" w:space="0" w:color="auto"/>
                    <w:left w:val="none" w:sz="0" w:space="0" w:color="auto"/>
                    <w:bottom w:val="none" w:sz="0" w:space="0" w:color="auto"/>
                    <w:right w:val="none" w:sz="0" w:space="0" w:color="auto"/>
                  </w:divBdr>
                </w:div>
                <w:div w:id="1263420891">
                  <w:marLeft w:val="0"/>
                  <w:marRight w:val="0"/>
                  <w:marTop w:val="0"/>
                  <w:marBottom w:val="0"/>
                  <w:divBdr>
                    <w:top w:val="none" w:sz="0" w:space="0" w:color="auto"/>
                    <w:left w:val="none" w:sz="0" w:space="0" w:color="auto"/>
                    <w:bottom w:val="none" w:sz="0" w:space="0" w:color="auto"/>
                    <w:right w:val="none" w:sz="0" w:space="0" w:color="auto"/>
                  </w:divBdr>
                </w:div>
                <w:div w:id="55012131">
                  <w:marLeft w:val="0"/>
                  <w:marRight w:val="0"/>
                  <w:marTop w:val="0"/>
                  <w:marBottom w:val="0"/>
                  <w:divBdr>
                    <w:top w:val="none" w:sz="0" w:space="0" w:color="auto"/>
                    <w:left w:val="none" w:sz="0" w:space="0" w:color="auto"/>
                    <w:bottom w:val="none" w:sz="0" w:space="0" w:color="auto"/>
                    <w:right w:val="none" w:sz="0" w:space="0" w:color="auto"/>
                  </w:divBdr>
                </w:div>
                <w:div w:id="1345353152">
                  <w:marLeft w:val="0"/>
                  <w:marRight w:val="0"/>
                  <w:marTop w:val="0"/>
                  <w:marBottom w:val="0"/>
                  <w:divBdr>
                    <w:top w:val="none" w:sz="0" w:space="0" w:color="auto"/>
                    <w:left w:val="none" w:sz="0" w:space="0" w:color="auto"/>
                    <w:bottom w:val="none" w:sz="0" w:space="0" w:color="auto"/>
                    <w:right w:val="none" w:sz="0" w:space="0" w:color="auto"/>
                  </w:divBdr>
                </w:div>
                <w:div w:id="2041663717">
                  <w:marLeft w:val="0"/>
                  <w:marRight w:val="0"/>
                  <w:marTop w:val="0"/>
                  <w:marBottom w:val="0"/>
                  <w:divBdr>
                    <w:top w:val="none" w:sz="0" w:space="0" w:color="auto"/>
                    <w:left w:val="none" w:sz="0" w:space="0" w:color="auto"/>
                    <w:bottom w:val="none" w:sz="0" w:space="0" w:color="auto"/>
                    <w:right w:val="none" w:sz="0" w:space="0" w:color="auto"/>
                  </w:divBdr>
                </w:div>
                <w:div w:id="20506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170862">
      <w:bodyDiv w:val="1"/>
      <w:marLeft w:val="0"/>
      <w:marRight w:val="0"/>
      <w:marTop w:val="0"/>
      <w:marBottom w:val="0"/>
      <w:divBdr>
        <w:top w:val="none" w:sz="0" w:space="0" w:color="auto"/>
        <w:left w:val="none" w:sz="0" w:space="0" w:color="auto"/>
        <w:bottom w:val="none" w:sz="0" w:space="0" w:color="auto"/>
        <w:right w:val="none" w:sz="0" w:space="0" w:color="auto"/>
      </w:divBdr>
    </w:div>
    <w:div w:id="462815579">
      <w:bodyDiv w:val="1"/>
      <w:marLeft w:val="0"/>
      <w:marRight w:val="0"/>
      <w:marTop w:val="0"/>
      <w:marBottom w:val="0"/>
      <w:divBdr>
        <w:top w:val="none" w:sz="0" w:space="0" w:color="auto"/>
        <w:left w:val="none" w:sz="0" w:space="0" w:color="auto"/>
        <w:bottom w:val="none" w:sz="0" w:space="0" w:color="auto"/>
        <w:right w:val="none" w:sz="0" w:space="0" w:color="auto"/>
      </w:divBdr>
    </w:div>
    <w:div w:id="466972687">
      <w:bodyDiv w:val="1"/>
      <w:marLeft w:val="0"/>
      <w:marRight w:val="0"/>
      <w:marTop w:val="0"/>
      <w:marBottom w:val="0"/>
      <w:divBdr>
        <w:top w:val="none" w:sz="0" w:space="0" w:color="auto"/>
        <w:left w:val="none" w:sz="0" w:space="0" w:color="auto"/>
        <w:bottom w:val="none" w:sz="0" w:space="0" w:color="auto"/>
        <w:right w:val="none" w:sz="0" w:space="0" w:color="auto"/>
      </w:divBdr>
    </w:div>
    <w:div w:id="479349325">
      <w:bodyDiv w:val="1"/>
      <w:marLeft w:val="0"/>
      <w:marRight w:val="0"/>
      <w:marTop w:val="0"/>
      <w:marBottom w:val="0"/>
      <w:divBdr>
        <w:top w:val="none" w:sz="0" w:space="0" w:color="auto"/>
        <w:left w:val="none" w:sz="0" w:space="0" w:color="auto"/>
        <w:bottom w:val="none" w:sz="0" w:space="0" w:color="auto"/>
        <w:right w:val="none" w:sz="0" w:space="0" w:color="auto"/>
      </w:divBdr>
    </w:div>
    <w:div w:id="608705211">
      <w:bodyDiv w:val="1"/>
      <w:marLeft w:val="0"/>
      <w:marRight w:val="0"/>
      <w:marTop w:val="0"/>
      <w:marBottom w:val="0"/>
      <w:divBdr>
        <w:top w:val="none" w:sz="0" w:space="0" w:color="auto"/>
        <w:left w:val="none" w:sz="0" w:space="0" w:color="auto"/>
        <w:bottom w:val="none" w:sz="0" w:space="0" w:color="auto"/>
        <w:right w:val="none" w:sz="0" w:space="0" w:color="auto"/>
      </w:divBdr>
    </w:div>
    <w:div w:id="614288907">
      <w:bodyDiv w:val="1"/>
      <w:marLeft w:val="0"/>
      <w:marRight w:val="0"/>
      <w:marTop w:val="0"/>
      <w:marBottom w:val="0"/>
      <w:divBdr>
        <w:top w:val="none" w:sz="0" w:space="0" w:color="auto"/>
        <w:left w:val="none" w:sz="0" w:space="0" w:color="auto"/>
        <w:bottom w:val="none" w:sz="0" w:space="0" w:color="auto"/>
        <w:right w:val="none" w:sz="0" w:space="0" w:color="auto"/>
      </w:divBdr>
    </w:div>
    <w:div w:id="802115740">
      <w:bodyDiv w:val="1"/>
      <w:marLeft w:val="0"/>
      <w:marRight w:val="0"/>
      <w:marTop w:val="0"/>
      <w:marBottom w:val="0"/>
      <w:divBdr>
        <w:top w:val="none" w:sz="0" w:space="0" w:color="auto"/>
        <w:left w:val="none" w:sz="0" w:space="0" w:color="auto"/>
        <w:bottom w:val="none" w:sz="0" w:space="0" w:color="auto"/>
        <w:right w:val="none" w:sz="0" w:space="0" w:color="auto"/>
      </w:divBdr>
    </w:div>
    <w:div w:id="1198667075">
      <w:bodyDiv w:val="1"/>
      <w:marLeft w:val="0"/>
      <w:marRight w:val="0"/>
      <w:marTop w:val="0"/>
      <w:marBottom w:val="0"/>
      <w:divBdr>
        <w:top w:val="none" w:sz="0" w:space="0" w:color="auto"/>
        <w:left w:val="none" w:sz="0" w:space="0" w:color="auto"/>
        <w:bottom w:val="none" w:sz="0" w:space="0" w:color="auto"/>
        <w:right w:val="none" w:sz="0" w:space="0" w:color="auto"/>
      </w:divBdr>
    </w:div>
    <w:div w:id="1330716642">
      <w:bodyDiv w:val="1"/>
      <w:marLeft w:val="0"/>
      <w:marRight w:val="0"/>
      <w:marTop w:val="0"/>
      <w:marBottom w:val="0"/>
      <w:divBdr>
        <w:top w:val="none" w:sz="0" w:space="0" w:color="auto"/>
        <w:left w:val="none" w:sz="0" w:space="0" w:color="auto"/>
        <w:bottom w:val="none" w:sz="0" w:space="0" w:color="auto"/>
        <w:right w:val="none" w:sz="0" w:space="0" w:color="auto"/>
      </w:divBdr>
    </w:div>
    <w:div w:id="1511795722">
      <w:bodyDiv w:val="1"/>
      <w:marLeft w:val="0"/>
      <w:marRight w:val="0"/>
      <w:marTop w:val="0"/>
      <w:marBottom w:val="0"/>
      <w:divBdr>
        <w:top w:val="none" w:sz="0" w:space="0" w:color="auto"/>
        <w:left w:val="none" w:sz="0" w:space="0" w:color="auto"/>
        <w:bottom w:val="none" w:sz="0" w:space="0" w:color="auto"/>
        <w:right w:val="none" w:sz="0" w:space="0" w:color="auto"/>
      </w:divBdr>
    </w:div>
    <w:div w:id="1641766871">
      <w:bodyDiv w:val="1"/>
      <w:marLeft w:val="0"/>
      <w:marRight w:val="0"/>
      <w:marTop w:val="0"/>
      <w:marBottom w:val="0"/>
      <w:divBdr>
        <w:top w:val="none" w:sz="0" w:space="0" w:color="auto"/>
        <w:left w:val="none" w:sz="0" w:space="0" w:color="auto"/>
        <w:bottom w:val="none" w:sz="0" w:space="0" w:color="auto"/>
        <w:right w:val="none" w:sz="0" w:space="0" w:color="auto"/>
      </w:divBdr>
    </w:div>
    <w:div w:id="1643997118">
      <w:bodyDiv w:val="1"/>
      <w:marLeft w:val="0"/>
      <w:marRight w:val="0"/>
      <w:marTop w:val="0"/>
      <w:marBottom w:val="0"/>
      <w:divBdr>
        <w:top w:val="none" w:sz="0" w:space="0" w:color="auto"/>
        <w:left w:val="none" w:sz="0" w:space="0" w:color="auto"/>
        <w:bottom w:val="none" w:sz="0" w:space="0" w:color="auto"/>
        <w:right w:val="none" w:sz="0" w:space="0" w:color="auto"/>
      </w:divBdr>
    </w:div>
    <w:div w:id="1677462908">
      <w:bodyDiv w:val="1"/>
      <w:marLeft w:val="0"/>
      <w:marRight w:val="0"/>
      <w:marTop w:val="0"/>
      <w:marBottom w:val="0"/>
      <w:divBdr>
        <w:top w:val="none" w:sz="0" w:space="0" w:color="auto"/>
        <w:left w:val="none" w:sz="0" w:space="0" w:color="auto"/>
        <w:bottom w:val="none" w:sz="0" w:space="0" w:color="auto"/>
        <w:right w:val="none" w:sz="0" w:space="0" w:color="auto"/>
      </w:divBdr>
    </w:div>
    <w:div w:id="1951620596">
      <w:bodyDiv w:val="1"/>
      <w:marLeft w:val="0"/>
      <w:marRight w:val="0"/>
      <w:marTop w:val="0"/>
      <w:marBottom w:val="0"/>
      <w:divBdr>
        <w:top w:val="none" w:sz="0" w:space="0" w:color="auto"/>
        <w:left w:val="none" w:sz="0" w:space="0" w:color="auto"/>
        <w:bottom w:val="none" w:sz="0" w:space="0" w:color="auto"/>
        <w:right w:val="none" w:sz="0" w:space="0" w:color="auto"/>
      </w:divBdr>
    </w:div>
    <w:div w:id="2080706946">
      <w:bodyDiv w:val="1"/>
      <w:marLeft w:val="0"/>
      <w:marRight w:val="0"/>
      <w:marTop w:val="0"/>
      <w:marBottom w:val="0"/>
      <w:divBdr>
        <w:top w:val="none" w:sz="0" w:space="0" w:color="auto"/>
        <w:left w:val="none" w:sz="0" w:space="0" w:color="auto"/>
        <w:bottom w:val="none" w:sz="0" w:space="0" w:color="auto"/>
        <w:right w:val="none" w:sz="0" w:space="0" w:color="auto"/>
      </w:divBdr>
    </w:div>
    <w:div w:id="2092701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C8E148-DDDF-4659-8BA9-1C83E0D18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NSF Project Summary Template</vt:lpstr>
    </vt:vector>
  </TitlesOfParts>
  <Company>Boise State University</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NSF Project Summary Template</dc:title>
  <dc:creator>Pat Pyke</dc:creator>
  <cp:lastModifiedBy>Lane Gillespie</cp:lastModifiedBy>
  <cp:revision>12</cp:revision>
  <cp:lastPrinted>2017-02-01T16:28:00Z</cp:lastPrinted>
  <dcterms:created xsi:type="dcterms:W3CDTF">2020-07-02T19:20:00Z</dcterms:created>
  <dcterms:modified xsi:type="dcterms:W3CDTF">2021-01-07T16:58:00Z</dcterms:modified>
</cp:coreProperties>
</file>