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0253" w14:textId="77777777" w:rsidR="003E4362" w:rsidRDefault="003E4362" w:rsidP="003E4362">
      <w:pPr>
        <w:pStyle w:val="Heading1"/>
      </w:pPr>
      <w:r>
        <w:t>Facilities, Equipment and Other Resources</w:t>
      </w:r>
    </w:p>
    <w:p w14:paraId="04E612E8" w14:textId="77777777" w:rsidR="003E4362" w:rsidRDefault="003E4362" w:rsidP="003E4362">
      <w:pPr>
        <w:pStyle w:val="Heading2"/>
      </w:pPr>
      <w:r>
        <w:t>Personnel Resources</w:t>
      </w:r>
    </w:p>
    <w:p w14:paraId="096FFF37" w14:textId="55666B65" w:rsidR="003E4362" w:rsidRPr="00676ACB" w:rsidRDefault="003E4362" w:rsidP="003E4362">
      <w:pPr>
        <w:pStyle w:val="BodyText"/>
        <w:spacing w:before="121"/>
        <w:ind w:right="268"/>
        <w:rPr>
          <w:spacing w:val="-1"/>
        </w:rPr>
      </w:pPr>
      <w:bookmarkStart w:id="0" w:name="h.gjdgxs" w:colFirst="0" w:colLast="0"/>
      <w:bookmarkEnd w:id="0"/>
      <w:r>
        <w:rPr>
          <w:spacing w:val="-1"/>
        </w:rPr>
        <w:t>The following personnel</w:t>
      </w:r>
      <w:r>
        <w:rPr>
          <w:spacing w:val="1"/>
        </w:rPr>
        <w:t xml:space="preserve"> </w:t>
      </w:r>
      <w:r>
        <w:rPr>
          <w:spacing w:val="-2"/>
        </w:rPr>
        <w:t>will</w:t>
      </w:r>
      <w:r>
        <w:rPr>
          <w:spacing w:val="-1"/>
        </w:rPr>
        <w:t xml:space="preserve"> participate</w:t>
      </w:r>
      <w:r>
        <w:rPr>
          <w:spacing w:val="1"/>
        </w:rPr>
        <w:t xml:space="preserve"> </w:t>
      </w:r>
      <w:r>
        <w:t>in</w:t>
      </w:r>
      <w:r>
        <w:rPr>
          <w:spacing w:val="-3"/>
        </w:rPr>
        <w:t xml:space="preserve"> </w:t>
      </w:r>
      <w:r>
        <w:t xml:space="preserve">this grant </w:t>
      </w:r>
      <w:r>
        <w:rPr>
          <w:spacing w:val="-1"/>
        </w:rPr>
        <w:t>as</w:t>
      </w:r>
      <w:r>
        <w:rPr>
          <w:spacing w:val="1"/>
        </w:rPr>
        <w:t xml:space="preserve"> </w:t>
      </w:r>
      <w:r>
        <w:rPr>
          <w:spacing w:val="-1"/>
        </w:rPr>
        <w:t>part</w:t>
      </w:r>
      <w:r>
        <w:rPr>
          <w:spacing w:val="2"/>
        </w:rPr>
        <w:t xml:space="preserve"> </w:t>
      </w:r>
      <w:r>
        <w:rPr>
          <w:spacing w:val="-2"/>
        </w:rPr>
        <w:t>of</w:t>
      </w:r>
      <w:r>
        <w:rPr>
          <w:spacing w:val="-1"/>
        </w:rPr>
        <w:t xml:space="preserve"> their</w:t>
      </w:r>
      <w:r>
        <w:t xml:space="preserve"> </w:t>
      </w:r>
      <w:r>
        <w:rPr>
          <w:spacing w:val="-1"/>
        </w:rPr>
        <w:t>roles</w:t>
      </w:r>
      <w:r>
        <w:t xml:space="preserve"> </w:t>
      </w:r>
      <w:r>
        <w:rPr>
          <w:spacing w:val="-1"/>
        </w:rPr>
        <w:t>at</w:t>
      </w:r>
      <w:r>
        <w:rPr>
          <w:spacing w:val="1"/>
        </w:rPr>
        <w:t xml:space="preserve"> </w:t>
      </w:r>
      <w:r w:rsidR="009124EB">
        <w:rPr>
          <w:spacing w:val="-2"/>
        </w:rPr>
        <w:t>Kansas State University</w:t>
      </w:r>
      <w:r>
        <w:rPr>
          <w:spacing w:val="-1"/>
        </w:rPr>
        <w:t>.</w:t>
      </w:r>
    </w:p>
    <w:p w14:paraId="289E858C" w14:textId="30FC727F" w:rsidR="003E4362" w:rsidRPr="005E11CA" w:rsidRDefault="003E4362" w:rsidP="003E4362">
      <w:pPr>
        <w:pStyle w:val="ListParagraph"/>
        <w:numPr>
          <w:ilvl w:val="0"/>
          <w:numId w:val="2"/>
        </w:numPr>
        <w:rPr>
          <w:rFonts w:cs="Times New Roman"/>
        </w:rPr>
      </w:pPr>
      <w:bookmarkStart w:id="1" w:name="_Hlk153095945"/>
      <w:r w:rsidRPr="005E11CA">
        <w:rPr>
          <w:rFonts w:cs="Times New Roman"/>
        </w:rPr>
        <w:t xml:space="preserve">Dr. </w:t>
      </w:r>
      <w:r w:rsidR="009124EB">
        <w:rPr>
          <w:rFonts w:cs="Times New Roman"/>
        </w:rPr>
        <w:t>Michael E</w:t>
      </w:r>
      <w:r w:rsidR="00BE0C8A">
        <w:rPr>
          <w:rFonts w:cs="Times New Roman"/>
        </w:rPr>
        <w:t>.</w:t>
      </w:r>
      <w:r w:rsidR="009124EB">
        <w:rPr>
          <w:rFonts w:cs="Times New Roman"/>
        </w:rPr>
        <w:t xml:space="preserve"> Flynn</w:t>
      </w:r>
      <w:r w:rsidRPr="005E11CA">
        <w:rPr>
          <w:rFonts w:cs="Times New Roman"/>
        </w:rPr>
        <w:t xml:space="preserve">, </w:t>
      </w:r>
      <w:r w:rsidR="00797EB6">
        <w:rPr>
          <w:rFonts w:cs="Times New Roman"/>
        </w:rPr>
        <w:t>P</w:t>
      </w:r>
      <w:r w:rsidRPr="005E11CA">
        <w:rPr>
          <w:rFonts w:cs="Times New Roman"/>
        </w:rPr>
        <w:t xml:space="preserve">rofessor of Political Science at </w:t>
      </w:r>
      <w:r w:rsidR="00797EB6">
        <w:rPr>
          <w:rFonts w:cs="Times New Roman"/>
        </w:rPr>
        <w:t xml:space="preserve">Kansas </w:t>
      </w:r>
      <w:r w:rsidRPr="005E11CA">
        <w:rPr>
          <w:rFonts w:cs="Times New Roman"/>
        </w:rPr>
        <w:t xml:space="preserve">State University, will contribute to all aspects of the project. Dr. </w:t>
      </w:r>
      <w:r w:rsidR="00E1509B">
        <w:rPr>
          <w:rFonts w:cs="Times New Roman"/>
        </w:rPr>
        <w:t>Flynn</w:t>
      </w:r>
      <w:r w:rsidRPr="005E11CA">
        <w:rPr>
          <w:rFonts w:cs="Times New Roman"/>
        </w:rPr>
        <w:t xml:space="preserve"> will be co-authoring manuscripts related to these topics and engaging in theory building, writing, research design, and quantitative and qualitative analysis.</w:t>
      </w:r>
      <w:r>
        <w:rPr>
          <w:rFonts w:cs="Times New Roman"/>
        </w:rPr>
        <w:t xml:space="preserve"> </w:t>
      </w:r>
      <w:r w:rsidR="00E1509B">
        <w:rPr>
          <w:rFonts w:cs="Times New Roman"/>
        </w:rPr>
        <w:t xml:space="preserve">Dr. Flynn will also be involved in the survey instrument design. Given his expertise in Bayesian statistical </w:t>
      </w:r>
      <w:proofErr w:type="gramStart"/>
      <w:r w:rsidR="00E1509B">
        <w:rPr>
          <w:rFonts w:cs="Times New Roman"/>
        </w:rPr>
        <w:t>analyses,</w:t>
      </w:r>
      <w:proofErr w:type="gramEnd"/>
      <w:r w:rsidR="00E1509B">
        <w:rPr>
          <w:rFonts w:cs="Times New Roman"/>
        </w:rPr>
        <w:t xml:space="preserve"> Dr. Flynn will be the primary analyst for the quantitative analyses arising from this project. </w:t>
      </w:r>
    </w:p>
    <w:bookmarkEnd w:id="1"/>
    <w:p w14:paraId="647617E9" w14:textId="77777777" w:rsidR="003E4362" w:rsidRPr="00DE68BD" w:rsidRDefault="003E4362" w:rsidP="003E4362">
      <w:pPr>
        <w:pStyle w:val="Heading4"/>
        <w:rPr>
          <w:rStyle w:val="Emphasis"/>
        </w:rPr>
      </w:pPr>
      <w:r w:rsidRPr="00DE68BD">
        <w:rPr>
          <w:rStyle w:val="Emphasis"/>
        </w:rPr>
        <w:t>Support Programs, Staff and Services</w:t>
      </w:r>
    </w:p>
    <w:p w14:paraId="21802D7F" w14:textId="77777777" w:rsidR="003E4362" w:rsidRPr="00DE68BD" w:rsidRDefault="003E4362" w:rsidP="003E4362">
      <w:r w:rsidRPr="00DE68BD">
        <w:rPr>
          <w:spacing w:val="-1"/>
        </w:rPr>
        <w:t xml:space="preserve">The offices and units described </w:t>
      </w:r>
      <w:proofErr w:type="gramStart"/>
      <w:r w:rsidRPr="00DE68BD">
        <w:rPr>
          <w:spacing w:val="-1"/>
        </w:rPr>
        <w:t>below</w:t>
      </w:r>
      <w:proofErr w:type="gramEnd"/>
      <w:r w:rsidRPr="00DE68BD">
        <w:rPr>
          <w:spacing w:val="-1"/>
        </w:rPr>
        <w:t xml:space="preserve"> and their staff have been consulted to support the project.</w:t>
      </w:r>
    </w:p>
    <w:p w14:paraId="4D5E3189" w14:textId="77777777" w:rsidR="003E4362" w:rsidRDefault="003E4362" w:rsidP="003E4362">
      <w:pPr>
        <w:pStyle w:val="ListBullet"/>
      </w:pPr>
      <w:r>
        <w:t>Office of Sponsored Programs will provide support to the PI and CoPIs during the life cycle of the sponsored project, including proposal preparation, award acceptance, award management, and award closeout.</w:t>
      </w:r>
    </w:p>
    <w:p w14:paraId="319F2ACA" w14:textId="4DB92165" w:rsidR="003E4362" w:rsidRDefault="00A63E55" w:rsidP="003E4362">
      <w:pPr>
        <w:pStyle w:val="ListBullet"/>
      </w:pPr>
      <w:r>
        <w:t>The Department of Political Science department administrator</w:t>
      </w:r>
      <w:r w:rsidR="003E4362">
        <w:t xml:space="preserve"> will provide support with grant administration, contracting, and major purchasing.</w:t>
      </w:r>
    </w:p>
    <w:p w14:paraId="42394EF1" w14:textId="77777777" w:rsidR="003E4362" w:rsidRDefault="003E4362" w:rsidP="003E4362">
      <w:pPr>
        <w:pStyle w:val="ListBullet"/>
      </w:pPr>
      <w:r>
        <w:t>O</w:t>
      </w:r>
      <w:r w:rsidRPr="00DE68BD">
        <w:t>ffice</w:t>
      </w:r>
      <w:r>
        <w:t>s</w:t>
      </w:r>
      <w:r w:rsidRPr="00DE68BD">
        <w:t xml:space="preserve"> of Information Technology will provide network capability via secure servers to enable team researchers to share access to research and student data in a secure environment.</w:t>
      </w:r>
    </w:p>
    <w:p w14:paraId="2B9638F0" w14:textId="77777777" w:rsidR="003E4362" w:rsidRDefault="003E4362" w:rsidP="003E4362">
      <w:pPr>
        <w:pStyle w:val="Heading2"/>
      </w:pPr>
      <w:r>
        <w:rPr>
          <w:rFonts w:eastAsia="Arial" w:cs="Arial"/>
          <w:szCs w:val="24"/>
        </w:rPr>
        <w:t>Physical Resources</w:t>
      </w:r>
    </w:p>
    <w:p w14:paraId="3D130A4E" w14:textId="5282F3C0" w:rsidR="003E4362" w:rsidRPr="00E25558" w:rsidRDefault="00176285" w:rsidP="003E4362">
      <w:pPr>
        <w:pStyle w:val="Heading4"/>
        <w:rPr>
          <w:b/>
          <w:i/>
        </w:rPr>
      </w:pPr>
      <w:r>
        <w:rPr>
          <w:b/>
          <w:i/>
        </w:rPr>
        <w:t>Kansas</w:t>
      </w:r>
      <w:r w:rsidR="003E4362" w:rsidRPr="00E25558">
        <w:rPr>
          <w:b/>
          <w:i/>
        </w:rPr>
        <w:t xml:space="preserve"> State University Campus Overview</w:t>
      </w:r>
    </w:p>
    <w:p w14:paraId="1E7F383E" w14:textId="5D7DE771" w:rsidR="003E4362" w:rsidRDefault="00B87521" w:rsidP="003E4362">
      <w:pPr>
        <w:spacing w:before="60"/>
      </w:pPr>
      <w:r>
        <w:rPr>
          <w:rFonts w:eastAsia="Times New Roman" w:cs="Times New Roman"/>
          <w:szCs w:val="22"/>
        </w:rPr>
        <w:t xml:space="preserve">Founded in 1863 and the country’s first operational </w:t>
      </w:r>
      <w:r w:rsidR="00BA0741">
        <w:rPr>
          <w:rFonts w:eastAsia="Times New Roman" w:cs="Times New Roman"/>
          <w:szCs w:val="22"/>
        </w:rPr>
        <w:t>land grant</w:t>
      </w:r>
      <w:r>
        <w:rPr>
          <w:rFonts w:eastAsia="Times New Roman" w:cs="Times New Roman"/>
          <w:szCs w:val="22"/>
        </w:rPr>
        <w:t xml:space="preserve"> university, </w:t>
      </w:r>
      <w:r w:rsidR="00AA1D31">
        <w:rPr>
          <w:rFonts w:eastAsia="Times New Roman" w:cs="Times New Roman"/>
          <w:szCs w:val="22"/>
        </w:rPr>
        <w:t>Kansas</w:t>
      </w:r>
      <w:r w:rsidR="003E4362">
        <w:rPr>
          <w:rFonts w:eastAsia="Times New Roman" w:cs="Times New Roman"/>
          <w:szCs w:val="22"/>
        </w:rPr>
        <w:t xml:space="preserve"> State University </w:t>
      </w:r>
      <w:r w:rsidR="00BD2C65">
        <w:rPr>
          <w:rFonts w:eastAsia="Times New Roman" w:cs="Times New Roman"/>
          <w:szCs w:val="22"/>
        </w:rPr>
        <w:t>is a large</w:t>
      </w:r>
      <w:r w:rsidR="003134B2">
        <w:rPr>
          <w:rFonts w:eastAsia="Times New Roman" w:cs="Times New Roman"/>
          <w:szCs w:val="22"/>
        </w:rPr>
        <w:t xml:space="preserve"> </w:t>
      </w:r>
      <w:r w:rsidR="00BD2C65">
        <w:rPr>
          <w:rFonts w:eastAsia="Times New Roman" w:cs="Times New Roman"/>
          <w:szCs w:val="22"/>
        </w:rPr>
        <w:t>research university</w:t>
      </w:r>
      <w:r w:rsidR="00193E38">
        <w:rPr>
          <w:rFonts w:eastAsia="Times New Roman" w:cs="Times New Roman"/>
          <w:szCs w:val="22"/>
        </w:rPr>
        <w:t xml:space="preserve"> with a “highest research activity” designation from the Carnegie Classification. The University has</w:t>
      </w:r>
      <w:r w:rsidR="00BD2C65">
        <w:rPr>
          <w:rFonts w:eastAsia="Times New Roman" w:cs="Times New Roman"/>
          <w:szCs w:val="22"/>
        </w:rPr>
        <w:t xml:space="preserve"> a fall 2023 </w:t>
      </w:r>
      <w:r w:rsidR="003E4362">
        <w:rPr>
          <w:rFonts w:eastAsia="Times New Roman" w:cs="Times New Roman"/>
          <w:szCs w:val="22"/>
        </w:rPr>
        <w:t xml:space="preserve">enrollment </w:t>
      </w:r>
      <w:r w:rsidR="00BD2C65">
        <w:rPr>
          <w:rFonts w:eastAsia="Times New Roman" w:cs="Times New Roman"/>
          <w:szCs w:val="22"/>
        </w:rPr>
        <w:t xml:space="preserve">of </w:t>
      </w:r>
      <w:r w:rsidR="00AA1D31">
        <w:rPr>
          <w:rFonts w:eastAsia="Times New Roman" w:cs="Times New Roman"/>
          <w:color w:val="263238"/>
          <w:szCs w:val="22"/>
        </w:rPr>
        <w:t>19</w:t>
      </w:r>
      <w:r w:rsidR="00694A45">
        <w:rPr>
          <w:rFonts w:eastAsia="Times New Roman" w:cs="Times New Roman"/>
          <w:color w:val="263238"/>
          <w:szCs w:val="22"/>
        </w:rPr>
        <w:t>,</w:t>
      </w:r>
      <w:r w:rsidR="00AA1D31">
        <w:rPr>
          <w:rFonts w:eastAsia="Times New Roman" w:cs="Times New Roman"/>
          <w:color w:val="263238"/>
          <w:szCs w:val="22"/>
        </w:rPr>
        <w:t>745</w:t>
      </w:r>
      <w:r w:rsidR="000B3272">
        <w:rPr>
          <w:rFonts w:eastAsia="Times New Roman" w:cs="Times New Roman"/>
          <w:color w:val="263238"/>
          <w:szCs w:val="22"/>
        </w:rPr>
        <w:t xml:space="preserve"> student, over 1,200 full-</w:t>
      </w:r>
      <w:r>
        <w:rPr>
          <w:rFonts w:eastAsia="Times New Roman" w:cs="Times New Roman"/>
          <w:color w:val="263238"/>
          <w:szCs w:val="22"/>
        </w:rPr>
        <w:t>time</w:t>
      </w:r>
      <w:r w:rsidR="000B3272">
        <w:rPr>
          <w:rFonts w:eastAsia="Times New Roman" w:cs="Times New Roman"/>
          <w:color w:val="263238"/>
          <w:szCs w:val="22"/>
        </w:rPr>
        <w:t xml:space="preserve"> faculty, and over 2,400 full-time staff</w:t>
      </w:r>
      <w:r w:rsidR="003E4362">
        <w:rPr>
          <w:rFonts w:eastAsia="Times New Roman" w:cs="Times New Roman"/>
          <w:szCs w:val="22"/>
        </w:rPr>
        <w:t xml:space="preserve">. The campus </w:t>
      </w:r>
      <w:proofErr w:type="gramStart"/>
      <w:r w:rsidR="002946C2">
        <w:rPr>
          <w:rFonts w:eastAsia="Times New Roman" w:cs="Times New Roman"/>
          <w:szCs w:val="22"/>
        </w:rPr>
        <w:t>is located in</w:t>
      </w:r>
      <w:proofErr w:type="gramEnd"/>
      <w:r w:rsidR="00BD2C65">
        <w:rPr>
          <w:rFonts w:eastAsia="Times New Roman" w:cs="Times New Roman"/>
          <w:szCs w:val="22"/>
        </w:rPr>
        <w:t xml:space="preserve"> Manhattan, KS, a small city </w:t>
      </w:r>
      <w:r w:rsidR="00271144">
        <w:rPr>
          <w:rFonts w:eastAsia="Times New Roman" w:cs="Times New Roman"/>
          <w:szCs w:val="22"/>
        </w:rPr>
        <w:t xml:space="preserve">located in eastern Kansas with a population </w:t>
      </w:r>
      <w:r w:rsidR="00BD2C65">
        <w:rPr>
          <w:rFonts w:eastAsia="Times New Roman" w:cs="Times New Roman"/>
          <w:szCs w:val="22"/>
        </w:rPr>
        <w:t>of approximately 54,000 people</w:t>
      </w:r>
      <w:r w:rsidR="003E4362">
        <w:rPr>
          <w:rFonts w:eastAsia="Times New Roman" w:cs="Times New Roman"/>
          <w:szCs w:val="22"/>
        </w:rPr>
        <w:t xml:space="preserve">. </w:t>
      </w:r>
      <w:r w:rsidR="0040710C">
        <w:rPr>
          <w:rFonts w:eastAsia="Times New Roman" w:cs="Times New Roman"/>
          <w:szCs w:val="22"/>
        </w:rPr>
        <w:t>The University also has satellite campuses in Salina, KS, and Olathe, KS. The main campus in Manhattan encompasses over 2,320 acres</w:t>
      </w:r>
      <w:r w:rsidR="003E4362">
        <w:rPr>
          <w:rFonts w:eastAsia="Times New Roman" w:cs="Times New Roman"/>
          <w:szCs w:val="22"/>
        </w:rPr>
        <w:t>.</w:t>
      </w:r>
      <w:r w:rsidR="002D26EF">
        <w:rPr>
          <w:rFonts w:eastAsia="Times New Roman" w:cs="Times New Roman"/>
          <w:szCs w:val="22"/>
        </w:rPr>
        <w:t xml:space="preserve"> </w:t>
      </w:r>
      <w:r w:rsidR="000A07CA">
        <w:rPr>
          <w:rFonts w:eastAsia="Times New Roman" w:cs="Times New Roman"/>
          <w:szCs w:val="22"/>
        </w:rPr>
        <w:t>The Manhattan campus is located approximately 16 miles from Ft. Riley, the home of the U.S. Army’s First Infantry Division, and 113 miles from Ft. Leavenworth, KS, the home of the U.S. Army’s Command and General Staff College and School of Advanced Military Studies</w:t>
      </w:r>
      <w:r w:rsidR="003E4362">
        <w:rPr>
          <w:rFonts w:eastAsia="Times New Roman" w:cs="Times New Roman"/>
          <w:szCs w:val="22"/>
        </w:rPr>
        <w:t>.</w:t>
      </w:r>
      <w:r w:rsidR="000A07CA">
        <w:rPr>
          <w:rFonts w:eastAsia="Times New Roman" w:cs="Times New Roman"/>
          <w:szCs w:val="22"/>
        </w:rPr>
        <w:t xml:space="preserve"> </w:t>
      </w:r>
      <w:r w:rsidR="00853B6D">
        <w:rPr>
          <w:rFonts w:eastAsia="Times New Roman" w:cs="Times New Roman"/>
          <w:szCs w:val="22"/>
        </w:rPr>
        <w:t>Manhattan, KS, is also home to the new National Bio and Agro-Defense Facility (NBAF).</w:t>
      </w:r>
    </w:p>
    <w:p w14:paraId="119D5734" w14:textId="77777777" w:rsidR="003E4362" w:rsidRDefault="003E4362" w:rsidP="003E4362">
      <w:pPr>
        <w:spacing w:before="60"/>
        <w:rPr>
          <w:rFonts w:eastAsia="Times New Roman" w:cs="Times New Roman"/>
          <w:szCs w:val="22"/>
        </w:rPr>
      </w:pPr>
      <w:r>
        <w:rPr>
          <w:rFonts w:eastAsia="Times New Roman" w:cs="Times New Roman"/>
          <w:szCs w:val="22"/>
        </w:rPr>
        <w:t>The following teaching facilities, laboratories, and other facilities are most associated with achieving the outcomes and goals of this project.</w:t>
      </w:r>
    </w:p>
    <w:p w14:paraId="5C270D9A" w14:textId="68B8901E" w:rsidR="003E4362" w:rsidRPr="00E25558" w:rsidRDefault="00973BE0" w:rsidP="003E4362">
      <w:pPr>
        <w:pStyle w:val="Heading4"/>
        <w:rPr>
          <w:b/>
          <w:i/>
        </w:rPr>
      </w:pPr>
      <w:r>
        <w:rPr>
          <w:b/>
          <w:i/>
        </w:rPr>
        <w:t>Kansas</w:t>
      </w:r>
      <w:r w:rsidR="003E4362" w:rsidRPr="00E25558">
        <w:rPr>
          <w:b/>
          <w:i/>
        </w:rPr>
        <w:t xml:space="preserve"> State University </w:t>
      </w:r>
      <w:r w:rsidR="003E4362">
        <w:rPr>
          <w:b/>
          <w:i/>
        </w:rPr>
        <w:t>Teaching Facilities</w:t>
      </w:r>
    </w:p>
    <w:p w14:paraId="6141B11F" w14:textId="1E4D9205" w:rsidR="003E4362" w:rsidRDefault="003E4362" w:rsidP="003E4362">
      <w:pPr>
        <w:rPr>
          <w:rFonts w:cs="Times New Roman"/>
        </w:rPr>
      </w:pPr>
      <w:r>
        <w:rPr>
          <w:rFonts w:cs="Times New Roman"/>
        </w:rPr>
        <w:t xml:space="preserve">The </w:t>
      </w:r>
      <w:r w:rsidR="00CD7E2F">
        <w:rPr>
          <w:rFonts w:cs="Times New Roman"/>
        </w:rPr>
        <w:t>Department of P</w:t>
      </w:r>
      <w:r>
        <w:rPr>
          <w:rFonts w:cs="Times New Roman"/>
        </w:rPr>
        <w:t xml:space="preserve">olitical Science has access to a </w:t>
      </w:r>
      <w:r w:rsidR="00CD7E2F">
        <w:rPr>
          <w:rFonts w:cs="Times New Roman"/>
        </w:rPr>
        <w:t>variety</w:t>
      </w:r>
      <w:r>
        <w:rPr>
          <w:rFonts w:cs="Times New Roman"/>
        </w:rPr>
        <w:t xml:space="preserve"> of teaching spaces at </w:t>
      </w:r>
      <w:r w:rsidR="00E37E90">
        <w:rPr>
          <w:rFonts w:cs="Times New Roman"/>
        </w:rPr>
        <w:t>Kansas</w:t>
      </w:r>
      <w:r>
        <w:rPr>
          <w:rFonts w:cs="Times New Roman"/>
        </w:rPr>
        <w:t xml:space="preserve"> State University. These include traditional lecture halls, smaller classrooms for discussion-based courses, and computer labs for statistical and data analysis training. </w:t>
      </w:r>
    </w:p>
    <w:p w14:paraId="3034ECD8" w14:textId="7EF9F437" w:rsidR="003E4362" w:rsidRPr="00B3045D" w:rsidRDefault="00973BE0" w:rsidP="003E4362">
      <w:pPr>
        <w:spacing w:before="280" w:after="120"/>
        <w:outlineLvl w:val="3"/>
        <w:rPr>
          <w:rFonts w:ascii="Arial" w:hAnsi="Arial"/>
          <w:b/>
          <w:i/>
          <w:smallCaps/>
          <w:color w:val="595959" w:themeColor="text1" w:themeTint="A6"/>
          <w:spacing w:val="10"/>
          <w:sz w:val="20"/>
          <w:szCs w:val="22"/>
        </w:rPr>
      </w:pPr>
      <w:r>
        <w:rPr>
          <w:rFonts w:ascii="Arial" w:hAnsi="Arial"/>
          <w:b/>
          <w:i/>
          <w:smallCaps/>
          <w:color w:val="595959" w:themeColor="text1" w:themeTint="A6"/>
          <w:spacing w:val="10"/>
          <w:sz w:val="20"/>
          <w:szCs w:val="22"/>
        </w:rPr>
        <w:t>Kansas</w:t>
      </w:r>
      <w:r w:rsidR="003E4362" w:rsidRPr="00B3045D">
        <w:rPr>
          <w:rFonts w:ascii="Arial" w:hAnsi="Arial"/>
          <w:b/>
          <w:i/>
          <w:smallCaps/>
          <w:color w:val="595959" w:themeColor="text1" w:themeTint="A6"/>
          <w:spacing w:val="10"/>
          <w:sz w:val="20"/>
          <w:szCs w:val="22"/>
        </w:rPr>
        <w:t xml:space="preserve"> State University </w:t>
      </w:r>
      <w:r w:rsidR="003E4362">
        <w:rPr>
          <w:rFonts w:ascii="Arial" w:hAnsi="Arial"/>
          <w:b/>
          <w:i/>
          <w:smallCaps/>
          <w:color w:val="595959" w:themeColor="text1" w:themeTint="A6"/>
          <w:spacing w:val="10"/>
          <w:sz w:val="20"/>
          <w:szCs w:val="22"/>
        </w:rPr>
        <w:t>Cyber-Infrastructure</w:t>
      </w:r>
      <w:r w:rsidR="003E4362" w:rsidRPr="00B3045D">
        <w:rPr>
          <w:rFonts w:ascii="Arial" w:hAnsi="Arial"/>
          <w:b/>
          <w:i/>
          <w:smallCaps/>
          <w:color w:val="595959" w:themeColor="text1" w:themeTint="A6"/>
          <w:spacing w:val="10"/>
          <w:sz w:val="20"/>
          <w:szCs w:val="22"/>
        </w:rPr>
        <w:t xml:space="preserve"> </w:t>
      </w:r>
    </w:p>
    <w:p w14:paraId="796EFA99" w14:textId="5F792ED6" w:rsidR="003E4362" w:rsidRPr="00B3045D" w:rsidRDefault="00176285" w:rsidP="003E4362">
      <w:pPr>
        <w:shd w:val="clear" w:color="auto" w:fill="FFFFFF"/>
        <w:spacing w:before="100" w:beforeAutospacing="1" w:after="100" w:afterAutospacing="1"/>
        <w:rPr>
          <w:rFonts w:eastAsia="Times New Roman" w:cs="Times New Roman"/>
          <w:szCs w:val="22"/>
        </w:rPr>
      </w:pPr>
      <w:r>
        <w:rPr>
          <w:rFonts w:eastAsia="Times New Roman" w:cs="Times New Roman"/>
          <w:szCs w:val="22"/>
        </w:rPr>
        <w:lastRenderedPageBreak/>
        <w:t>Kansas</w:t>
      </w:r>
      <w:r w:rsidR="003E4362" w:rsidRPr="00B3045D">
        <w:rPr>
          <w:rFonts w:eastAsia="Times New Roman" w:cs="Times New Roman"/>
          <w:szCs w:val="22"/>
        </w:rPr>
        <w:t xml:space="preserve"> State University maintains a high-performance computing cluster</w:t>
      </w:r>
      <w:r w:rsidR="00693C97">
        <w:rPr>
          <w:rFonts w:eastAsia="Times New Roman" w:cs="Times New Roman"/>
          <w:szCs w:val="22"/>
        </w:rPr>
        <w:t xml:space="preserve"> named BEOCAT</w:t>
      </w:r>
      <w:r w:rsidR="00806B5F">
        <w:rPr>
          <w:rFonts w:eastAsia="Times New Roman" w:cs="Times New Roman"/>
          <w:szCs w:val="22"/>
        </w:rPr>
        <w:t xml:space="preserve"> run by the Institute for Computational Research</w:t>
      </w:r>
      <w:r w:rsidR="003E4362" w:rsidRPr="00B3045D">
        <w:rPr>
          <w:rFonts w:eastAsia="Times New Roman" w:cs="Times New Roman"/>
          <w:szCs w:val="22"/>
        </w:rPr>
        <w:t>. It features</w:t>
      </w:r>
      <w:r w:rsidR="00DB0118">
        <w:rPr>
          <w:rFonts w:eastAsia="Times New Roman" w:cs="Times New Roman"/>
          <w:szCs w:val="22"/>
        </w:rPr>
        <w:t xml:space="preserve"> 7 classes of computer nodes, with 415 individual nodes</w:t>
      </w:r>
      <w:r w:rsidR="003E4362" w:rsidRPr="00B3045D">
        <w:rPr>
          <w:rFonts w:eastAsia="Times New Roman" w:cs="Times New Roman"/>
          <w:szCs w:val="22"/>
        </w:rPr>
        <w:t>.</w:t>
      </w:r>
      <w:r w:rsidR="00C97FBA">
        <w:rPr>
          <w:rFonts w:eastAsia="Times New Roman" w:cs="Times New Roman"/>
          <w:szCs w:val="22"/>
        </w:rPr>
        <w:t xml:space="preserve"> The newest nodes consist of a range of AMD EPYC processors, most of which have 128 cores and range from 128GB of RAM to 1.5TB of RAM. </w:t>
      </w:r>
    </w:p>
    <w:p w14:paraId="3190C182" w14:textId="0558EB7D" w:rsidR="003E4362" w:rsidRDefault="003E4362" w:rsidP="003E4362">
      <w:pPr>
        <w:shd w:val="clear" w:color="auto" w:fill="FFFFFF"/>
        <w:spacing w:before="100" w:beforeAutospacing="1" w:after="100" w:afterAutospacing="1"/>
        <w:rPr>
          <w:rFonts w:eastAsia="Times New Roman" w:cs="Times New Roman"/>
          <w:szCs w:val="22"/>
        </w:rPr>
      </w:pPr>
      <w:r>
        <w:rPr>
          <w:rFonts w:eastAsia="Times New Roman" w:cs="Times New Roman"/>
          <w:szCs w:val="22"/>
        </w:rPr>
        <w:t xml:space="preserve">Qualtrics Survey Software – </w:t>
      </w:r>
      <w:r w:rsidR="00176285">
        <w:rPr>
          <w:rFonts w:eastAsia="Times New Roman" w:cs="Times New Roman"/>
          <w:szCs w:val="22"/>
        </w:rPr>
        <w:t>Kansas</w:t>
      </w:r>
      <w:r>
        <w:rPr>
          <w:rFonts w:eastAsia="Times New Roman" w:cs="Times New Roman"/>
          <w:szCs w:val="22"/>
        </w:rPr>
        <w:t xml:space="preserve"> State University has a license for using Qualtrics survey software for original data collection. Qualtrics software allows for survey data collection in online and in-person environments, including advanced randomization of questionnaires. All faculty and students at </w:t>
      </w:r>
      <w:r w:rsidR="00176285">
        <w:rPr>
          <w:rFonts w:eastAsia="Times New Roman" w:cs="Times New Roman"/>
          <w:szCs w:val="22"/>
        </w:rPr>
        <w:t>Kansas</w:t>
      </w:r>
      <w:r>
        <w:rPr>
          <w:rFonts w:eastAsia="Times New Roman" w:cs="Times New Roman"/>
          <w:szCs w:val="22"/>
        </w:rPr>
        <w:t xml:space="preserve"> State are eligible for a free account, allowing for unlimited surveys and responses. </w:t>
      </w:r>
    </w:p>
    <w:p w14:paraId="195C70B8" w14:textId="42450D08" w:rsidR="003E4362" w:rsidRDefault="003E4362" w:rsidP="003E4362">
      <w:pPr>
        <w:shd w:val="clear" w:color="auto" w:fill="FFFFFF"/>
        <w:spacing w:before="100" w:beforeAutospacing="1" w:after="100" w:afterAutospacing="1"/>
        <w:rPr>
          <w:rFonts w:eastAsia="Times New Roman" w:cs="Times New Roman"/>
          <w:szCs w:val="22"/>
        </w:rPr>
      </w:pPr>
      <w:r>
        <w:rPr>
          <w:rFonts w:eastAsia="Times New Roman" w:cs="Times New Roman"/>
          <w:szCs w:val="22"/>
        </w:rPr>
        <w:t>The CoPI has access to</w:t>
      </w:r>
      <w:r w:rsidR="00111F18">
        <w:rPr>
          <w:rFonts w:eastAsia="Times New Roman" w:cs="Times New Roman"/>
          <w:szCs w:val="22"/>
        </w:rPr>
        <w:t xml:space="preserve"> </w:t>
      </w:r>
      <w:r w:rsidR="000A13D9">
        <w:rPr>
          <w:rFonts w:eastAsia="Times New Roman" w:cs="Times New Roman"/>
          <w:szCs w:val="22"/>
        </w:rPr>
        <w:t>open-source</w:t>
      </w:r>
      <w:r w:rsidR="00111F18">
        <w:rPr>
          <w:rFonts w:eastAsia="Times New Roman" w:cs="Times New Roman"/>
          <w:szCs w:val="22"/>
        </w:rPr>
        <w:t xml:space="preserve"> </w:t>
      </w:r>
      <w:r>
        <w:rPr>
          <w:rFonts w:eastAsia="Times New Roman" w:cs="Times New Roman"/>
          <w:szCs w:val="22"/>
        </w:rPr>
        <w:t>statistical software</w:t>
      </w:r>
      <w:r w:rsidR="00C324B4">
        <w:rPr>
          <w:rFonts w:eastAsia="Times New Roman" w:cs="Times New Roman"/>
          <w:szCs w:val="22"/>
        </w:rPr>
        <w:t xml:space="preserve"> that can be used for data analysis</w:t>
      </w:r>
      <w:r>
        <w:rPr>
          <w:rFonts w:eastAsia="Times New Roman" w:cs="Times New Roman"/>
          <w:szCs w:val="22"/>
        </w:rPr>
        <w:t xml:space="preserve">. </w:t>
      </w:r>
      <w:r w:rsidRPr="00776495">
        <w:rPr>
          <w:rFonts w:eastAsia="Times New Roman" w:cs="Times New Roman"/>
          <w:szCs w:val="22"/>
        </w:rPr>
        <w:t xml:space="preserve">Discord, a threaded chat program, </w:t>
      </w:r>
      <w:r w:rsidR="000A13D9">
        <w:rPr>
          <w:rFonts w:eastAsia="Times New Roman" w:cs="Times New Roman"/>
          <w:szCs w:val="22"/>
        </w:rPr>
        <w:t>communication</w:t>
      </w:r>
      <w:r w:rsidRPr="00776495">
        <w:rPr>
          <w:rFonts w:eastAsia="Times New Roman" w:cs="Times New Roman"/>
          <w:szCs w:val="22"/>
        </w:rPr>
        <w:t>, collaboration, and real time text and voice conversation across research team personnel.</w:t>
      </w:r>
    </w:p>
    <w:p w14:paraId="5DA40EB5" w14:textId="77777777" w:rsidR="00D234FB" w:rsidRDefault="00D234FB" w:rsidP="00D234FB">
      <w:pPr>
        <w:shd w:val="clear" w:color="auto" w:fill="FFFFFF"/>
        <w:spacing w:before="100" w:beforeAutospacing="1" w:after="100" w:afterAutospacing="1"/>
        <w:rPr>
          <w:rFonts w:eastAsia="Times New Roman" w:cs="Times New Roman"/>
          <w:szCs w:val="22"/>
        </w:rPr>
      </w:pPr>
      <w:r w:rsidRPr="00B3045D">
        <w:rPr>
          <w:rFonts w:eastAsia="Times New Roman" w:cs="Times New Roman"/>
          <w:szCs w:val="22"/>
        </w:rPr>
        <w:t xml:space="preserve">Streaming Video </w:t>
      </w:r>
      <w:r>
        <w:rPr>
          <w:rFonts w:eastAsia="Times New Roman" w:cs="Times New Roman"/>
          <w:szCs w:val="22"/>
        </w:rPr>
        <w:t>–</w:t>
      </w:r>
      <w:r w:rsidRPr="00B3045D">
        <w:rPr>
          <w:rFonts w:eastAsia="Times New Roman" w:cs="Times New Roman"/>
          <w:szCs w:val="22"/>
        </w:rPr>
        <w:t xml:space="preserve"> </w:t>
      </w:r>
      <w:r>
        <w:rPr>
          <w:rFonts w:eastAsia="Times New Roman" w:cs="Times New Roman"/>
          <w:szCs w:val="22"/>
        </w:rPr>
        <w:t>Wildcat Watch Services provides free video capture and editing services to faculty and student groups. They will also assist with recording or livestreaming events</w:t>
      </w:r>
      <w:r w:rsidRPr="00B3045D">
        <w:rPr>
          <w:rFonts w:eastAsia="Times New Roman" w:cs="Times New Roman"/>
          <w:szCs w:val="22"/>
        </w:rPr>
        <w:t>.</w:t>
      </w:r>
    </w:p>
    <w:p w14:paraId="10016FD1" w14:textId="77777777" w:rsidR="00465F6F" w:rsidRDefault="00465F6F"/>
    <w:sectPr w:rsidR="00465F6F" w:rsidSect="00071F24">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792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90A0" w14:textId="77777777" w:rsidR="00000000" w:rsidRPr="00B16919" w:rsidRDefault="00000000" w:rsidP="005E11CA">
    <w:pPr>
      <w:pStyle w:val="Footer"/>
      <w:tabs>
        <w:tab w:val="clear" w:pos="9360"/>
        <w:tab w:val="right" w:pos="9350"/>
      </w:tabs>
      <w:rPr>
        <w:rFonts w:ascii="Arial" w:hAnsi="Arial" w:cs="Arial"/>
        <w:i/>
        <w:color w:val="A6A6A6" w:themeColor="background1" w:themeShade="A6"/>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132F"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3731"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320EF" w14:textId="77777777" w:rsidR="00000000" w:rsidRPr="005E11CA" w:rsidRDefault="00000000" w:rsidP="005E11CA">
    <w:pPr>
      <w:pStyle w:val="Header"/>
      <w:rPr>
        <w:rFonts w:ascii="Arial" w:hAnsi="Arial" w:cs="Arial"/>
        <w:iCs/>
        <w:color w:val="808080" w:themeColor="background1" w:themeShade="8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C44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76359"/>
    <w:multiLevelType w:val="hybridMultilevel"/>
    <w:tmpl w:val="1A2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4202C"/>
    <w:multiLevelType w:val="hybridMultilevel"/>
    <w:tmpl w:val="ED5A2830"/>
    <w:lvl w:ilvl="0" w:tplc="FEBAED7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2986201">
    <w:abstractNumId w:val="1"/>
  </w:num>
  <w:num w:numId="2" w16cid:durableId="158761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0A07CA"/>
    <w:rsid w:val="000A13D9"/>
    <w:rsid w:val="000B3272"/>
    <w:rsid w:val="00111F18"/>
    <w:rsid w:val="00176285"/>
    <w:rsid w:val="00193E38"/>
    <w:rsid w:val="00253626"/>
    <w:rsid w:val="00271144"/>
    <w:rsid w:val="002946C2"/>
    <w:rsid w:val="002D1F18"/>
    <w:rsid w:val="002D26EF"/>
    <w:rsid w:val="003134B2"/>
    <w:rsid w:val="003E4362"/>
    <w:rsid w:val="0040710C"/>
    <w:rsid w:val="00465F6F"/>
    <w:rsid w:val="00574FEB"/>
    <w:rsid w:val="005C246B"/>
    <w:rsid w:val="00693C97"/>
    <w:rsid w:val="00694A45"/>
    <w:rsid w:val="007711B5"/>
    <w:rsid w:val="00797EB6"/>
    <w:rsid w:val="00806B5F"/>
    <w:rsid w:val="00853B6D"/>
    <w:rsid w:val="009124EB"/>
    <w:rsid w:val="00973BE0"/>
    <w:rsid w:val="00A63E55"/>
    <w:rsid w:val="00AA1D31"/>
    <w:rsid w:val="00B87521"/>
    <w:rsid w:val="00BA0741"/>
    <w:rsid w:val="00BD2C65"/>
    <w:rsid w:val="00BD5EF3"/>
    <w:rsid w:val="00BE0C8A"/>
    <w:rsid w:val="00C324B4"/>
    <w:rsid w:val="00C97FBA"/>
    <w:rsid w:val="00CD7E2F"/>
    <w:rsid w:val="00D234FB"/>
    <w:rsid w:val="00DB0118"/>
    <w:rsid w:val="00E1509B"/>
    <w:rsid w:val="00E37E90"/>
    <w:rsid w:val="00F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25CB1"/>
  <w15:chartTrackingRefBased/>
  <w15:docId w15:val="{835D88FD-7983-F747-83EB-6032904B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62"/>
    <w:pPr>
      <w:spacing w:after="200"/>
    </w:pPr>
    <w:rPr>
      <w:rFonts w:ascii="Times New Roman" w:eastAsiaTheme="minorEastAsia" w:hAnsi="Times New Roman"/>
      <w:kern w:val="0"/>
      <w:sz w:val="22"/>
      <w:szCs w:val="20"/>
      <w14:ligatures w14:val="none"/>
    </w:rPr>
  </w:style>
  <w:style w:type="paragraph" w:styleId="Heading1">
    <w:name w:val="heading 1"/>
    <w:basedOn w:val="Normal"/>
    <w:next w:val="Normal"/>
    <w:link w:val="Heading1Char"/>
    <w:uiPriority w:val="1"/>
    <w:qFormat/>
    <w:rsid w:val="003E4362"/>
    <w:pPr>
      <w:spacing w:before="40" w:after="120"/>
      <w:outlineLvl w:val="0"/>
    </w:pPr>
    <w:rPr>
      <w:rFonts w:cs="Arial"/>
      <w:smallCaps/>
      <w:color w:val="595959" w:themeColor="text1" w:themeTint="A6"/>
      <w:spacing w:val="20"/>
      <w:sz w:val="28"/>
      <w:szCs w:val="24"/>
    </w:rPr>
  </w:style>
  <w:style w:type="paragraph" w:styleId="Heading2">
    <w:name w:val="heading 2"/>
    <w:basedOn w:val="Normal"/>
    <w:next w:val="Normal"/>
    <w:link w:val="Heading2Char"/>
    <w:uiPriority w:val="1"/>
    <w:qFormat/>
    <w:rsid w:val="003E4362"/>
    <w:pPr>
      <w:pBdr>
        <w:bottom w:val="single" w:sz="4" w:space="1" w:color="808080" w:themeColor="background1" w:themeShade="80"/>
      </w:pBdr>
      <w:tabs>
        <w:tab w:val="right" w:pos="9360"/>
      </w:tabs>
      <w:spacing w:before="200" w:after="120"/>
      <w:outlineLvl w:val="1"/>
    </w:pPr>
    <w:rPr>
      <w:rFonts w:ascii="Arial" w:hAnsi="Arial"/>
      <w:smallCaps/>
      <w:color w:val="595959" w:themeColor="text1" w:themeTint="A6"/>
      <w:spacing w:val="20"/>
      <w:sz w:val="24"/>
      <w:szCs w:val="28"/>
    </w:rPr>
  </w:style>
  <w:style w:type="paragraph" w:styleId="Heading4">
    <w:name w:val="heading 4"/>
    <w:basedOn w:val="Normal"/>
    <w:next w:val="Normal"/>
    <w:link w:val="Heading4Char"/>
    <w:uiPriority w:val="1"/>
    <w:qFormat/>
    <w:rsid w:val="003E4362"/>
    <w:pPr>
      <w:spacing w:before="280" w:after="120"/>
      <w:outlineLvl w:val="3"/>
    </w:pPr>
    <w:rPr>
      <w:rFonts w:ascii="Arial" w:hAnsi="Arial"/>
      <w:smallCaps/>
      <w:color w:val="595959" w:themeColor="text1" w:themeTint="A6"/>
      <w:spacing w:val="1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E4362"/>
    <w:rPr>
      <w:rFonts w:ascii="Times New Roman" w:eastAsiaTheme="minorEastAsia" w:hAnsi="Times New Roman" w:cs="Arial"/>
      <w:smallCaps/>
      <w:color w:val="595959" w:themeColor="text1" w:themeTint="A6"/>
      <w:spacing w:val="20"/>
      <w:kern w:val="0"/>
      <w:sz w:val="28"/>
      <w14:ligatures w14:val="none"/>
    </w:rPr>
  </w:style>
  <w:style w:type="character" w:customStyle="1" w:styleId="Heading2Char">
    <w:name w:val="Heading 2 Char"/>
    <w:basedOn w:val="DefaultParagraphFont"/>
    <w:link w:val="Heading2"/>
    <w:uiPriority w:val="1"/>
    <w:rsid w:val="003E4362"/>
    <w:rPr>
      <w:rFonts w:ascii="Arial" w:eastAsiaTheme="minorEastAsia" w:hAnsi="Arial"/>
      <w:smallCaps/>
      <w:color w:val="595959" w:themeColor="text1" w:themeTint="A6"/>
      <w:spacing w:val="20"/>
      <w:kern w:val="0"/>
      <w:szCs w:val="28"/>
      <w14:ligatures w14:val="none"/>
    </w:rPr>
  </w:style>
  <w:style w:type="character" w:customStyle="1" w:styleId="Heading4Char">
    <w:name w:val="Heading 4 Char"/>
    <w:basedOn w:val="DefaultParagraphFont"/>
    <w:link w:val="Heading4"/>
    <w:uiPriority w:val="1"/>
    <w:rsid w:val="003E4362"/>
    <w:rPr>
      <w:rFonts w:ascii="Arial" w:eastAsiaTheme="minorEastAsia" w:hAnsi="Arial"/>
      <w:smallCaps/>
      <w:color w:val="595959" w:themeColor="text1" w:themeTint="A6"/>
      <w:spacing w:val="10"/>
      <w:kern w:val="0"/>
      <w:sz w:val="20"/>
      <w:szCs w:val="22"/>
      <w14:ligatures w14:val="none"/>
    </w:rPr>
  </w:style>
  <w:style w:type="character" w:styleId="Emphasis">
    <w:name w:val="Emphasis"/>
    <w:uiPriority w:val="20"/>
    <w:qFormat/>
    <w:rsid w:val="003E4362"/>
    <w:rPr>
      <w:b/>
      <w:i/>
      <w:spacing w:val="10"/>
    </w:rPr>
  </w:style>
  <w:style w:type="paragraph" w:styleId="ListParagraph">
    <w:name w:val="List Paragraph"/>
    <w:basedOn w:val="Normal"/>
    <w:uiPriority w:val="34"/>
    <w:qFormat/>
    <w:rsid w:val="003E4362"/>
    <w:pPr>
      <w:ind w:left="720"/>
      <w:contextualSpacing/>
    </w:pPr>
  </w:style>
  <w:style w:type="paragraph" w:styleId="Header">
    <w:name w:val="header"/>
    <w:basedOn w:val="Normal"/>
    <w:link w:val="HeaderChar"/>
    <w:uiPriority w:val="99"/>
    <w:rsid w:val="003E4362"/>
    <w:pPr>
      <w:tabs>
        <w:tab w:val="center" w:pos="4680"/>
        <w:tab w:val="right" w:pos="9360"/>
      </w:tabs>
      <w:spacing w:after="0"/>
    </w:pPr>
  </w:style>
  <w:style w:type="character" w:customStyle="1" w:styleId="HeaderChar">
    <w:name w:val="Header Char"/>
    <w:basedOn w:val="DefaultParagraphFont"/>
    <w:link w:val="Header"/>
    <w:uiPriority w:val="99"/>
    <w:rsid w:val="003E4362"/>
    <w:rPr>
      <w:rFonts w:ascii="Times New Roman" w:eastAsiaTheme="minorEastAsia" w:hAnsi="Times New Roman"/>
      <w:kern w:val="0"/>
      <w:sz w:val="22"/>
      <w:szCs w:val="20"/>
      <w14:ligatures w14:val="none"/>
    </w:rPr>
  </w:style>
  <w:style w:type="paragraph" w:styleId="Footer">
    <w:name w:val="footer"/>
    <w:basedOn w:val="Normal"/>
    <w:link w:val="FooterChar"/>
    <w:uiPriority w:val="99"/>
    <w:semiHidden/>
    <w:rsid w:val="003E4362"/>
    <w:pPr>
      <w:tabs>
        <w:tab w:val="center" w:pos="4680"/>
        <w:tab w:val="right" w:pos="9360"/>
      </w:tabs>
      <w:spacing w:after="0"/>
    </w:pPr>
  </w:style>
  <w:style w:type="character" w:customStyle="1" w:styleId="FooterChar">
    <w:name w:val="Footer Char"/>
    <w:basedOn w:val="DefaultParagraphFont"/>
    <w:link w:val="Footer"/>
    <w:uiPriority w:val="99"/>
    <w:semiHidden/>
    <w:rsid w:val="003E4362"/>
    <w:rPr>
      <w:rFonts w:ascii="Times New Roman" w:eastAsiaTheme="minorEastAsia" w:hAnsi="Times New Roman"/>
      <w:kern w:val="0"/>
      <w:sz w:val="22"/>
      <w:szCs w:val="20"/>
      <w14:ligatures w14:val="none"/>
    </w:rPr>
  </w:style>
  <w:style w:type="paragraph" w:styleId="ListBullet">
    <w:name w:val="List Bullet"/>
    <w:basedOn w:val="Normal"/>
    <w:uiPriority w:val="95"/>
    <w:qFormat/>
    <w:rsid w:val="003E4362"/>
    <w:pPr>
      <w:numPr>
        <w:numId w:val="1"/>
      </w:numPr>
      <w:spacing w:before="120" w:after="40"/>
    </w:pPr>
    <w:rPr>
      <w:rFonts w:eastAsia="Times New Roman" w:cstheme="minorHAnsi"/>
    </w:rPr>
  </w:style>
  <w:style w:type="paragraph" w:styleId="BodyText">
    <w:name w:val="Body Text"/>
    <w:basedOn w:val="Normal"/>
    <w:link w:val="BodyTextChar"/>
    <w:uiPriority w:val="99"/>
    <w:semiHidden/>
    <w:rsid w:val="003E4362"/>
    <w:pPr>
      <w:spacing w:after="120"/>
    </w:pPr>
  </w:style>
  <w:style w:type="character" w:customStyle="1" w:styleId="BodyTextChar">
    <w:name w:val="Body Text Char"/>
    <w:basedOn w:val="DefaultParagraphFont"/>
    <w:link w:val="BodyText"/>
    <w:uiPriority w:val="99"/>
    <w:semiHidden/>
    <w:rsid w:val="003E4362"/>
    <w:rPr>
      <w:rFonts w:ascii="Times New Roman" w:eastAsiaTheme="minorEastAsia" w:hAnsi="Times New Roman"/>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37</cp:revision>
  <dcterms:created xsi:type="dcterms:W3CDTF">2023-12-18T17:12:00Z</dcterms:created>
  <dcterms:modified xsi:type="dcterms:W3CDTF">2023-12-18T18:07:00Z</dcterms:modified>
</cp:coreProperties>
</file>