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0AB1" w:rsidRPr="00D75B05" w:rsidRDefault="00D75B05">
      <w:pPr>
        <w:rPr>
          <w:sz w:val="22"/>
          <w:szCs w:val="22"/>
        </w:rPr>
      </w:pPr>
      <w:r w:rsidRPr="00D75B05">
        <w:rPr>
          <w:sz w:val="22"/>
          <w:szCs w:val="22"/>
        </w:rPr>
        <w:t>Statement of Work</w:t>
      </w:r>
      <w:r w:rsidRPr="00D75B05">
        <w:rPr>
          <w:sz w:val="22"/>
          <w:szCs w:val="22"/>
        </w:rPr>
        <w:tab/>
      </w:r>
    </w:p>
    <w:p w:rsidR="00D75B05" w:rsidRDefault="00D75B05">
      <w:pPr>
        <w:rPr>
          <w:sz w:val="22"/>
          <w:szCs w:val="22"/>
        </w:rPr>
      </w:pPr>
      <w:r>
        <w:rPr>
          <w:sz w:val="22"/>
          <w:szCs w:val="22"/>
        </w:rPr>
        <w:t>Dr. Renanah Joyce, Assistant Professor</w:t>
      </w:r>
    </w:p>
    <w:p w:rsidR="00D75B05" w:rsidRDefault="00D75B05">
      <w:pPr>
        <w:rPr>
          <w:sz w:val="22"/>
          <w:szCs w:val="22"/>
        </w:rPr>
      </w:pPr>
      <w:r>
        <w:rPr>
          <w:sz w:val="22"/>
          <w:szCs w:val="22"/>
        </w:rPr>
        <w:t xml:space="preserve">Politics Department </w:t>
      </w:r>
    </w:p>
    <w:p w:rsidR="00D75B05" w:rsidRDefault="00D75B05">
      <w:pPr>
        <w:rPr>
          <w:sz w:val="22"/>
          <w:szCs w:val="22"/>
        </w:rPr>
      </w:pPr>
      <w:r>
        <w:rPr>
          <w:sz w:val="22"/>
          <w:szCs w:val="22"/>
        </w:rPr>
        <w:t>Brandeis University</w:t>
      </w:r>
      <w:r>
        <w:rPr>
          <w:sz w:val="22"/>
          <w:szCs w:val="22"/>
        </w:rPr>
        <w:tab/>
      </w:r>
    </w:p>
    <w:p w:rsidR="00D75B05" w:rsidRDefault="00D75B05">
      <w:pPr>
        <w:rPr>
          <w:sz w:val="22"/>
          <w:szCs w:val="22"/>
        </w:rPr>
      </w:pPr>
    </w:p>
    <w:p w:rsidR="00D75B05" w:rsidRDefault="00D75B05">
      <w:pPr>
        <w:rPr>
          <w:sz w:val="22"/>
          <w:szCs w:val="22"/>
        </w:rPr>
      </w:pPr>
    </w:p>
    <w:p w:rsidR="00D75B05" w:rsidRDefault="00D75B05">
      <w:pPr>
        <w:rPr>
          <w:sz w:val="22"/>
          <w:szCs w:val="22"/>
        </w:rPr>
      </w:pPr>
      <w:r w:rsidRPr="00D75B05">
        <w:rPr>
          <w:sz w:val="22"/>
          <w:szCs w:val="22"/>
        </w:rPr>
        <w:t>The project titled “Access and Influence? U</w:t>
      </w:r>
      <w:r>
        <w:rPr>
          <w:sz w:val="22"/>
          <w:szCs w:val="22"/>
        </w:rPr>
        <w:t>.</w:t>
      </w:r>
      <w:r w:rsidRPr="00D75B05">
        <w:rPr>
          <w:sz w:val="22"/>
          <w:szCs w:val="22"/>
        </w:rPr>
        <w:t>S</w:t>
      </w:r>
      <w:r>
        <w:rPr>
          <w:sz w:val="22"/>
          <w:szCs w:val="22"/>
        </w:rPr>
        <w:t>.</w:t>
      </w:r>
      <w:r w:rsidRPr="00D75B05">
        <w:rPr>
          <w:sz w:val="22"/>
          <w:szCs w:val="22"/>
        </w:rPr>
        <w:t xml:space="preserve"> and Chinese Military Presence and Popular Support in Host Countries” aims to study how states project power abroad to exert influence in the international system. The project seeks to make research contributions relating to how great power competition between the </w:t>
      </w:r>
      <w:r>
        <w:rPr>
          <w:sz w:val="22"/>
          <w:szCs w:val="22"/>
        </w:rPr>
        <w:t>United States</w:t>
      </w:r>
      <w:r w:rsidRPr="00D75B05">
        <w:rPr>
          <w:sz w:val="22"/>
          <w:szCs w:val="22"/>
        </w:rPr>
        <w:t xml:space="preserve"> and China is redefining the concepts of basing and access, comparing military versus civilian methods of influence, and contrasting views of the </w:t>
      </w:r>
      <w:r>
        <w:rPr>
          <w:sz w:val="22"/>
          <w:szCs w:val="22"/>
        </w:rPr>
        <w:t>United States</w:t>
      </w:r>
      <w:r w:rsidRPr="00D75B05">
        <w:rPr>
          <w:sz w:val="22"/>
          <w:szCs w:val="22"/>
        </w:rPr>
        <w:t xml:space="preserve"> and China abroad. The project will produce new theory on these topics and will test it using quantitative and qualitative methods, including survey experiments. As deliverables, the project will produce a series of peer-reviewed journal articles, general audience articles and blog posts, and publicly available survey data.</w:t>
      </w:r>
    </w:p>
    <w:p w:rsidR="00D75B05" w:rsidRDefault="00D75B05">
      <w:pPr>
        <w:rPr>
          <w:sz w:val="22"/>
          <w:szCs w:val="22"/>
        </w:rPr>
      </w:pPr>
    </w:p>
    <w:p w:rsidR="00A7281D" w:rsidRDefault="00A7281D">
      <w:pPr>
        <w:rPr>
          <w:sz w:val="22"/>
          <w:szCs w:val="22"/>
        </w:rPr>
      </w:pPr>
      <w:r>
        <w:rPr>
          <w:sz w:val="22"/>
          <w:szCs w:val="22"/>
        </w:rPr>
        <w:t xml:space="preserve">Dr. Joyce, Assistant Professor of Politics at Brandeis University, will contribute to all aspects of the project. </w:t>
      </w:r>
      <w:r w:rsidR="00177D3F">
        <w:rPr>
          <w:sz w:val="22"/>
          <w:szCs w:val="22"/>
        </w:rPr>
        <w:t xml:space="preserve">As an expert on US foreign policy, security cooperation, and great power competition, Dr. Joyce can provide insight on the sources of leverage in bargaining between states that seek access and states that offer use of their territory. Dr. Joyce’s research has been published in key political science journals. Not only is she </w:t>
      </w:r>
      <w:r w:rsidR="009B7B04">
        <w:rPr>
          <w:sz w:val="22"/>
          <w:szCs w:val="22"/>
        </w:rPr>
        <w:t>frequently</w:t>
      </w:r>
      <w:r w:rsidR="00177D3F">
        <w:rPr>
          <w:sz w:val="22"/>
          <w:szCs w:val="22"/>
        </w:rPr>
        <w:t xml:space="preserve"> cited on military statecraft, basing, and security cooperation, but she also regularly advises US policymakers and practitioners on the policy implications of her research. Dr. Joyce has experience conducting public opinion and elite surveys, as well as experience conducting fieldwork in </w:t>
      </w:r>
      <w:r w:rsidR="00483388">
        <w:rPr>
          <w:sz w:val="22"/>
          <w:szCs w:val="22"/>
        </w:rPr>
        <w:t xml:space="preserve">sub-Saharan </w:t>
      </w:r>
      <w:r w:rsidR="00177D3F">
        <w:rPr>
          <w:sz w:val="22"/>
          <w:szCs w:val="22"/>
        </w:rPr>
        <w:t xml:space="preserve">Africa. Moreover, Dr. Joyce has access to US government networks of security cooperation practitioners (both military and civilian), drawing both on her previous research as well as her experience working in the Department of Defense prior to entering academia. </w:t>
      </w:r>
    </w:p>
    <w:p w:rsidR="00A7281D" w:rsidRDefault="00A7281D">
      <w:pPr>
        <w:rPr>
          <w:sz w:val="22"/>
          <w:szCs w:val="22"/>
        </w:rPr>
      </w:pPr>
    </w:p>
    <w:p w:rsidR="00A7281D" w:rsidRPr="00D75B05" w:rsidRDefault="00A7281D">
      <w:pPr>
        <w:rPr>
          <w:sz w:val="22"/>
          <w:szCs w:val="22"/>
        </w:rPr>
      </w:pPr>
      <w:r>
        <w:rPr>
          <w:sz w:val="22"/>
          <w:szCs w:val="22"/>
        </w:rPr>
        <w:t>Dr. Joyce will thus work as a coauthor on manuscripts related to these topics. She will engage in theory building, writing, research design, data collection, and quantitative and qualitative analysis. She will also conduct fieldwork in Djibouti. Brandeis University provides Dr. Joyce with office space and all software and computer equipment necessary to conduct the analysis.</w:t>
      </w:r>
    </w:p>
    <w:sectPr w:rsidR="00A7281D" w:rsidRPr="00D75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B05"/>
    <w:rsid w:val="000D6912"/>
    <w:rsid w:val="00177D3F"/>
    <w:rsid w:val="00460AB1"/>
    <w:rsid w:val="00483388"/>
    <w:rsid w:val="00642910"/>
    <w:rsid w:val="006A1B7B"/>
    <w:rsid w:val="007671F4"/>
    <w:rsid w:val="009B7B04"/>
    <w:rsid w:val="00A7281D"/>
    <w:rsid w:val="00D75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F3CD10"/>
  <w15:chartTrackingRefBased/>
  <w15:docId w15:val="{5893B505-0BDF-5845-BD7D-F3D60FB5C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2023-12-11T15:18:00Z</dcterms:created>
  <dcterms:modified xsi:type="dcterms:W3CDTF">2023-12-18T17:37:00Z</dcterms:modified>
</cp:coreProperties>
</file>