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DB35" w14:textId="77777777" w:rsidR="00D67A37" w:rsidRPr="00286F70" w:rsidRDefault="00D67A37" w:rsidP="00D67A37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286F70">
        <w:rPr>
          <w:b/>
          <w:bCs/>
          <w:sz w:val="22"/>
          <w:szCs w:val="22"/>
        </w:rPr>
        <w:t>References</w:t>
      </w:r>
    </w:p>
    <w:p w14:paraId="3550E2F8" w14:textId="1E6152E5" w:rsidR="00D67A37" w:rsidRDefault="00D67A37" w:rsidP="00D67A37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5A4FEA90" w14:textId="77777777" w:rsidR="00520EF6" w:rsidRPr="00286F70" w:rsidRDefault="00520EF6" w:rsidP="00D67A37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17401FBF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Allen, Michael A., Michael E. Flynn, Carla Martínez Machain, and Andrew Stravers. 2020. “Outside the </w:t>
      </w:r>
    </w:p>
    <w:p w14:paraId="7A97AE6C" w14:textId="04947A37" w:rsidR="00520EF6" w:rsidRDefault="00520EF6" w:rsidP="00520EF6">
      <w:pPr>
        <w:widowControl w:val="0"/>
        <w:spacing w:after="100" w:afterAutospacing="1" w:line="240" w:lineRule="auto"/>
        <w:ind w:left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Wire: U.S. Military Deployments and Public Opinion in Host States.” </w:t>
      </w:r>
      <w:r w:rsidRPr="00520EF6">
        <w:rPr>
          <w:i/>
          <w:iCs/>
          <w:sz w:val="22"/>
          <w:szCs w:val="22"/>
        </w:rPr>
        <w:t>American Political Science Review</w:t>
      </w:r>
      <w:r>
        <w:rPr>
          <w:sz w:val="22"/>
          <w:szCs w:val="22"/>
        </w:rPr>
        <w:t>.</w:t>
      </w:r>
      <w:r w:rsidRPr="00520EF6">
        <w:rPr>
          <w:sz w:val="22"/>
          <w:szCs w:val="22"/>
        </w:rPr>
        <w:t xml:space="preserve"> 114(2): 326–41.</w:t>
      </w:r>
    </w:p>
    <w:p w14:paraId="2921F7DC" w14:textId="77777777" w:rsidR="00765AAF" w:rsidRDefault="00765AAF" w:rsidP="00765AAF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6B9F766F" w14:textId="77777777" w:rsidR="00765AAF" w:rsidRPr="00520EF6" w:rsidRDefault="00765AAF" w:rsidP="00765AAF">
      <w:pPr>
        <w:widowControl w:val="0"/>
        <w:spacing w:after="100" w:afterAutospacing="1" w:line="240" w:lineRule="auto"/>
        <w:contextualSpacing/>
        <w:jc w:val="both"/>
        <w:rPr>
          <w:i/>
          <w:iCs/>
          <w:sz w:val="22"/>
          <w:szCs w:val="22"/>
        </w:rPr>
      </w:pPr>
      <w:r w:rsidRPr="00520EF6">
        <w:rPr>
          <w:sz w:val="22"/>
          <w:szCs w:val="22"/>
        </w:rPr>
        <w:t>Allen,</w:t>
      </w:r>
      <w:r>
        <w:rPr>
          <w:sz w:val="22"/>
          <w:szCs w:val="22"/>
        </w:rPr>
        <w:t xml:space="preserve"> Michael A.,</w:t>
      </w:r>
      <w:r w:rsidRPr="00520EF6">
        <w:rPr>
          <w:sz w:val="22"/>
          <w:szCs w:val="22"/>
        </w:rPr>
        <w:t xml:space="preserve"> Michael E. Flynn, Martínez Machain, Carla, and Andrew Stravers. 2022. </w:t>
      </w:r>
      <w:r w:rsidRPr="00520EF6">
        <w:rPr>
          <w:i/>
          <w:iCs/>
          <w:sz w:val="22"/>
          <w:szCs w:val="22"/>
        </w:rPr>
        <w:t xml:space="preserve">Beyond the </w:t>
      </w:r>
    </w:p>
    <w:p w14:paraId="6C6B4E15" w14:textId="67515D27" w:rsidR="00765AAF" w:rsidRDefault="00765AAF" w:rsidP="00DD13CE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i/>
          <w:iCs/>
          <w:sz w:val="22"/>
          <w:szCs w:val="22"/>
        </w:rPr>
        <w:t>Wire: US Military Deployments and Host Country Public Opinion</w:t>
      </w:r>
      <w:r w:rsidRPr="00520EF6">
        <w:rPr>
          <w:sz w:val="22"/>
          <w:szCs w:val="22"/>
        </w:rPr>
        <w:t>. Oxford University Press.</w:t>
      </w:r>
    </w:p>
    <w:p w14:paraId="0BB758F2" w14:textId="77777777" w:rsidR="00C55FB4" w:rsidRDefault="00C55FB4" w:rsidP="00C55FB4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786196A7" w14:textId="6A6B113E" w:rsidR="00C55FB4" w:rsidRDefault="00C55FB4" w:rsidP="00F81585">
      <w:pPr>
        <w:widowControl w:val="0"/>
        <w:spacing w:after="100" w:afterAutospacing="1" w:line="240" w:lineRule="auto"/>
        <w:ind w:left="720" w:hanging="720"/>
        <w:contextualSpacing/>
        <w:jc w:val="both"/>
        <w:rPr>
          <w:sz w:val="22"/>
          <w:szCs w:val="22"/>
        </w:rPr>
      </w:pPr>
      <w:r w:rsidRPr="00C55FB4">
        <w:rPr>
          <w:sz w:val="22"/>
          <w:szCs w:val="22"/>
        </w:rPr>
        <w:t>Alley, Joshua. 2022. “Elite Cues and Public Attitudes Towards Military Alliances</w:t>
      </w:r>
      <w:r>
        <w:rPr>
          <w:sz w:val="22"/>
          <w:szCs w:val="22"/>
        </w:rPr>
        <w:t xml:space="preserve">.” </w:t>
      </w:r>
      <w:r>
        <w:rPr>
          <w:i/>
          <w:iCs/>
          <w:sz w:val="22"/>
          <w:szCs w:val="22"/>
        </w:rPr>
        <w:t>Journal of Conflict Resolution.</w:t>
      </w:r>
      <w:r w:rsidR="00F81585">
        <w:rPr>
          <w:sz w:val="22"/>
          <w:szCs w:val="22"/>
        </w:rPr>
        <w:t xml:space="preserve"> 67(7):1537–1563.</w:t>
      </w:r>
    </w:p>
    <w:p w14:paraId="51E1E7F3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54B1EFCB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Atkinson, C., 2014. </w:t>
      </w:r>
      <w:r w:rsidRPr="00520EF6">
        <w:rPr>
          <w:i/>
          <w:iCs/>
          <w:sz w:val="22"/>
          <w:szCs w:val="22"/>
        </w:rPr>
        <w:t>Military soft power: Public diplomacy through military educational exchanges</w:t>
      </w:r>
      <w:r w:rsidRPr="00520EF6">
        <w:rPr>
          <w:sz w:val="22"/>
          <w:szCs w:val="22"/>
        </w:rPr>
        <w:t xml:space="preserve">. </w:t>
      </w:r>
    </w:p>
    <w:p w14:paraId="280B6510" w14:textId="120E968A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Rowman &amp; Littlefield.</w:t>
      </w:r>
    </w:p>
    <w:p w14:paraId="37DB795B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39BEDE27" w14:textId="77777777" w:rsidR="00AA34FF" w:rsidRDefault="00B9456D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Bansak, Kirk, Jens Hainmueller, Daniel J. Hopkins, and Teppei Yamamoto. 2018. “The Number of Choice </w:t>
      </w:r>
    </w:p>
    <w:p w14:paraId="6453AEF3" w14:textId="5AD85EEF" w:rsidR="00B9456D" w:rsidRPr="00B9456D" w:rsidRDefault="00B9456D" w:rsidP="00AA34FF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Tasks and Survey Satisficing in Conjoint Experiments.” </w:t>
      </w:r>
      <w:r>
        <w:rPr>
          <w:i/>
          <w:iCs/>
          <w:sz w:val="22"/>
          <w:szCs w:val="22"/>
        </w:rPr>
        <w:t xml:space="preserve">Political Analysis. </w:t>
      </w:r>
      <w:r w:rsidR="008373CB">
        <w:rPr>
          <w:sz w:val="22"/>
          <w:szCs w:val="22"/>
        </w:rPr>
        <w:t>26(1):</w:t>
      </w:r>
      <w:r w:rsidR="00E832D9">
        <w:rPr>
          <w:sz w:val="22"/>
          <w:szCs w:val="22"/>
        </w:rPr>
        <w:t>112–119.</w:t>
      </w:r>
    </w:p>
    <w:p w14:paraId="2D81984B" w14:textId="77777777" w:rsidR="00B9456D" w:rsidRPr="00520EF6" w:rsidRDefault="00B9456D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5333C835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Blair, R.A., Marty, R. and Roessler, P., 2022.</w:t>
      </w:r>
      <w:r>
        <w:rPr>
          <w:sz w:val="22"/>
          <w:szCs w:val="22"/>
        </w:rPr>
        <w:t>”</w:t>
      </w:r>
      <w:r w:rsidRPr="00520EF6">
        <w:rPr>
          <w:sz w:val="22"/>
          <w:szCs w:val="22"/>
        </w:rPr>
        <w:t xml:space="preserve"> Foreign aid and soft power: Great power competition in </w:t>
      </w:r>
    </w:p>
    <w:p w14:paraId="5830EC28" w14:textId="59134465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Africa in the early twenty-first century.</w:t>
      </w:r>
      <w:r>
        <w:rPr>
          <w:sz w:val="22"/>
          <w:szCs w:val="22"/>
        </w:rPr>
        <w:t>”</w:t>
      </w:r>
      <w:r w:rsidRPr="00520EF6">
        <w:rPr>
          <w:sz w:val="22"/>
          <w:szCs w:val="22"/>
        </w:rPr>
        <w:t xml:space="preserve"> </w:t>
      </w:r>
      <w:r w:rsidRPr="00520EF6">
        <w:rPr>
          <w:i/>
          <w:iCs/>
          <w:sz w:val="22"/>
          <w:szCs w:val="22"/>
        </w:rPr>
        <w:t>British Journal of Political Science</w:t>
      </w:r>
      <w:r w:rsidRPr="00520EF6">
        <w:rPr>
          <w:sz w:val="22"/>
          <w:szCs w:val="22"/>
        </w:rPr>
        <w:t>, 52(3), pp.1355-1376.</w:t>
      </w:r>
    </w:p>
    <w:p w14:paraId="0A005735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7631E9DD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Blankenship, Brian, and Renanah Miles Joyce. 2020. “Purchasing Power: US Overseas Defense Spending </w:t>
      </w:r>
    </w:p>
    <w:p w14:paraId="67E09019" w14:textId="4FC29098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and Military Statecraft.” </w:t>
      </w:r>
      <w:r w:rsidRPr="00520EF6">
        <w:rPr>
          <w:i/>
          <w:iCs/>
          <w:sz w:val="22"/>
          <w:szCs w:val="22"/>
        </w:rPr>
        <w:t>Journal of Conflict Resolution</w:t>
      </w:r>
      <w:r w:rsidRPr="00520EF6">
        <w:rPr>
          <w:sz w:val="22"/>
          <w:szCs w:val="22"/>
        </w:rPr>
        <w:t xml:space="preserve"> 64(2–3): 545–73.</w:t>
      </w:r>
    </w:p>
    <w:p w14:paraId="07B32143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4CCC2F4C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Blankenship, Brian, and Erik Lin-Greenberg. 2022. “Trivial Tripwires?: Military Capabilities and Alliance </w:t>
      </w:r>
    </w:p>
    <w:p w14:paraId="2D04F98E" w14:textId="73E5AA89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Reassurance.” </w:t>
      </w:r>
      <w:r w:rsidRPr="00520EF6">
        <w:rPr>
          <w:i/>
          <w:iCs/>
          <w:sz w:val="22"/>
          <w:szCs w:val="22"/>
        </w:rPr>
        <w:t>Security Studies</w:t>
      </w:r>
      <w:r w:rsidRPr="00520EF6">
        <w:rPr>
          <w:sz w:val="22"/>
          <w:szCs w:val="22"/>
        </w:rPr>
        <w:t xml:space="preserve"> 31(1): 92–117.</w:t>
      </w:r>
    </w:p>
    <w:p w14:paraId="53F0D278" w14:textId="77777777" w:rsidR="00ED7E83" w:rsidRDefault="00ED7E83" w:rsidP="00ED7E83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416F4086" w14:textId="77777777" w:rsidR="00ED7E83" w:rsidRDefault="00ED7E83" w:rsidP="00ED7E83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ED7E83">
        <w:rPr>
          <w:sz w:val="22"/>
          <w:szCs w:val="22"/>
        </w:rPr>
        <w:t xml:space="preserve">Bueno de Mesquita, Bruce, and Alastair Smith. 2016. “Competition and Collaboration in Aid-for-Policy </w:t>
      </w:r>
    </w:p>
    <w:p w14:paraId="21E2BE44" w14:textId="3E1186DA" w:rsidR="00ED7E83" w:rsidRPr="00ED7E83" w:rsidRDefault="00ED7E83" w:rsidP="00ED7E83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ED7E83">
        <w:rPr>
          <w:sz w:val="22"/>
          <w:szCs w:val="22"/>
        </w:rPr>
        <w:t xml:space="preserve">Deals.” </w:t>
      </w:r>
      <w:r w:rsidRPr="00ED7E83">
        <w:rPr>
          <w:i/>
          <w:iCs/>
          <w:sz w:val="22"/>
          <w:szCs w:val="22"/>
        </w:rPr>
        <w:t>International Studies Quarterly</w:t>
      </w:r>
      <w:r w:rsidRPr="00ED7E83">
        <w:rPr>
          <w:sz w:val="22"/>
          <w:szCs w:val="22"/>
        </w:rPr>
        <w:t xml:space="preserve"> 60 (3): 413–26.</w:t>
      </w:r>
    </w:p>
    <w:p w14:paraId="3C1CF9FF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171FA35F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Calder, Kent E. 2007. </w:t>
      </w:r>
      <w:r w:rsidRPr="00520EF6">
        <w:rPr>
          <w:i/>
          <w:iCs/>
          <w:sz w:val="22"/>
          <w:szCs w:val="22"/>
        </w:rPr>
        <w:t>Embattled Garrisons: Comparative Base Politics and American Globalism.</w:t>
      </w:r>
      <w:r w:rsidRPr="00520EF6">
        <w:rPr>
          <w:sz w:val="22"/>
          <w:szCs w:val="22"/>
        </w:rPr>
        <w:t xml:space="preserve"> Princeton </w:t>
      </w:r>
    </w:p>
    <w:p w14:paraId="32E69AB2" w14:textId="5770A2BA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University Press.</w:t>
      </w:r>
    </w:p>
    <w:p w14:paraId="6C8F82C9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3F262832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Cooley, Alexander. 2008. Base Politics: </w:t>
      </w:r>
      <w:r w:rsidRPr="00520EF6">
        <w:rPr>
          <w:i/>
          <w:iCs/>
          <w:sz w:val="22"/>
          <w:szCs w:val="22"/>
        </w:rPr>
        <w:t>Democratic Change and the U.S. Military Overseas</w:t>
      </w:r>
      <w:r w:rsidRPr="00520EF6">
        <w:rPr>
          <w:sz w:val="22"/>
          <w:szCs w:val="22"/>
        </w:rPr>
        <w:t xml:space="preserve">. Cornell </w:t>
      </w:r>
    </w:p>
    <w:p w14:paraId="53C97DE6" w14:textId="0FAEC772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University Press.</w:t>
      </w:r>
    </w:p>
    <w:p w14:paraId="042E64F2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73EFB539" w14:textId="0ECA31AD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Dahl, Robert. 1961. </w:t>
      </w:r>
      <w:r w:rsidRPr="00520EF6">
        <w:rPr>
          <w:i/>
          <w:iCs/>
          <w:sz w:val="22"/>
          <w:szCs w:val="22"/>
        </w:rPr>
        <w:t>Who Governs?: Democracy and Power in an American City</w:t>
      </w:r>
      <w:r w:rsidRPr="00520EF6">
        <w:rPr>
          <w:sz w:val="22"/>
          <w:szCs w:val="22"/>
        </w:rPr>
        <w:t>. Yale University Press.</w:t>
      </w:r>
    </w:p>
    <w:p w14:paraId="501A8440" w14:textId="77777777" w:rsidR="005F747F" w:rsidRDefault="005F747F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066A94D4" w14:textId="1B82ADB8" w:rsidR="009A4A0D" w:rsidRDefault="009A4A0D" w:rsidP="009A4A0D">
      <w:pPr>
        <w:widowControl w:val="0"/>
        <w:spacing w:after="100" w:afterAutospacing="1" w:line="240" w:lineRule="auto"/>
        <w:ind w:left="720" w:hanging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Department of Defense. 2023. “Military and Security Developments Involving the People’s Republic of China.” Annual Report to Congress. United States Government. </w:t>
      </w:r>
      <w:hyperlink r:id="rId4" w:history="1">
        <w:r w:rsidRPr="00705B62">
          <w:rPr>
            <w:rStyle w:val="Hyperlink"/>
            <w:sz w:val="22"/>
            <w:szCs w:val="22"/>
          </w:rPr>
          <w:t>https://media.defense.gov/2023/Oct/19/2003323409/-1/-1/1/2023-MILITARY-AND-SECURITY-DEVELOPMENTS-INVOLVING-THE-PEOPLES-REPUBLIC-OF-CHINA.PDF</w:t>
        </w:r>
      </w:hyperlink>
    </w:p>
    <w:p w14:paraId="374ED35D" w14:textId="77777777" w:rsidR="009A4A0D" w:rsidRDefault="009A4A0D" w:rsidP="005F747F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377AC7A4" w14:textId="083C252B" w:rsidR="005F747F" w:rsidRDefault="005F747F" w:rsidP="005F747F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F747F">
        <w:rPr>
          <w:sz w:val="22"/>
          <w:szCs w:val="22"/>
        </w:rPr>
        <w:t xml:space="preserve">Doshi, Rush. 2021. </w:t>
      </w:r>
      <w:r w:rsidRPr="005F747F">
        <w:rPr>
          <w:i/>
          <w:iCs/>
          <w:sz w:val="22"/>
          <w:szCs w:val="22"/>
        </w:rPr>
        <w:t>The Long Game: China’s Grand Strategy to Displace American Order</w:t>
      </w:r>
      <w:r w:rsidRPr="005F747F">
        <w:rPr>
          <w:sz w:val="22"/>
          <w:szCs w:val="22"/>
        </w:rPr>
        <w:t xml:space="preserve">. New York: </w:t>
      </w:r>
    </w:p>
    <w:p w14:paraId="13BCBD70" w14:textId="2FF72608" w:rsidR="005F747F" w:rsidRPr="005F747F" w:rsidRDefault="005F747F" w:rsidP="005F747F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F747F">
        <w:rPr>
          <w:sz w:val="22"/>
          <w:szCs w:val="22"/>
        </w:rPr>
        <w:t>Oxford University Press.</w:t>
      </w:r>
    </w:p>
    <w:p w14:paraId="6617BE41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61607EEB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Dunning, Thad. 2004. “Conditioning the Effects of Aid: Cold War Politics, Donor Credibility, and </w:t>
      </w:r>
    </w:p>
    <w:p w14:paraId="4E082F49" w14:textId="284E5D5D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Democracy in Africa.” </w:t>
      </w:r>
      <w:r w:rsidRPr="00520EF6">
        <w:rPr>
          <w:i/>
          <w:iCs/>
          <w:sz w:val="22"/>
          <w:szCs w:val="22"/>
        </w:rPr>
        <w:t>International Organization</w:t>
      </w:r>
      <w:r w:rsidRPr="00520EF6">
        <w:rPr>
          <w:sz w:val="22"/>
          <w:szCs w:val="22"/>
        </w:rPr>
        <w:t xml:space="preserve"> 58(2): 409–23.</w:t>
      </w:r>
    </w:p>
    <w:p w14:paraId="42EBA2AC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2B0AECCC" w14:textId="3D5B3DE6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Fearon, J.D., 1995. </w:t>
      </w:r>
      <w:r>
        <w:rPr>
          <w:sz w:val="22"/>
          <w:szCs w:val="22"/>
        </w:rPr>
        <w:t>“</w:t>
      </w:r>
      <w:r w:rsidRPr="00520EF6">
        <w:rPr>
          <w:sz w:val="22"/>
          <w:szCs w:val="22"/>
        </w:rPr>
        <w:t>Rationalist explanations for war.</w:t>
      </w:r>
      <w:r>
        <w:rPr>
          <w:sz w:val="22"/>
          <w:szCs w:val="22"/>
        </w:rPr>
        <w:t>”</w:t>
      </w:r>
      <w:r w:rsidRPr="00520EF6">
        <w:rPr>
          <w:sz w:val="22"/>
          <w:szCs w:val="22"/>
        </w:rPr>
        <w:t xml:space="preserve"> </w:t>
      </w:r>
      <w:r w:rsidRPr="00520EF6">
        <w:rPr>
          <w:i/>
          <w:iCs/>
          <w:sz w:val="22"/>
          <w:szCs w:val="22"/>
        </w:rPr>
        <w:t>International organization</w:t>
      </w:r>
      <w:r w:rsidRPr="00520EF6">
        <w:rPr>
          <w:sz w:val="22"/>
          <w:szCs w:val="22"/>
        </w:rPr>
        <w:t>, 49(3), pp.379-414.</w:t>
      </w:r>
    </w:p>
    <w:p w14:paraId="1318F85B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51F10341" w14:textId="2D6AD6F9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Flynn, M.E., Martinez Machain, C. and Stoyan, A.T., 2019. </w:t>
      </w:r>
      <w:r>
        <w:rPr>
          <w:sz w:val="22"/>
          <w:szCs w:val="22"/>
        </w:rPr>
        <w:t>“</w:t>
      </w:r>
      <w:r w:rsidRPr="00520EF6">
        <w:rPr>
          <w:sz w:val="22"/>
          <w:szCs w:val="22"/>
        </w:rPr>
        <w:t xml:space="preserve">Building trust: The effect of US troop </w:t>
      </w:r>
    </w:p>
    <w:p w14:paraId="5D2B0973" w14:textId="5E7CE000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deployments on public opinion in Peru.</w:t>
      </w:r>
      <w:r>
        <w:rPr>
          <w:sz w:val="22"/>
          <w:szCs w:val="22"/>
        </w:rPr>
        <w:t>”</w:t>
      </w:r>
      <w:r w:rsidRPr="00520EF6">
        <w:rPr>
          <w:sz w:val="22"/>
          <w:szCs w:val="22"/>
        </w:rPr>
        <w:t xml:space="preserve"> </w:t>
      </w:r>
      <w:r w:rsidRPr="00520EF6">
        <w:rPr>
          <w:i/>
          <w:iCs/>
          <w:sz w:val="22"/>
          <w:szCs w:val="22"/>
        </w:rPr>
        <w:t>International Studies Quarterly</w:t>
      </w:r>
      <w:r w:rsidRPr="00520EF6">
        <w:rPr>
          <w:sz w:val="22"/>
          <w:szCs w:val="22"/>
        </w:rPr>
        <w:t>, 63(3), pp.742-755.</w:t>
      </w:r>
    </w:p>
    <w:p w14:paraId="2A418857" w14:textId="77777777" w:rsidR="00D25E3E" w:rsidRDefault="00D25E3E" w:rsidP="00D25E3E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445FF2FD" w14:textId="77777777" w:rsidR="00D25E3E" w:rsidRDefault="00D25E3E" w:rsidP="00D25E3E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D25E3E">
        <w:rPr>
          <w:sz w:val="22"/>
          <w:szCs w:val="22"/>
        </w:rPr>
        <w:t xml:space="preserve">Gan, Nectar. 2023. “The First Chinese Warships Have Docked at a Newly Expanded Cambodian Naval </w:t>
      </w:r>
    </w:p>
    <w:p w14:paraId="1701A224" w14:textId="77777777" w:rsidR="00D25E3E" w:rsidRDefault="00D25E3E" w:rsidP="00D25E3E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D25E3E">
        <w:rPr>
          <w:sz w:val="22"/>
          <w:szCs w:val="22"/>
        </w:rPr>
        <w:t xml:space="preserve">Base. Should the US Be Worried?” </w:t>
      </w:r>
      <w:r w:rsidRPr="00D25E3E">
        <w:rPr>
          <w:i/>
          <w:iCs/>
          <w:sz w:val="22"/>
          <w:szCs w:val="22"/>
        </w:rPr>
        <w:t>CNN</w:t>
      </w:r>
      <w:r w:rsidRPr="00D25E3E">
        <w:rPr>
          <w:sz w:val="22"/>
          <w:szCs w:val="22"/>
        </w:rPr>
        <w:t xml:space="preserve">, December 7, 2023. </w:t>
      </w:r>
    </w:p>
    <w:p w14:paraId="30F4939F" w14:textId="6ECF575A" w:rsidR="00D25E3E" w:rsidRPr="00D25E3E" w:rsidRDefault="00000000" w:rsidP="00D25E3E">
      <w:pPr>
        <w:widowControl w:val="0"/>
        <w:spacing w:after="100" w:afterAutospacing="1" w:line="240" w:lineRule="auto"/>
        <w:ind w:left="720"/>
        <w:contextualSpacing/>
        <w:jc w:val="both"/>
        <w:rPr>
          <w:sz w:val="22"/>
          <w:szCs w:val="22"/>
        </w:rPr>
      </w:pPr>
      <w:hyperlink r:id="rId5" w:history="1">
        <w:r w:rsidR="00D25E3E" w:rsidRPr="00D25E3E">
          <w:rPr>
            <w:rStyle w:val="Hyperlink"/>
            <w:sz w:val="22"/>
            <w:szCs w:val="22"/>
          </w:rPr>
          <w:t>https://www.cnn.com/2023/12/07/asia/cambodia-ream-naval-base-chinese-warships-us-analysis/index.html</w:t>
        </w:r>
      </w:hyperlink>
      <w:r w:rsidR="00D25E3E" w:rsidRPr="00D25E3E">
        <w:rPr>
          <w:sz w:val="22"/>
          <w:szCs w:val="22"/>
        </w:rPr>
        <w:t>.</w:t>
      </w:r>
    </w:p>
    <w:p w14:paraId="50B68020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60DD2458" w14:textId="1DC30E70" w:rsidR="00101123" w:rsidRPr="00101123" w:rsidRDefault="00101123" w:rsidP="00586E3A">
      <w:pPr>
        <w:widowControl w:val="0"/>
        <w:spacing w:after="100" w:afterAutospacing="1" w:line="240" w:lineRule="auto"/>
        <w:ind w:left="720" w:hanging="72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Hainmueller, Jens, Daniel J. Hopkins, and Teppei Yamamoto. 2014. “Causal Inference in Conjoint Analysis: Understanding Multidimensional Choices via Stated Preference Experiments.” </w:t>
      </w:r>
      <w:r>
        <w:rPr>
          <w:i/>
          <w:iCs/>
          <w:sz w:val="22"/>
          <w:szCs w:val="22"/>
        </w:rPr>
        <w:t>Political Analysis</w:t>
      </w:r>
      <w:r>
        <w:rPr>
          <w:sz w:val="22"/>
          <w:szCs w:val="22"/>
        </w:rPr>
        <w:t>.</w:t>
      </w:r>
      <w:r w:rsidR="00E247B0">
        <w:rPr>
          <w:sz w:val="22"/>
          <w:szCs w:val="22"/>
        </w:rPr>
        <w:t xml:space="preserve"> 22(1):1–30.</w:t>
      </w:r>
    </w:p>
    <w:p w14:paraId="00B042E8" w14:textId="77777777" w:rsidR="00101123" w:rsidRDefault="00101123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4FED2147" w14:textId="1EC82E98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i/>
          <w:iCs/>
          <w:sz w:val="22"/>
          <w:szCs w:val="22"/>
        </w:rPr>
      </w:pPr>
      <w:r w:rsidRPr="00520EF6">
        <w:rPr>
          <w:sz w:val="22"/>
          <w:szCs w:val="22"/>
        </w:rPr>
        <w:t xml:space="preserve">Harkavy, Robert E. 1982. </w:t>
      </w:r>
      <w:r w:rsidRPr="00520EF6">
        <w:rPr>
          <w:i/>
          <w:iCs/>
          <w:sz w:val="22"/>
          <w:szCs w:val="22"/>
        </w:rPr>
        <w:t xml:space="preserve">Great Power Competition for Overseas Bases: The Geopolitics of Access </w:t>
      </w:r>
    </w:p>
    <w:p w14:paraId="57167B95" w14:textId="570D3E9E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i/>
          <w:iCs/>
          <w:sz w:val="22"/>
          <w:szCs w:val="22"/>
        </w:rPr>
        <w:t>Diplomacy</w:t>
      </w:r>
      <w:r w:rsidRPr="00520EF6">
        <w:rPr>
          <w:sz w:val="22"/>
          <w:szCs w:val="22"/>
        </w:rPr>
        <w:t>. Pergamon.</w:t>
      </w:r>
    </w:p>
    <w:p w14:paraId="29ED021F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27871EFC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———. 1989. Bases Abroad: </w:t>
      </w:r>
      <w:r w:rsidRPr="00520EF6">
        <w:rPr>
          <w:i/>
          <w:iCs/>
          <w:sz w:val="22"/>
          <w:szCs w:val="22"/>
        </w:rPr>
        <w:t>The Global Foreign Military Presence</w:t>
      </w:r>
      <w:r w:rsidRPr="00520EF6">
        <w:rPr>
          <w:sz w:val="22"/>
          <w:szCs w:val="22"/>
        </w:rPr>
        <w:t xml:space="preserve">. Stockholm International Peace </w:t>
      </w:r>
    </w:p>
    <w:p w14:paraId="148FF82B" w14:textId="1A5E1CE4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Research Institute.</w:t>
      </w:r>
    </w:p>
    <w:p w14:paraId="69D12EE7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723058D1" w14:textId="7494C22B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———. 2007. </w:t>
      </w:r>
      <w:r w:rsidRPr="00520EF6">
        <w:rPr>
          <w:i/>
          <w:iCs/>
          <w:sz w:val="22"/>
          <w:szCs w:val="22"/>
        </w:rPr>
        <w:t>Strategic Basing and the Great Powers,</w:t>
      </w:r>
      <w:r w:rsidRPr="00520EF6">
        <w:rPr>
          <w:sz w:val="22"/>
          <w:szCs w:val="22"/>
        </w:rPr>
        <w:t xml:space="preserve"> 1200-2000. Routledge.</w:t>
      </w:r>
    </w:p>
    <w:p w14:paraId="625B6290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79ADE638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Hudson, John, Ellen Nakashima, and Liz Sly. 2023. “Buildup Resumed at Suspected Chinese Military Site </w:t>
      </w:r>
    </w:p>
    <w:p w14:paraId="43CC49E7" w14:textId="30EC4035" w:rsidR="00520EF6" w:rsidRDefault="00520EF6" w:rsidP="00520EF6">
      <w:pPr>
        <w:widowControl w:val="0"/>
        <w:spacing w:after="100" w:afterAutospacing="1" w:line="240" w:lineRule="auto"/>
        <w:ind w:left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in UAE, Leak Says.” </w:t>
      </w:r>
      <w:r w:rsidRPr="00520EF6">
        <w:rPr>
          <w:i/>
          <w:iCs/>
          <w:sz w:val="22"/>
          <w:szCs w:val="22"/>
        </w:rPr>
        <w:t>Washington Post.</w:t>
      </w:r>
      <w:r w:rsidRPr="00520EF6">
        <w:rPr>
          <w:sz w:val="22"/>
          <w:szCs w:val="22"/>
        </w:rPr>
        <w:t xml:space="preserve"> </w:t>
      </w:r>
      <w:commentRangeStart w:id="0"/>
      <w:commentRangeStart w:id="1"/>
      <w:commentRangeStart w:id="2"/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>HYPERLINK "</w:instrText>
      </w:r>
      <w:r w:rsidRPr="00520EF6">
        <w:rPr>
          <w:sz w:val="22"/>
          <w:szCs w:val="22"/>
        </w:rPr>
        <w:instrText>https://www.washingtonpost.com/national-security/2023/04/26/chinese-military-base-uae/</w:instrText>
      </w:r>
      <w:r>
        <w:rPr>
          <w:sz w:val="22"/>
          <w:szCs w:val="22"/>
        </w:rPr>
        <w:instrText>"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BA26BC">
        <w:rPr>
          <w:rStyle w:val="Hyperlink"/>
          <w:sz w:val="22"/>
          <w:szCs w:val="22"/>
        </w:rPr>
        <w:t>https://www.washingtonpost.com/national-security/2023/04/26/chinese-military-base-uae/</w:t>
      </w:r>
      <w:r>
        <w:rPr>
          <w:sz w:val="22"/>
          <w:szCs w:val="22"/>
        </w:rPr>
        <w:fldChar w:fldCharType="end"/>
      </w:r>
      <w:commentRangeEnd w:id="0"/>
      <w:r>
        <w:rPr>
          <w:rStyle w:val="CommentReference"/>
        </w:rPr>
        <w:commentReference w:id="0"/>
      </w:r>
      <w:commentRangeEnd w:id="1"/>
      <w:r w:rsidR="00CF5793">
        <w:rPr>
          <w:rStyle w:val="CommentReference"/>
        </w:rPr>
        <w:commentReference w:id="1"/>
      </w:r>
      <w:commentRangeEnd w:id="2"/>
      <w:r w:rsidR="00CF5793">
        <w:rPr>
          <w:rStyle w:val="CommentReference"/>
        </w:rPr>
        <w:commentReference w:id="2"/>
      </w:r>
      <w:r w:rsidRPr="00520EF6">
        <w:rPr>
          <w:sz w:val="22"/>
          <w:szCs w:val="22"/>
        </w:rPr>
        <w:t>.</w:t>
      </w:r>
    </w:p>
    <w:p w14:paraId="3BA02629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294AE488" w14:textId="77777777" w:rsidR="00AD51E7" w:rsidRDefault="00520EF6" w:rsidP="00AD51E7">
      <w:pPr>
        <w:widowControl w:val="0"/>
        <w:spacing w:after="100" w:afterAutospacing="1" w:line="240" w:lineRule="auto"/>
        <w:contextualSpacing/>
        <w:jc w:val="both"/>
        <w:rPr>
          <w:i/>
          <w:iCs/>
          <w:sz w:val="22"/>
          <w:szCs w:val="22"/>
        </w:rPr>
      </w:pPr>
      <w:r w:rsidRPr="00520EF6">
        <w:rPr>
          <w:sz w:val="22"/>
          <w:szCs w:val="22"/>
        </w:rPr>
        <w:t>Joyce, Renanah M., and Brian Blankenship. 2023. “</w:t>
      </w:r>
      <w:r w:rsidR="00AD51E7">
        <w:rPr>
          <w:sz w:val="22"/>
          <w:szCs w:val="22"/>
        </w:rPr>
        <w:t>The Market for Foreign Bas</w:t>
      </w:r>
      <w:r w:rsidRPr="00520EF6">
        <w:rPr>
          <w:sz w:val="22"/>
          <w:szCs w:val="22"/>
        </w:rPr>
        <w:t xml:space="preserve">es.” </w:t>
      </w:r>
      <w:r w:rsidR="00AD51E7">
        <w:rPr>
          <w:i/>
          <w:iCs/>
          <w:sz w:val="22"/>
          <w:szCs w:val="22"/>
        </w:rPr>
        <w:t xml:space="preserve">Security Studies </w:t>
      </w:r>
    </w:p>
    <w:p w14:paraId="0F3C060D" w14:textId="04617179" w:rsidR="00520EF6" w:rsidRDefault="00AD51E7" w:rsidP="00AD51E7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Forthcoming. </w:t>
      </w:r>
      <w:hyperlink r:id="rId10" w:history="1">
        <w:r w:rsidRPr="0008303B">
          <w:rPr>
            <w:rStyle w:val="Hyperlink"/>
            <w:sz w:val="22"/>
            <w:szCs w:val="22"/>
          </w:rPr>
          <w:t>https://doi.org/10.1080/09636412.2023.2271387</w:t>
        </w:r>
      </w:hyperlink>
      <w:r>
        <w:rPr>
          <w:sz w:val="22"/>
          <w:szCs w:val="22"/>
        </w:rPr>
        <w:t>.</w:t>
      </w:r>
    </w:p>
    <w:p w14:paraId="46CBDC64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31D8F72E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Kardon, Isaac B. 2022. “China’s Global Maritime Access: Alternatives to Overseas Military Bases in the </w:t>
      </w:r>
    </w:p>
    <w:p w14:paraId="0CC0E01E" w14:textId="7DFEC503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Twenty-First Century.” </w:t>
      </w:r>
      <w:r w:rsidRPr="00520EF6">
        <w:rPr>
          <w:i/>
          <w:iCs/>
          <w:sz w:val="22"/>
          <w:szCs w:val="22"/>
        </w:rPr>
        <w:t>Security Studies</w:t>
      </w:r>
      <w:r w:rsidRPr="00520EF6">
        <w:rPr>
          <w:sz w:val="22"/>
          <w:szCs w:val="22"/>
        </w:rPr>
        <w:t xml:space="preserve"> 31(5): 885–916.</w:t>
      </w:r>
    </w:p>
    <w:p w14:paraId="512500A8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7A36E7E4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Kardon, Isaac B., and Wendy Leutert. 2022. “Pier Competitor: China’s Power Position in Global Ports.” </w:t>
      </w:r>
    </w:p>
    <w:p w14:paraId="5E6285A3" w14:textId="6B8F798C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i/>
          <w:iCs/>
          <w:sz w:val="22"/>
          <w:szCs w:val="22"/>
        </w:rPr>
        <w:t>International Security</w:t>
      </w:r>
      <w:r w:rsidRPr="00520EF6">
        <w:rPr>
          <w:sz w:val="22"/>
          <w:szCs w:val="22"/>
        </w:rPr>
        <w:t xml:space="preserve"> 46(4): 9–47.</w:t>
      </w:r>
    </w:p>
    <w:p w14:paraId="22AD792C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522D832B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Kastner, Scott L., and Margaret M. Pearson. 2021. “Exploring the Parameters of China’s Economic </w:t>
      </w:r>
    </w:p>
    <w:p w14:paraId="04AD9489" w14:textId="276B15BC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Influence.” </w:t>
      </w:r>
      <w:r w:rsidRPr="00520EF6">
        <w:rPr>
          <w:i/>
          <w:iCs/>
          <w:sz w:val="22"/>
          <w:szCs w:val="22"/>
        </w:rPr>
        <w:t>Studies in Comparative International Development</w:t>
      </w:r>
      <w:r w:rsidRPr="00520EF6">
        <w:rPr>
          <w:sz w:val="22"/>
          <w:szCs w:val="22"/>
        </w:rPr>
        <w:t xml:space="preserve"> 56(1): 18–44.</w:t>
      </w:r>
    </w:p>
    <w:p w14:paraId="72D80F75" w14:textId="77777777" w:rsidR="000E11D3" w:rsidRDefault="000E11D3" w:rsidP="000E11D3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7E021F15" w14:textId="41368CF6" w:rsidR="000E11D3" w:rsidRDefault="000E11D3" w:rsidP="000E11D3">
      <w:pPr>
        <w:widowControl w:val="0"/>
        <w:spacing w:after="100" w:afterAutospacing="1" w:line="240" w:lineRule="auto"/>
        <w:ind w:left="720" w:hanging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Kenya National Bureau of Statistics. 2019. “Volume 1: Population by County and Sub-County.” 2019 Kenya Population and Housing Census. Government of Kenya. </w:t>
      </w:r>
      <w:hyperlink r:id="rId11" w:history="1">
        <w:r w:rsidRPr="0063387A">
          <w:rPr>
            <w:rStyle w:val="Hyperlink"/>
            <w:sz w:val="22"/>
            <w:szCs w:val="22"/>
          </w:rPr>
          <w:t>https://www.knbs.or.ke/?wpdmpro=2019-kenya-population-and-housing-census-volume-i-population-by-county-and-sub-county#</w:t>
        </w:r>
      </w:hyperlink>
    </w:p>
    <w:p w14:paraId="61E87F3E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2E2812D6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i/>
          <w:iCs/>
          <w:sz w:val="22"/>
          <w:szCs w:val="22"/>
        </w:rPr>
      </w:pPr>
      <w:r w:rsidRPr="00520EF6">
        <w:rPr>
          <w:sz w:val="22"/>
          <w:szCs w:val="22"/>
        </w:rPr>
        <w:t>Lake, David A. 1996. “Anarchy, Hierarchy and the Variety of International Relations</w:t>
      </w:r>
      <w:r w:rsidRPr="00520EF6">
        <w:rPr>
          <w:i/>
          <w:iCs/>
          <w:sz w:val="22"/>
          <w:szCs w:val="22"/>
        </w:rPr>
        <w:t xml:space="preserve">.” International </w:t>
      </w:r>
    </w:p>
    <w:p w14:paraId="122808D7" w14:textId="370DF977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i/>
          <w:iCs/>
          <w:sz w:val="22"/>
          <w:szCs w:val="22"/>
        </w:rPr>
        <w:t xml:space="preserve">Organization </w:t>
      </w:r>
      <w:r w:rsidRPr="00520EF6">
        <w:rPr>
          <w:sz w:val="22"/>
          <w:szCs w:val="22"/>
        </w:rPr>
        <w:t>50(1): 1–33.</w:t>
      </w:r>
    </w:p>
    <w:p w14:paraId="070DCFF0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66250627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Levy, Jack S., and William R. Thompson. 2010. “Balancing on Land and at Sea: Do States Ally against the </w:t>
      </w:r>
    </w:p>
    <w:p w14:paraId="24E7D502" w14:textId="526775F4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Leading Global Power?” </w:t>
      </w:r>
      <w:r w:rsidRPr="00520EF6">
        <w:rPr>
          <w:i/>
          <w:iCs/>
          <w:sz w:val="22"/>
          <w:szCs w:val="22"/>
        </w:rPr>
        <w:t>International Security</w:t>
      </w:r>
      <w:r w:rsidRPr="00520EF6">
        <w:rPr>
          <w:sz w:val="22"/>
          <w:szCs w:val="22"/>
        </w:rPr>
        <w:t xml:space="preserve"> 35(1): 7–43.</w:t>
      </w:r>
    </w:p>
    <w:p w14:paraId="6016E74F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3C5B8086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Markowitz, Jonathan N., and Christopher J. Fariss. 2013. “Going the Distance: The Price of Projecting </w:t>
      </w:r>
    </w:p>
    <w:p w14:paraId="6CE36A57" w14:textId="3569F151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Power.” </w:t>
      </w:r>
      <w:r w:rsidRPr="00520EF6">
        <w:rPr>
          <w:i/>
          <w:iCs/>
          <w:sz w:val="22"/>
          <w:szCs w:val="22"/>
        </w:rPr>
        <w:t>International Interactions</w:t>
      </w:r>
      <w:r w:rsidRPr="00520EF6">
        <w:rPr>
          <w:sz w:val="22"/>
          <w:szCs w:val="22"/>
        </w:rPr>
        <w:t xml:space="preserve"> 39(2): 119–43.</w:t>
      </w:r>
    </w:p>
    <w:p w14:paraId="66FF3393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2DFA3592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lastRenderedPageBreak/>
        <w:t xml:space="preserve">Moore, Adam, and James Walker. 2016. “Tracing the US Military’s Presence in Africa.” </w:t>
      </w:r>
      <w:r w:rsidRPr="00520EF6">
        <w:rPr>
          <w:i/>
          <w:iCs/>
          <w:sz w:val="22"/>
          <w:szCs w:val="22"/>
        </w:rPr>
        <w:t>Geopolitics</w:t>
      </w:r>
      <w:r w:rsidRPr="00520EF6">
        <w:rPr>
          <w:sz w:val="22"/>
          <w:szCs w:val="22"/>
        </w:rPr>
        <w:t xml:space="preserve"> 21(3): </w:t>
      </w:r>
    </w:p>
    <w:p w14:paraId="3AC8FA6E" w14:textId="76E0ED3D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686–716.</w:t>
      </w:r>
    </w:p>
    <w:p w14:paraId="56773958" w14:textId="77777777" w:rsidR="005C3BC8" w:rsidRDefault="005C3BC8" w:rsidP="005C3BC8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403AA1C9" w14:textId="30A5FB9C" w:rsidR="005C3BC8" w:rsidRDefault="005C3BC8" w:rsidP="005C3BC8">
      <w:pPr>
        <w:widowControl w:val="0"/>
        <w:spacing w:after="100" w:afterAutospacing="1" w:line="240" w:lineRule="auto"/>
        <w:ind w:left="720" w:hanging="7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National Institute of Statistics. 2020. “General Population Census of the Kingdom of Cambodia 2019.” Government of Cambodia Ministry of Planning. </w:t>
      </w:r>
      <w:hyperlink r:id="rId12" w:history="1">
        <w:r w:rsidRPr="0063387A">
          <w:rPr>
            <w:rStyle w:val="Hyperlink"/>
            <w:sz w:val="22"/>
            <w:szCs w:val="22"/>
          </w:rPr>
          <w:t>https://nis.gov.kh/nis/Census2019/Final%20General%20Population%20Census%202019-English.pdf</w:t>
        </w:r>
      </w:hyperlink>
    </w:p>
    <w:p w14:paraId="7DD0E345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7B673F22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Nieman, Mark David, Carla Martinez Machain, Olga V. Chyzh, and Sam R. Bell. 2021. “An International </w:t>
      </w:r>
    </w:p>
    <w:p w14:paraId="4B3C190A" w14:textId="72E5F7FB" w:rsidR="00520EF6" w:rsidRPr="00520EF6" w:rsidRDefault="00520EF6" w:rsidP="00520EF6">
      <w:pPr>
        <w:widowControl w:val="0"/>
        <w:spacing w:after="100" w:afterAutospacing="1" w:line="240" w:lineRule="auto"/>
        <w:ind w:left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Game of Risk: Troop Placement and Major Power Competition.” </w:t>
      </w:r>
      <w:r w:rsidRPr="00520EF6">
        <w:rPr>
          <w:i/>
          <w:iCs/>
          <w:sz w:val="22"/>
          <w:szCs w:val="22"/>
        </w:rPr>
        <w:t>The Journal of Politics</w:t>
      </w:r>
      <w:r w:rsidRPr="00520EF6">
        <w:rPr>
          <w:sz w:val="22"/>
          <w:szCs w:val="22"/>
        </w:rPr>
        <w:t xml:space="preserve"> 83(4): 1307–21.</w:t>
      </w:r>
    </w:p>
    <w:p w14:paraId="3C6B6445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5B996E9F" w14:textId="42EDEB5F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Nye, Joseph S. 1990. “Soft Power.” </w:t>
      </w:r>
      <w:r w:rsidRPr="00520EF6">
        <w:rPr>
          <w:i/>
          <w:iCs/>
          <w:sz w:val="22"/>
          <w:szCs w:val="22"/>
        </w:rPr>
        <w:t>Foreign Policy</w:t>
      </w:r>
      <w:r w:rsidRPr="00520EF6">
        <w:rPr>
          <w:sz w:val="22"/>
          <w:szCs w:val="22"/>
        </w:rPr>
        <w:t xml:space="preserve"> (80): 153–71.</w:t>
      </w:r>
    </w:p>
    <w:p w14:paraId="4770FAAD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2835A95F" w14:textId="367100A9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———. 2004. Soft Power: </w:t>
      </w:r>
      <w:r w:rsidRPr="00520EF6">
        <w:rPr>
          <w:i/>
          <w:iCs/>
          <w:sz w:val="22"/>
          <w:szCs w:val="22"/>
        </w:rPr>
        <w:t>The Means to Success in World Politics.</w:t>
      </w:r>
      <w:r w:rsidRPr="00520EF6">
        <w:rPr>
          <w:sz w:val="22"/>
          <w:szCs w:val="22"/>
        </w:rPr>
        <w:t xml:space="preserve"> PublicAffairs.</w:t>
      </w:r>
    </w:p>
    <w:p w14:paraId="3E5D9B54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54EB330F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i/>
          <w:iCs/>
          <w:sz w:val="22"/>
          <w:szCs w:val="22"/>
        </w:rPr>
      </w:pPr>
      <w:r w:rsidRPr="00520EF6">
        <w:rPr>
          <w:sz w:val="22"/>
          <w:szCs w:val="22"/>
        </w:rPr>
        <w:t xml:space="preserve">Phillips, Michael M. 2023. “Fears of Losing Out to China Put U.S. Under Pressure Over Kenya Base.” </w:t>
      </w:r>
      <w:r w:rsidRPr="00520EF6">
        <w:rPr>
          <w:i/>
          <w:iCs/>
          <w:sz w:val="22"/>
          <w:szCs w:val="22"/>
        </w:rPr>
        <w:t xml:space="preserve">Wall </w:t>
      </w:r>
    </w:p>
    <w:p w14:paraId="2DAF72A9" w14:textId="40349BF3" w:rsidR="00520EF6" w:rsidRDefault="00520EF6" w:rsidP="00520EF6">
      <w:pPr>
        <w:widowControl w:val="0"/>
        <w:spacing w:after="100" w:afterAutospacing="1" w:line="240" w:lineRule="auto"/>
        <w:ind w:left="720"/>
        <w:contextualSpacing/>
        <w:jc w:val="both"/>
        <w:rPr>
          <w:sz w:val="22"/>
          <w:szCs w:val="22"/>
        </w:rPr>
      </w:pPr>
      <w:r w:rsidRPr="00520EF6">
        <w:rPr>
          <w:i/>
          <w:iCs/>
          <w:sz w:val="22"/>
          <w:szCs w:val="22"/>
        </w:rPr>
        <w:t>Street Journal.</w:t>
      </w:r>
      <w:r w:rsidRPr="00520EF6">
        <w:rPr>
          <w:sz w:val="22"/>
          <w:szCs w:val="22"/>
        </w:rPr>
        <w:t xml:space="preserve"> </w:t>
      </w:r>
      <w:hyperlink r:id="rId13" w:history="1">
        <w:r w:rsidRPr="00BA26BC">
          <w:rPr>
            <w:rStyle w:val="Hyperlink"/>
            <w:sz w:val="22"/>
            <w:szCs w:val="22"/>
          </w:rPr>
          <w:t>https://www.wsj.com/articles/fears-of-losing-out-to-china-put-u-s-under-pressure-over-kenya-base-11675313752</w:t>
        </w:r>
      </w:hyperlink>
      <w:r w:rsidRPr="00520EF6">
        <w:rPr>
          <w:sz w:val="22"/>
          <w:szCs w:val="22"/>
        </w:rPr>
        <w:t>.</w:t>
      </w:r>
    </w:p>
    <w:p w14:paraId="7033CB42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67DECF71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Posen, Barry R. 2003. “Command of the Commons: The Military Foundation of U.S. Hegemony.” </w:t>
      </w:r>
    </w:p>
    <w:p w14:paraId="3ECE8C5F" w14:textId="16D0EB47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i/>
          <w:iCs/>
          <w:sz w:val="22"/>
          <w:szCs w:val="22"/>
        </w:rPr>
        <w:t>International Security</w:t>
      </w:r>
      <w:r w:rsidRPr="00520EF6">
        <w:rPr>
          <w:sz w:val="22"/>
          <w:szCs w:val="22"/>
        </w:rPr>
        <w:t xml:space="preserve"> 28(1): 5–46.</w:t>
      </w:r>
    </w:p>
    <w:p w14:paraId="3AE21B6A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14EBDD39" w14:textId="6661D804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Reiter, D. and Poast, P., 2021. </w:t>
      </w:r>
      <w:r>
        <w:rPr>
          <w:sz w:val="22"/>
          <w:szCs w:val="22"/>
        </w:rPr>
        <w:t>“</w:t>
      </w:r>
      <w:r w:rsidRPr="00520EF6">
        <w:rPr>
          <w:sz w:val="22"/>
          <w:szCs w:val="22"/>
        </w:rPr>
        <w:t xml:space="preserve">The Truth About Tripwires: Why Small Force Deployments Do Not Deter </w:t>
      </w:r>
    </w:p>
    <w:p w14:paraId="37929CD6" w14:textId="5515AB62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Aggression.</w:t>
      </w:r>
      <w:r>
        <w:rPr>
          <w:sz w:val="22"/>
          <w:szCs w:val="22"/>
        </w:rPr>
        <w:t>”</w:t>
      </w:r>
      <w:r w:rsidRPr="00520EF6">
        <w:rPr>
          <w:sz w:val="22"/>
          <w:szCs w:val="22"/>
        </w:rPr>
        <w:t xml:space="preserve"> </w:t>
      </w:r>
      <w:r w:rsidRPr="00520EF6">
        <w:rPr>
          <w:i/>
          <w:iCs/>
          <w:sz w:val="22"/>
          <w:szCs w:val="22"/>
        </w:rPr>
        <w:t>Texas National Security Review.</w:t>
      </w:r>
    </w:p>
    <w:p w14:paraId="033F912B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336683C0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Sandars, Christopher T. 2000</w:t>
      </w:r>
      <w:r w:rsidRPr="00520EF6">
        <w:rPr>
          <w:i/>
          <w:iCs/>
          <w:sz w:val="22"/>
          <w:szCs w:val="22"/>
        </w:rPr>
        <w:t>. America’s Overseas Garrisons: The Leasehold Empire</w:t>
      </w:r>
      <w:r w:rsidRPr="00520EF6">
        <w:rPr>
          <w:sz w:val="22"/>
          <w:szCs w:val="22"/>
        </w:rPr>
        <w:t xml:space="preserve">. Oxford University </w:t>
      </w:r>
    </w:p>
    <w:p w14:paraId="0E97A260" w14:textId="25639DBB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Press.</w:t>
      </w:r>
    </w:p>
    <w:p w14:paraId="498C9E07" w14:textId="77777777" w:rsidR="00ED7E83" w:rsidRDefault="00ED7E83" w:rsidP="00ED7E83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190AB843" w14:textId="77777777" w:rsidR="00ED7E83" w:rsidRDefault="00ED7E83" w:rsidP="00ED7E83">
      <w:pPr>
        <w:widowControl w:val="0"/>
        <w:spacing w:after="100" w:afterAutospacing="1" w:line="240" w:lineRule="auto"/>
        <w:contextualSpacing/>
        <w:jc w:val="both"/>
        <w:rPr>
          <w:i/>
          <w:iCs/>
          <w:sz w:val="22"/>
          <w:szCs w:val="22"/>
        </w:rPr>
      </w:pPr>
      <w:r w:rsidRPr="00ED7E83">
        <w:rPr>
          <w:sz w:val="22"/>
          <w:szCs w:val="22"/>
        </w:rPr>
        <w:t xml:space="preserve">Saunders, Elizabeth N. 2022. “Elites in the Making and Breaking of Foreign Policy.” </w:t>
      </w:r>
      <w:r w:rsidRPr="00ED7E83">
        <w:rPr>
          <w:i/>
          <w:iCs/>
          <w:sz w:val="22"/>
          <w:szCs w:val="22"/>
        </w:rPr>
        <w:t xml:space="preserve">Annual Review of </w:t>
      </w:r>
    </w:p>
    <w:p w14:paraId="2163336B" w14:textId="640B1AA9" w:rsidR="00ED7E83" w:rsidRPr="00ED7E83" w:rsidRDefault="00ED7E83" w:rsidP="00ED7E83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ED7E83">
        <w:rPr>
          <w:i/>
          <w:iCs/>
          <w:sz w:val="22"/>
          <w:szCs w:val="22"/>
        </w:rPr>
        <w:t>Political Science</w:t>
      </w:r>
      <w:r w:rsidRPr="00ED7E83">
        <w:rPr>
          <w:sz w:val="22"/>
          <w:szCs w:val="22"/>
        </w:rPr>
        <w:t xml:space="preserve"> 25 (1): 219–40. </w:t>
      </w:r>
      <w:hyperlink r:id="rId14" w:history="1">
        <w:r w:rsidRPr="00ED7E83">
          <w:rPr>
            <w:rStyle w:val="Hyperlink"/>
            <w:sz w:val="22"/>
            <w:szCs w:val="22"/>
          </w:rPr>
          <w:t>https://doi.org/10.1146/annurev-polisci-041719-103330</w:t>
        </w:r>
      </w:hyperlink>
      <w:r w:rsidRPr="00ED7E83">
        <w:rPr>
          <w:sz w:val="22"/>
          <w:szCs w:val="22"/>
        </w:rPr>
        <w:t>.</w:t>
      </w:r>
    </w:p>
    <w:p w14:paraId="72845A3C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6471A402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Schmidt, Sebastian. 2020. </w:t>
      </w:r>
      <w:r w:rsidRPr="00520EF6">
        <w:rPr>
          <w:i/>
          <w:iCs/>
          <w:sz w:val="22"/>
          <w:szCs w:val="22"/>
        </w:rPr>
        <w:t>Armed Guests: Territorial Sovereignty and Foreign Military Basing.</w:t>
      </w:r>
      <w:r w:rsidRPr="00520EF6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Pr="00520EF6">
        <w:rPr>
          <w:sz w:val="22"/>
          <w:szCs w:val="22"/>
        </w:rPr>
        <w:t xml:space="preserve">xford </w:t>
      </w:r>
    </w:p>
    <w:p w14:paraId="6A3CEE2D" w14:textId="07EB2EDE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University Press.</w:t>
      </w:r>
    </w:p>
    <w:p w14:paraId="7D039731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0B65B9E4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Strobel, Warren P., and Gordon Lubold. 2023. “WSJ News Exclusive | Cuba to Host Secret Chinese Spy </w:t>
      </w:r>
    </w:p>
    <w:p w14:paraId="3E8A221E" w14:textId="1D9BDDC5" w:rsidR="00520EF6" w:rsidRDefault="00520EF6" w:rsidP="00520EF6">
      <w:pPr>
        <w:widowControl w:val="0"/>
        <w:spacing w:after="100" w:afterAutospacing="1" w:line="240" w:lineRule="auto"/>
        <w:ind w:left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Base Focusing on U.S.” </w:t>
      </w:r>
      <w:r w:rsidRPr="00520EF6">
        <w:rPr>
          <w:i/>
          <w:iCs/>
          <w:sz w:val="22"/>
          <w:szCs w:val="22"/>
        </w:rPr>
        <w:t>Wall Street Journal.</w:t>
      </w:r>
      <w:r w:rsidRPr="00520EF6">
        <w:rPr>
          <w:sz w:val="22"/>
          <w:szCs w:val="22"/>
        </w:rPr>
        <w:t xml:space="preserve"> https://www.wsj.com/articles/cuba-to-host-secret-chinese-spy-base-focusing-on-u-s-b2fed0e0 (July 2, 2023).</w:t>
      </w:r>
    </w:p>
    <w:p w14:paraId="6F740C2C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47DE4DDC" w14:textId="6B5EAE43" w:rsidR="009B2762" w:rsidRDefault="009B2762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UN</w:t>
      </w:r>
      <w:r w:rsidR="00BA4284">
        <w:rPr>
          <w:sz w:val="22"/>
          <w:szCs w:val="22"/>
        </w:rPr>
        <w:t>d</w:t>
      </w:r>
      <w:r>
        <w:rPr>
          <w:sz w:val="22"/>
          <w:szCs w:val="22"/>
        </w:rPr>
        <w:t xml:space="preserve">ata. 2024. “Djibouti.” </w:t>
      </w:r>
      <w:hyperlink r:id="rId15" w:history="1">
        <w:r w:rsidRPr="0063387A">
          <w:rPr>
            <w:rStyle w:val="Hyperlink"/>
            <w:sz w:val="22"/>
            <w:szCs w:val="22"/>
          </w:rPr>
          <w:t>https://data.un.org/en/iso/dj.html</w:t>
        </w:r>
      </w:hyperlink>
      <w:r>
        <w:rPr>
          <w:sz w:val="22"/>
          <w:szCs w:val="22"/>
        </w:rPr>
        <w:t xml:space="preserve"> Last Accessed: January 5, 2024.</w:t>
      </w:r>
    </w:p>
    <w:p w14:paraId="48A29C37" w14:textId="77777777" w:rsidR="009B2762" w:rsidRDefault="009B2762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33673361" w14:textId="365DD434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Vine, David. 2015. </w:t>
      </w:r>
      <w:r w:rsidRPr="00520EF6">
        <w:rPr>
          <w:i/>
          <w:iCs/>
          <w:sz w:val="22"/>
          <w:szCs w:val="22"/>
        </w:rPr>
        <w:t>Base Nation: How U.S. Military Bases Abroad Harm America and the World.</w:t>
      </w:r>
      <w:r w:rsidRPr="00520E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544BB6B5" w14:textId="0A13C487" w:rsidR="00520EF6" w:rsidRDefault="00520EF6" w:rsidP="00520EF6">
      <w:pPr>
        <w:widowControl w:val="0"/>
        <w:spacing w:after="100" w:afterAutospacing="1" w:line="240" w:lineRule="auto"/>
        <w:ind w:firstLine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Metropolitan Books.</w:t>
      </w:r>
    </w:p>
    <w:p w14:paraId="7A34E45B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0C30966B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Watkins, Mitchell. 2022. “Undermining Conditionality? The Effect of Chinese Development Assistance on </w:t>
      </w:r>
    </w:p>
    <w:p w14:paraId="77AD277A" w14:textId="5730F4EA" w:rsidR="00520EF6" w:rsidRDefault="00520EF6" w:rsidP="00520EF6">
      <w:pPr>
        <w:widowControl w:val="0"/>
        <w:spacing w:after="100" w:afterAutospacing="1" w:line="240" w:lineRule="auto"/>
        <w:ind w:left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>Compliance with World Bank Project Agreements.” The Review of International Organizations 17(4): 667–90.</w:t>
      </w:r>
    </w:p>
    <w:p w14:paraId="0110D6DA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0707F439" w14:textId="77777777" w:rsid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Woods, Ngaire. 2008. “Whose Aid? Whose Influence? China, Emerging Donors and the Silent Revolution </w:t>
      </w:r>
    </w:p>
    <w:p w14:paraId="48D05879" w14:textId="74E84A4D" w:rsidR="00520EF6" w:rsidRDefault="00520EF6" w:rsidP="00520EF6">
      <w:pPr>
        <w:widowControl w:val="0"/>
        <w:spacing w:after="100" w:afterAutospacing="1" w:line="240" w:lineRule="auto"/>
        <w:ind w:left="720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t xml:space="preserve">in Development Assistance.” </w:t>
      </w:r>
      <w:r w:rsidRPr="00520EF6">
        <w:rPr>
          <w:i/>
          <w:iCs/>
          <w:sz w:val="22"/>
          <w:szCs w:val="22"/>
        </w:rPr>
        <w:t>International Affairs</w:t>
      </w:r>
      <w:r>
        <w:rPr>
          <w:i/>
          <w:iCs/>
          <w:sz w:val="22"/>
          <w:szCs w:val="22"/>
        </w:rPr>
        <w:t>.</w:t>
      </w:r>
      <w:r w:rsidRPr="00520EF6">
        <w:rPr>
          <w:sz w:val="22"/>
          <w:szCs w:val="22"/>
        </w:rPr>
        <w:t xml:space="preserve"> 84(6): 1205–21.</w:t>
      </w:r>
    </w:p>
    <w:p w14:paraId="22E5FA04" w14:textId="77777777" w:rsidR="00520EF6" w:rsidRPr="00520EF6" w:rsidRDefault="00520EF6" w:rsidP="00520EF6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7BDEFC2F" w14:textId="1A0D596A" w:rsidR="00520EF6" w:rsidRPr="00520EF6" w:rsidRDefault="00520EF6" w:rsidP="00AD51E7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  <w:r w:rsidRPr="00520EF6">
        <w:rPr>
          <w:sz w:val="22"/>
          <w:szCs w:val="22"/>
        </w:rPr>
        <w:lastRenderedPageBreak/>
        <w:t xml:space="preserve">Yeo, Andrew. 2011. </w:t>
      </w:r>
      <w:r w:rsidRPr="00520EF6">
        <w:rPr>
          <w:i/>
          <w:iCs/>
          <w:sz w:val="22"/>
          <w:szCs w:val="22"/>
        </w:rPr>
        <w:t>Activists, Alliances, and Anti-U.S. Base Protests.</w:t>
      </w:r>
      <w:r w:rsidRPr="00520EF6">
        <w:rPr>
          <w:sz w:val="22"/>
          <w:szCs w:val="22"/>
        </w:rPr>
        <w:t xml:space="preserve"> Cambridge University Press.</w:t>
      </w:r>
    </w:p>
    <w:p w14:paraId="7B2001E8" w14:textId="77777777" w:rsidR="00D67A37" w:rsidRPr="00286F70" w:rsidRDefault="00D67A37" w:rsidP="00D67A37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15F61BDE" w14:textId="77777777" w:rsidR="00D67A37" w:rsidRPr="00286F70" w:rsidRDefault="00D67A37" w:rsidP="00D67A37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p w14:paraId="1D97CD6C" w14:textId="77777777" w:rsidR="00D67A37" w:rsidRPr="00286F70" w:rsidRDefault="00D67A37" w:rsidP="00D67A37">
      <w:pPr>
        <w:widowControl w:val="0"/>
        <w:spacing w:after="100" w:afterAutospacing="1" w:line="240" w:lineRule="auto"/>
        <w:contextualSpacing/>
        <w:jc w:val="both"/>
        <w:rPr>
          <w:sz w:val="22"/>
          <w:szCs w:val="22"/>
        </w:rPr>
      </w:pPr>
    </w:p>
    <w:sectPr w:rsidR="00D67A37" w:rsidRPr="0028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ael Allen" w:date="2023-12-16T15:52:00Z" w:initials="MA">
    <w:p w14:paraId="262159B4" w14:textId="6A4F058C" w:rsidR="00520EF6" w:rsidRDefault="00520EF6">
      <w:pPr>
        <w:pStyle w:val="CommentText"/>
      </w:pPr>
      <w:r>
        <w:rPr>
          <w:rStyle w:val="CommentReference"/>
        </w:rPr>
        <w:annotationRef/>
      </w:r>
      <w:r>
        <w:t>Access?</w:t>
      </w:r>
    </w:p>
  </w:comment>
  <w:comment w:id="1" w:author="Carla Martinez Machain" w:date="2024-01-02T15:04:00Z" w:initials="CMM">
    <w:p w14:paraId="044D958D" w14:textId="77777777" w:rsidR="00CF5793" w:rsidRDefault="00CF5793" w:rsidP="00CF5793">
      <w:pPr>
        <w:pStyle w:val="CommentText"/>
      </w:pPr>
      <w:r>
        <w:rPr>
          <w:rStyle w:val="CommentReference"/>
        </w:rPr>
        <w:annotationRef/>
      </w:r>
      <w:r>
        <w:t>What do you mean?</w:t>
      </w:r>
    </w:p>
  </w:comment>
  <w:comment w:id="2" w:author="Carla Martinez Machain" w:date="2024-01-02T15:04:00Z" w:initials="CMM">
    <w:p w14:paraId="1541D939" w14:textId="77777777" w:rsidR="00CF5793" w:rsidRDefault="00CF5793" w:rsidP="00CF5793">
      <w:pPr>
        <w:pStyle w:val="CommentText"/>
      </w:pPr>
      <w:r>
        <w:rPr>
          <w:rStyle w:val="CommentReference"/>
        </w:rPr>
        <w:annotationRef/>
      </w:r>
      <w:r>
        <w:t>Oh, access date?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2159B4" w15:done="0"/>
  <w15:commentEx w15:paraId="044D958D" w15:paraIdParent="262159B4" w15:done="0"/>
  <w15:commentEx w15:paraId="1541D939" w15:paraIdParent="262159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3FC6204" w16cex:dateUtc="2023-12-16T22:52:00Z"/>
  <w16cex:commentExtensible w16cex:durableId="0EEDE0A5" w16cex:dateUtc="2024-01-02T20:04:00Z"/>
  <w16cex:commentExtensible w16cex:durableId="1303BFE5" w16cex:dateUtc="2024-01-02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2159B4" w16cid:durableId="73FC6204"/>
  <w16cid:commentId w16cid:paraId="044D958D" w16cid:durableId="0EEDE0A5"/>
  <w16cid:commentId w16cid:paraId="1541D939" w16cid:durableId="1303BF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Allen">
    <w15:presenceInfo w15:providerId="Windows Live" w15:userId="3eaab4736fb4cc5e"/>
  </w15:person>
  <w15:person w15:author="Carla Martinez Machain">
    <w15:presenceInfo w15:providerId="AD" w15:userId="S::carlamm@ksu.edu::ecfaddde-9c0b-4eb5-ad31-0d4943f9e1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AUIzA1NDY0MzE3NDSyUdpeDU4uLM/DyQApNaADvD7RMsAAAA"/>
  </w:docVars>
  <w:rsids>
    <w:rsidRoot w:val="00AA71F3"/>
    <w:rsid w:val="000E11D3"/>
    <w:rsid w:val="00101123"/>
    <w:rsid w:val="00286F70"/>
    <w:rsid w:val="00520EF6"/>
    <w:rsid w:val="00586E3A"/>
    <w:rsid w:val="005C3BC8"/>
    <w:rsid w:val="005F747F"/>
    <w:rsid w:val="00765AAF"/>
    <w:rsid w:val="008373CB"/>
    <w:rsid w:val="008D61A7"/>
    <w:rsid w:val="009A4A0D"/>
    <w:rsid w:val="009B2762"/>
    <w:rsid w:val="009D1CF4"/>
    <w:rsid w:val="00AA34FF"/>
    <w:rsid w:val="00AA71F3"/>
    <w:rsid w:val="00AD51E7"/>
    <w:rsid w:val="00B9456D"/>
    <w:rsid w:val="00BA4284"/>
    <w:rsid w:val="00C55FB4"/>
    <w:rsid w:val="00CF5793"/>
    <w:rsid w:val="00D25E3E"/>
    <w:rsid w:val="00D67A37"/>
    <w:rsid w:val="00DD13CE"/>
    <w:rsid w:val="00E247B0"/>
    <w:rsid w:val="00E832D9"/>
    <w:rsid w:val="00ED7E83"/>
    <w:rsid w:val="00F666AE"/>
    <w:rsid w:val="00F8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43D0"/>
  <w15:chartTrackingRefBased/>
  <w15:docId w15:val="{8D8E65C2-FA13-4AF7-9030-825CA677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37"/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67A37"/>
  </w:style>
  <w:style w:type="character" w:styleId="Hyperlink">
    <w:name w:val="Hyperlink"/>
    <w:basedOn w:val="DefaultParagraphFont"/>
    <w:uiPriority w:val="99"/>
    <w:unhideWhenUsed/>
    <w:rsid w:val="00520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E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0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EF6"/>
    <w:rPr>
      <w:rFonts w:ascii="Times New Roman" w:hAnsi="Times New Roman" w:cs="Times New Roman"/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EF6"/>
    <w:rPr>
      <w:rFonts w:ascii="Times New Roman" w:hAnsi="Times New Roman" w:cs="Times New Roman"/>
      <w:b/>
      <w:bCs/>
      <w:kern w:val="2"/>
      <w:sz w:val="20"/>
      <w:szCs w:val="20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C55FB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0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wsj.com/articles/fears-of-losing-out-to-china-put-u-s-under-pressure-over-kenya-base-1167531375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https://nis.gov.kh/nis/Census2019/Final%20General%20Population%20Census%202019-English.pdf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knbs.or.ke/?wpdmpro=2019-kenya-population-and-housing-census-volume-i-population-by-county-and-sub-county" TargetMode="External"/><Relationship Id="rId5" Type="http://schemas.openxmlformats.org/officeDocument/2006/relationships/hyperlink" Target="https://www.cnn.com/2023/12/07/asia/cambodia-ream-naval-base-chinese-warships-us-analysis/index.html" TargetMode="External"/><Relationship Id="rId15" Type="http://schemas.openxmlformats.org/officeDocument/2006/relationships/hyperlink" Target="https://data.un.org/en/iso/dj.html" TargetMode="External"/><Relationship Id="rId10" Type="http://schemas.openxmlformats.org/officeDocument/2006/relationships/hyperlink" Target="https://doi.org/10.1080/09636412.2023.2271387" TargetMode="External"/><Relationship Id="rId4" Type="http://schemas.openxmlformats.org/officeDocument/2006/relationships/hyperlink" Target="https://media.defense.gov/2023/Oct/19/2003323409/-1/-1/1/2023-MILITARY-AND-SECURITY-DEVELOPMENTS-INVOLVING-THE-PEOPLES-REPUBLIC-OF-CHINA.PDF" TargetMode="External"/><Relationship Id="rId9" Type="http://schemas.microsoft.com/office/2018/08/relationships/commentsExtensible" Target="commentsExtensible.xml"/><Relationship Id="rId14" Type="http://schemas.openxmlformats.org/officeDocument/2006/relationships/hyperlink" Target="https://doi.org/10.1146/annurev-polisci-041719-103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1260</Words>
  <Characters>7376</Characters>
  <Application>Microsoft Office Word</Application>
  <DocSecurity>0</DocSecurity>
  <Lines>131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28</cp:revision>
  <dcterms:created xsi:type="dcterms:W3CDTF">2023-11-02T22:00:00Z</dcterms:created>
  <dcterms:modified xsi:type="dcterms:W3CDTF">2024-02-10T06:17:00Z</dcterms:modified>
</cp:coreProperties>
</file>