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2459B0" w14:textId="2FC37C58" w:rsidR="00E83FF2" w:rsidRPr="006C05DF" w:rsidRDefault="00E83FF2" w:rsidP="00E83FF2">
      <w:pPr>
        <w:pStyle w:val="Body"/>
        <w:jc w:val="center"/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b/>
          <w:szCs w:val="24"/>
        </w:rPr>
        <w:t>Andrew Stravers</w:t>
      </w:r>
      <w:r w:rsidR="00D74207" w:rsidRPr="006C05DF">
        <w:rPr>
          <w:rFonts w:ascii="Times New Roman" w:hAnsi="Times New Roman"/>
          <w:b/>
          <w:szCs w:val="24"/>
        </w:rPr>
        <w:br/>
      </w:r>
      <w:r w:rsidR="00D74207" w:rsidRPr="006C05DF">
        <w:rPr>
          <w:rFonts w:ascii="Times New Roman" w:hAnsi="Times New Roman"/>
          <w:szCs w:val="24"/>
        </w:rPr>
        <w:t xml:space="preserve">400 W. St. Elmo Rd. </w:t>
      </w:r>
    </w:p>
    <w:p w14:paraId="411A79E7" w14:textId="7986053F" w:rsidR="00D74207" w:rsidRPr="006C05DF" w:rsidRDefault="00D74207" w:rsidP="00E83FF2">
      <w:pPr>
        <w:pStyle w:val="Body"/>
        <w:jc w:val="center"/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>Austin, TX 78745</w:t>
      </w:r>
    </w:p>
    <w:p w14:paraId="67F9923A" w14:textId="3563FD4C" w:rsidR="00E83FF2" w:rsidRPr="006C05DF" w:rsidRDefault="006C05DF" w:rsidP="00392C35">
      <w:pPr>
        <w:pStyle w:val="Body"/>
        <w:jc w:val="center"/>
        <w:rPr>
          <w:rStyle w:val="Hyperlink"/>
          <w:rFonts w:ascii="Times New Roman" w:hAnsi="Times New Roman"/>
          <w:color w:val="auto"/>
          <w:szCs w:val="24"/>
          <w:u w:val="none"/>
        </w:rPr>
      </w:pPr>
      <w:hyperlink r:id="rId9" w:history="1">
        <w:r w:rsidR="00E83FF2" w:rsidRPr="006C05DF">
          <w:rPr>
            <w:rStyle w:val="Hyperlink"/>
            <w:rFonts w:ascii="Times New Roman" w:hAnsi="Times New Roman"/>
            <w:color w:val="auto"/>
            <w:szCs w:val="24"/>
            <w:u w:val="none"/>
          </w:rPr>
          <w:t>stravers@utexas.edu</w:t>
        </w:r>
      </w:hyperlink>
    </w:p>
    <w:p w14:paraId="29AF37FE" w14:textId="436F12F7" w:rsidR="008A3122" w:rsidRPr="006C05DF" w:rsidRDefault="008A3122" w:rsidP="00392C35">
      <w:pPr>
        <w:pStyle w:val="Body"/>
        <w:jc w:val="center"/>
        <w:rPr>
          <w:rFonts w:ascii="Times New Roman" w:hAnsi="Times New Roman"/>
          <w:color w:val="auto"/>
          <w:szCs w:val="24"/>
        </w:rPr>
      </w:pPr>
    </w:p>
    <w:p w14:paraId="6C6BAFBB" w14:textId="77777777" w:rsidR="00E83FF2" w:rsidRPr="006C05DF" w:rsidRDefault="00E83FF2" w:rsidP="00073DA3">
      <w:pPr>
        <w:pStyle w:val="Body"/>
        <w:rPr>
          <w:rFonts w:ascii="Times New Roman" w:hAnsi="Times New Roman"/>
          <w:szCs w:val="24"/>
        </w:rPr>
      </w:pPr>
    </w:p>
    <w:p w14:paraId="7A419204" w14:textId="77777777" w:rsidR="00E83FF2" w:rsidRPr="006C05DF" w:rsidRDefault="00E83FF2" w:rsidP="00E83FF2">
      <w:pPr>
        <w:pStyle w:val="Body"/>
        <w:rPr>
          <w:rFonts w:ascii="Times New Roman" w:hAnsi="Times New Roman"/>
          <w:b/>
          <w:i/>
          <w:szCs w:val="24"/>
        </w:rPr>
      </w:pPr>
      <w:r w:rsidRPr="006C05DF">
        <w:rPr>
          <w:rFonts w:ascii="Times New Roman" w:hAnsi="Times New Roman"/>
          <w:b/>
          <w:i/>
          <w:szCs w:val="24"/>
        </w:rPr>
        <w:t>Education</w:t>
      </w:r>
    </w:p>
    <w:p w14:paraId="7A5B088B" w14:textId="062B5E9B" w:rsidR="007E0D11" w:rsidRPr="006C05DF" w:rsidRDefault="007E0D11" w:rsidP="007E0D11">
      <w:pPr>
        <w:pStyle w:val="Body"/>
        <w:numPr>
          <w:ilvl w:val="0"/>
          <w:numId w:val="9"/>
        </w:numPr>
        <w:rPr>
          <w:rFonts w:ascii="Times New Roman" w:hAnsi="Times New Roman"/>
          <w:b/>
          <w:szCs w:val="24"/>
        </w:rPr>
      </w:pPr>
      <w:r w:rsidRPr="006C05DF">
        <w:rPr>
          <w:rFonts w:ascii="Times New Roman" w:hAnsi="Times New Roman"/>
          <w:b/>
          <w:szCs w:val="24"/>
        </w:rPr>
        <w:t>University of Texas</w:t>
      </w:r>
    </w:p>
    <w:p w14:paraId="1163C8B1" w14:textId="05C94E13" w:rsidR="007E0D11" w:rsidRPr="006C05DF" w:rsidRDefault="007E0D11" w:rsidP="007E0D11">
      <w:pPr>
        <w:pStyle w:val="Body"/>
        <w:numPr>
          <w:ilvl w:val="1"/>
          <w:numId w:val="9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i/>
          <w:szCs w:val="24"/>
        </w:rPr>
        <w:t xml:space="preserve">PhD </w:t>
      </w:r>
      <w:r w:rsidR="00FC335B" w:rsidRPr="006C05DF">
        <w:rPr>
          <w:rFonts w:ascii="Times New Roman" w:hAnsi="Times New Roman"/>
          <w:i/>
          <w:szCs w:val="24"/>
        </w:rPr>
        <w:t>Candidate</w:t>
      </w:r>
      <w:r w:rsidR="00392C35" w:rsidRPr="006C05DF">
        <w:rPr>
          <w:rFonts w:ascii="Times New Roman" w:hAnsi="Times New Roman"/>
          <w:szCs w:val="24"/>
        </w:rPr>
        <w:t>, Government Department</w:t>
      </w:r>
    </w:p>
    <w:p w14:paraId="3C16DC15" w14:textId="50A94626" w:rsidR="007E0D11" w:rsidRPr="006C05DF" w:rsidRDefault="007E0D11" w:rsidP="007E0D11">
      <w:pPr>
        <w:pStyle w:val="Body"/>
        <w:numPr>
          <w:ilvl w:val="1"/>
          <w:numId w:val="9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i/>
          <w:szCs w:val="24"/>
        </w:rPr>
        <w:t>Areas of Study</w:t>
      </w:r>
      <w:r w:rsidRPr="006C05DF">
        <w:rPr>
          <w:rFonts w:ascii="Times New Roman" w:hAnsi="Times New Roman"/>
          <w:szCs w:val="24"/>
        </w:rPr>
        <w:t xml:space="preserve">: International Relations, Comparative Politics </w:t>
      </w:r>
    </w:p>
    <w:p w14:paraId="35C3F55C" w14:textId="21F10EBF" w:rsidR="00073DA3" w:rsidRPr="006C05DF" w:rsidRDefault="007E0D11" w:rsidP="00E83FF2">
      <w:pPr>
        <w:pStyle w:val="Body"/>
        <w:numPr>
          <w:ilvl w:val="1"/>
          <w:numId w:val="9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i/>
          <w:szCs w:val="24"/>
        </w:rPr>
        <w:t>Interests</w:t>
      </w:r>
      <w:r w:rsidRPr="006C05DF">
        <w:rPr>
          <w:rFonts w:ascii="Times New Roman" w:hAnsi="Times New Roman"/>
          <w:szCs w:val="24"/>
        </w:rPr>
        <w:t xml:space="preserve">: </w:t>
      </w:r>
      <w:r w:rsidR="004D277A" w:rsidRPr="006C05DF">
        <w:rPr>
          <w:rFonts w:ascii="Times New Roman" w:hAnsi="Times New Roman"/>
          <w:szCs w:val="24"/>
        </w:rPr>
        <w:t xml:space="preserve">International Security, </w:t>
      </w:r>
      <w:r w:rsidRPr="006C05DF">
        <w:rPr>
          <w:rFonts w:ascii="Times New Roman" w:hAnsi="Times New Roman"/>
          <w:szCs w:val="24"/>
        </w:rPr>
        <w:t xml:space="preserve">American Foreign Policy, American Military Basing </w:t>
      </w:r>
      <w:r w:rsidR="00B7512F" w:rsidRPr="006C05DF">
        <w:rPr>
          <w:rFonts w:ascii="Times New Roman" w:hAnsi="Times New Roman"/>
          <w:szCs w:val="24"/>
        </w:rPr>
        <w:t>Policy</w:t>
      </w:r>
      <w:r w:rsidRPr="006C05DF">
        <w:rPr>
          <w:rFonts w:ascii="Times New Roman" w:hAnsi="Times New Roman"/>
          <w:szCs w:val="24"/>
        </w:rPr>
        <w:t>, Great Power Relations, International Political Economy</w:t>
      </w:r>
    </w:p>
    <w:p w14:paraId="60E09870" w14:textId="2854471B" w:rsidR="007847F6" w:rsidRPr="006C05DF" w:rsidRDefault="007847F6" w:rsidP="007E0D11">
      <w:pPr>
        <w:pStyle w:val="Body"/>
        <w:numPr>
          <w:ilvl w:val="0"/>
          <w:numId w:val="12"/>
        </w:numPr>
        <w:rPr>
          <w:rFonts w:ascii="Times New Roman" w:hAnsi="Times New Roman"/>
          <w:b/>
          <w:szCs w:val="24"/>
        </w:rPr>
      </w:pPr>
      <w:r w:rsidRPr="006C05DF">
        <w:rPr>
          <w:rFonts w:ascii="Times New Roman" w:hAnsi="Times New Roman"/>
          <w:b/>
          <w:szCs w:val="24"/>
        </w:rPr>
        <w:t>University of Texas</w:t>
      </w:r>
      <w:bookmarkStart w:id="0" w:name="_GoBack"/>
      <w:bookmarkEnd w:id="0"/>
    </w:p>
    <w:p w14:paraId="2344FABF" w14:textId="22FE2883" w:rsidR="007847F6" w:rsidRPr="006C05DF" w:rsidRDefault="007847F6" w:rsidP="007847F6">
      <w:pPr>
        <w:pStyle w:val="Body"/>
        <w:numPr>
          <w:ilvl w:val="1"/>
          <w:numId w:val="12"/>
        </w:numPr>
        <w:rPr>
          <w:rFonts w:ascii="Times New Roman" w:hAnsi="Times New Roman"/>
          <w:b/>
          <w:szCs w:val="24"/>
        </w:rPr>
      </w:pPr>
      <w:r w:rsidRPr="006C05DF">
        <w:rPr>
          <w:rFonts w:ascii="Times New Roman" w:hAnsi="Times New Roman"/>
          <w:i/>
          <w:szCs w:val="24"/>
        </w:rPr>
        <w:t>Masters Degree</w:t>
      </w:r>
      <w:r w:rsidR="004C693B" w:rsidRPr="006C05DF">
        <w:rPr>
          <w:rFonts w:ascii="Times New Roman" w:hAnsi="Times New Roman"/>
          <w:i/>
          <w:szCs w:val="24"/>
        </w:rPr>
        <w:t>,</w:t>
      </w:r>
      <w:r w:rsidRPr="006C05DF">
        <w:rPr>
          <w:rFonts w:ascii="Times New Roman" w:hAnsi="Times New Roman"/>
          <w:szCs w:val="24"/>
        </w:rPr>
        <w:t xml:space="preserve"> Government – 2015</w:t>
      </w:r>
    </w:p>
    <w:p w14:paraId="4CB2AF6D" w14:textId="0D162334" w:rsidR="007847F6" w:rsidRPr="006C05DF" w:rsidRDefault="007847F6" w:rsidP="007847F6">
      <w:pPr>
        <w:pStyle w:val="Body"/>
        <w:numPr>
          <w:ilvl w:val="1"/>
          <w:numId w:val="12"/>
        </w:numPr>
        <w:rPr>
          <w:rFonts w:ascii="Times New Roman" w:hAnsi="Times New Roman"/>
          <w:b/>
          <w:szCs w:val="24"/>
        </w:rPr>
      </w:pPr>
      <w:r w:rsidRPr="006C05DF">
        <w:rPr>
          <w:rFonts w:ascii="Times New Roman" w:hAnsi="Times New Roman"/>
          <w:i/>
          <w:szCs w:val="24"/>
        </w:rPr>
        <w:t xml:space="preserve">Thesis </w:t>
      </w:r>
      <w:r w:rsidR="0036048A" w:rsidRPr="006C05DF">
        <w:rPr>
          <w:rFonts w:ascii="Times New Roman" w:hAnsi="Times New Roman"/>
          <w:szCs w:val="24"/>
        </w:rPr>
        <w:t>–</w:t>
      </w:r>
      <w:r w:rsidRPr="006C05DF">
        <w:rPr>
          <w:rFonts w:ascii="Times New Roman" w:hAnsi="Times New Roman"/>
          <w:szCs w:val="24"/>
        </w:rPr>
        <w:t xml:space="preserve"> </w:t>
      </w:r>
      <w:r w:rsidR="0036048A" w:rsidRPr="006C05DF">
        <w:rPr>
          <w:rFonts w:ascii="Times New Roman" w:hAnsi="Times New Roman"/>
          <w:szCs w:val="24"/>
        </w:rPr>
        <w:t>American Military Basing Trends Since 1950</w:t>
      </w:r>
    </w:p>
    <w:p w14:paraId="39A8A17D" w14:textId="2F39CE90" w:rsidR="00073DA3" w:rsidRPr="006C05DF" w:rsidRDefault="00073DA3" w:rsidP="007E0D11">
      <w:pPr>
        <w:pStyle w:val="Body"/>
        <w:numPr>
          <w:ilvl w:val="0"/>
          <w:numId w:val="12"/>
        </w:numPr>
        <w:rPr>
          <w:rFonts w:ascii="Times New Roman" w:hAnsi="Times New Roman"/>
          <w:b/>
          <w:szCs w:val="24"/>
        </w:rPr>
      </w:pPr>
      <w:r w:rsidRPr="006C05DF">
        <w:rPr>
          <w:rFonts w:ascii="Times New Roman" w:hAnsi="Times New Roman"/>
          <w:b/>
          <w:szCs w:val="24"/>
        </w:rPr>
        <w:t>University of Wisconsin</w:t>
      </w:r>
    </w:p>
    <w:p w14:paraId="154814CD" w14:textId="57B6493F" w:rsidR="00073DA3" w:rsidRPr="006C05DF" w:rsidRDefault="00073DA3" w:rsidP="007E0D11">
      <w:pPr>
        <w:pStyle w:val="Body"/>
        <w:numPr>
          <w:ilvl w:val="1"/>
          <w:numId w:val="12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i/>
          <w:szCs w:val="24"/>
        </w:rPr>
        <w:t>BA</w:t>
      </w:r>
      <w:r w:rsidRPr="006C05DF">
        <w:rPr>
          <w:rFonts w:ascii="Times New Roman" w:hAnsi="Times New Roman"/>
          <w:szCs w:val="24"/>
        </w:rPr>
        <w:t xml:space="preserve"> – Political Science and History</w:t>
      </w:r>
      <w:r w:rsidR="00811880" w:rsidRPr="006C05DF">
        <w:rPr>
          <w:rFonts w:ascii="Times New Roman" w:hAnsi="Times New Roman"/>
          <w:szCs w:val="24"/>
        </w:rPr>
        <w:t xml:space="preserve"> </w:t>
      </w:r>
      <w:r w:rsidRPr="006C05DF">
        <w:rPr>
          <w:rFonts w:ascii="Times New Roman" w:hAnsi="Times New Roman"/>
          <w:szCs w:val="24"/>
        </w:rPr>
        <w:t>2007</w:t>
      </w:r>
    </w:p>
    <w:p w14:paraId="49C31969" w14:textId="77777777" w:rsidR="00787518" w:rsidRPr="006C05DF" w:rsidRDefault="00787518" w:rsidP="00E83FF2">
      <w:pPr>
        <w:pStyle w:val="Body"/>
        <w:rPr>
          <w:rFonts w:ascii="Times New Roman" w:hAnsi="Times New Roman"/>
          <w:b/>
          <w:i/>
          <w:szCs w:val="24"/>
        </w:rPr>
      </w:pPr>
    </w:p>
    <w:p w14:paraId="7E9E6CD6" w14:textId="77777777" w:rsidR="00F90565" w:rsidRPr="006C05DF" w:rsidRDefault="00F90565" w:rsidP="00F90565">
      <w:pPr>
        <w:pStyle w:val="Body"/>
        <w:rPr>
          <w:rFonts w:ascii="Times New Roman" w:hAnsi="Times New Roman"/>
          <w:b/>
          <w:i/>
          <w:szCs w:val="24"/>
        </w:rPr>
      </w:pPr>
      <w:r w:rsidRPr="006C05DF">
        <w:rPr>
          <w:rFonts w:ascii="Times New Roman" w:hAnsi="Times New Roman"/>
          <w:b/>
          <w:i/>
          <w:szCs w:val="24"/>
        </w:rPr>
        <w:t>Book Project</w:t>
      </w:r>
    </w:p>
    <w:p w14:paraId="4BC54DF8" w14:textId="48EB3732" w:rsidR="00F90565" w:rsidRPr="006C05DF" w:rsidRDefault="00F90565" w:rsidP="00E83FF2">
      <w:pPr>
        <w:pStyle w:val="Body"/>
        <w:numPr>
          <w:ilvl w:val="0"/>
          <w:numId w:val="32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>“Isolationist Empire: American Politics and the Basing of Forces Overseas” (Dissertation)</w:t>
      </w:r>
    </w:p>
    <w:p w14:paraId="6B4CF271" w14:textId="77777777" w:rsidR="00F90565" w:rsidRPr="006C05DF" w:rsidRDefault="00F90565" w:rsidP="00E83FF2">
      <w:pPr>
        <w:pStyle w:val="Body"/>
        <w:rPr>
          <w:rFonts w:ascii="Times New Roman" w:hAnsi="Times New Roman"/>
          <w:b/>
          <w:i/>
          <w:szCs w:val="24"/>
        </w:rPr>
      </w:pPr>
    </w:p>
    <w:p w14:paraId="5CB2AA15" w14:textId="77777777" w:rsidR="00073DA3" w:rsidRPr="006C05DF" w:rsidRDefault="00073DA3" w:rsidP="00E83FF2">
      <w:pPr>
        <w:pStyle w:val="Body"/>
        <w:rPr>
          <w:rFonts w:ascii="Times New Roman" w:hAnsi="Times New Roman"/>
          <w:b/>
          <w:i/>
          <w:szCs w:val="24"/>
        </w:rPr>
      </w:pPr>
      <w:r w:rsidRPr="006C05DF">
        <w:rPr>
          <w:rFonts w:ascii="Times New Roman" w:hAnsi="Times New Roman"/>
          <w:b/>
          <w:i/>
          <w:szCs w:val="24"/>
        </w:rPr>
        <w:t xml:space="preserve">Current </w:t>
      </w:r>
      <w:r w:rsidR="00976701" w:rsidRPr="006C05DF">
        <w:rPr>
          <w:rFonts w:ascii="Times New Roman" w:hAnsi="Times New Roman"/>
          <w:b/>
          <w:i/>
          <w:szCs w:val="24"/>
        </w:rPr>
        <w:t>Working Papers</w:t>
      </w:r>
    </w:p>
    <w:p w14:paraId="25AAAB95" w14:textId="48F50403" w:rsidR="00912DEC" w:rsidRPr="006C05DF" w:rsidRDefault="00F90565" w:rsidP="00912DEC">
      <w:pPr>
        <w:pStyle w:val="Body"/>
        <w:numPr>
          <w:ilvl w:val="0"/>
          <w:numId w:val="17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 xml:space="preserve"> </w:t>
      </w:r>
      <w:r w:rsidR="00912DEC" w:rsidRPr="006C05DF">
        <w:rPr>
          <w:rFonts w:ascii="Times New Roman" w:hAnsi="Times New Roman"/>
          <w:szCs w:val="24"/>
        </w:rPr>
        <w:t>“Importing Stability: American Military Presence and Regime Type” with Dana El-Kurd</w:t>
      </w:r>
      <w:r w:rsidR="00BE48E9" w:rsidRPr="006C05DF">
        <w:rPr>
          <w:rFonts w:ascii="Times New Roman" w:hAnsi="Times New Roman"/>
          <w:szCs w:val="24"/>
        </w:rPr>
        <w:t xml:space="preserve"> (Under Revie</w:t>
      </w:r>
      <w:r w:rsidR="00856041" w:rsidRPr="006C05DF">
        <w:rPr>
          <w:rFonts w:ascii="Times New Roman" w:hAnsi="Times New Roman"/>
          <w:szCs w:val="24"/>
        </w:rPr>
        <w:t>w)</w:t>
      </w:r>
    </w:p>
    <w:p w14:paraId="69D267A0" w14:textId="03DD76A0" w:rsidR="00F90565" w:rsidRPr="006C05DF" w:rsidRDefault="00F90565" w:rsidP="00F90565">
      <w:pPr>
        <w:pStyle w:val="Body"/>
        <w:numPr>
          <w:ilvl w:val="0"/>
          <w:numId w:val="17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>“Dividing the Spoils: Divided Government and US Military Base Placement” (Under Review)</w:t>
      </w:r>
    </w:p>
    <w:p w14:paraId="481D6301" w14:textId="14DB1772" w:rsidR="003E5F7A" w:rsidRPr="006C05DF" w:rsidRDefault="003E5F7A" w:rsidP="00F90565">
      <w:pPr>
        <w:pStyle w:val="Body"/>
        <w:numPr>
          <w:ilvl w:val="0"/>
          <w:numId w:val="17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>“Explaining the American Response in Eastern Europe: 2014-Present” (Under Review)</w:t>
      </w:r>
    </w:p>
    <w:p w14:paraId="471175B5" w14:textId="41303477" w:rsidR="00F90565" w:rsidRPr="006C05DF" w:rsidRDefault="00F90565" w:rsidP="00F90565">
      <w:pPr>
        <w:pStyle w:val="Body"/>
        <w:numPr>
          <w:ilvl w:val="0"/>
          <w:numId w:val="17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>“The Red Line: Obama’s Foreign Policy Dilemma in Syria” with Dr. Sarah Burns (Rochester Institute of Technology)</w:t>
      </w:r>
    </w:p>
    <w:p w14:paraId="4F26FC52" w14:textId="6154CAC3" w:rsidR="00912DEC" w:rsidRPr="006C05DF" w:rsidRDefault="00912DEC" w:rsidP="00912DEC">
      <w:pPr>
        <w:pStyle w:val="Body"/>
        <w:numPr>
          <w:ilvl w:val="0"/>
          <w:numId w:val="17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>“Resources of Terror: Natural Resources and Conflict in Africa” with Michael Findley</w:t>
      </w:r>
    </w:p>
    <w:p w14:paraId="16C4E8E6" w14:textId="59FF0A9B" w:rsidR="00392C35" w:rsidRPr="006C05DF" w:rsidRDefault="00392C35" w:rsidP="00912DEC">
      <w:pPr>
        <w:pStyle w:val="Body"/>
        <w:numPr>
          <w:ilvl w:val="0"/>
          <w:numId w:val="17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 xml:space="preserve">“To Deter or to Provoke? </w:t>
      </w:r>
      <w:r w:rsidR="0093085E" w:rsidRPr="006C05DF">
        <w:rPr>
          <w:rFonts w:ascii="Times New Roman" w:hAnsi="Times New Roman"/>
          <w:szCs w:val="24"/>
        </w:rPr>
        <w:t>The Foreign Policies of US Military Host States</w:t>
      </w:r>
      <w:r w:rsidRPr="006C05DF">
        <w:rPr>
          <w:rFonts w:ascii="Times New Roman" w:hAnsi="Times New Roman"/>
          <w:szCs w:val="24"/>
        </w:rPr>
        <w:t>”</w:t>
      </w:r>
    </w:p>
    <w:p w14:paraId="1C87FC5F" w14:textId="77777777" w:rsidR="00910211" w:rsidRPr="006C05DF" w:rsidRDefault="00910211" w:rsidP="00910211">
      <w:pPr>
        <w:pStyle w:val="Body"/>
        <w:rPr>
          <w:rFonts w:ascii="Times New Roman" w:hAnsi="Times New Roman"/>
          <w:szCs w:val="24"/>
        </w:rPr>
      </w:pPr>
    </w:p>
    <w:p w14:paraId="42846350" w14:textId="189148EE" w:rsidR="00910211" w:rsidRPr="006C05DF" w:rsidRDefault="00910211" w:rsidP="00910211">
      <w:pPr>
        <w:pStyle w:val="Body"/>
        <w:rPr>
          <w:rFonts w:ascii="Times New Roman" w:hAnsi="Times New Roman"/>
          <w:b/>
          <w:szCs w:val="24"/>
        </w:rPr>
      </w:pPr>
      <w:r w:rsidRPr="006C05DF">
        <w:rPr>
          <w:rFonts w:ascii="Times New Roman" w:hAnsi="Times New Roman"/>
          <w:b/>
          <w:i/>
          <w:szCs w:val="24"/>
        </w:rPr>
        <w:t>Research Briefs</w:t>
      </w:r>
      <w:r w:rsidR="00324AFE" w:rsidRPr="006C05DF">
        <w:rPr>
          <w:rFonts w:ascii="Times New Roman" w:hAnsi="Times New Roman"/>
          <w:b/>
          <w:i/>
          <w:szCs w:val="24"/>
        </w:rPr>
        <w:t xml:space="preserve"> (</w:t>
      </w:r>
      <w:r w:rsidR="00324AFE" w:rsidRPr="006C05DF">
        <w:rPr>
          <w:rFonts w:ascii="Times New Roman" w:hAnsi="Times New Roman"/>
          <w:b/>
          <w:szCs w:val="24"/>
        </w:rPr>
        <w:t>available at ipdutexas.edu)</w:t>
      </w:r>
    </w:p>
    <w:p w14:paraId="6BE2C3E5" w14:textId="77777777" w:rsidR="00910211" w:rsidRPr="006C05DF" w:rsidRDefault="00910211" w:rsidP="00910211">
      <w:pPr>
        <w:pStyle w:val="Body"/>
        <w:numPr>
          <w:ilvl w:val="0"/>
          <w:numId w:val="30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 xml:space="preserve">“Natural Resources and Conflict in Egypt” with </w:t>
      </w:r>
      <w:proofErr w:type="spellStart"/>
      <w:r w:rsidRPr="006C05DF">
        <w:rPr>
          <w:rFonts w:ascii="Times New Roman" w:hAnsi="Times New Roman"/>
          <w:szCs w:val="24"/>
        </w:rPr>
        <w:t>Tawheeda</w:t>
      </w:r>
      <w:proofErr w:type="spellEnd"/>
      <w:r w:rsidRPr="006C05DF">
        <w:rPr>
          <w:rFonts w:ascii="Times New Roman" w:hAnsi="Times New Roman"/>
          <w:szCs w:val="24"/>
        </w:rPr>
        <w:t xml:space="preserve"> </w:t>
      </w:r>
      <w:proofErr w:type="spellStart"/>
      <w:r w:rsidRPr="006C05DF">
        <w:rPr>
          <w:rFonts w:ascii="Times New Roman" w:hAnsi="Times New Roman"/>
          <w:szCs w:val="24"/>
        </w:rPr>
        <w:t>Wahabzada</w:t>
      </w:r>
      <w:proofErr w:type="spellEnd"/>
      <w:r w:rsidRPr="006C05DF">
        <w:rPr>
          <w:rFonts w:ascii="Times New Roman" w:hAnsi="Times New Roman"/>
          <w:szCs w:val="24"/>
        </w:rPr>
        <w:t xml:space="preserve"> and Michael Findley</w:t>
      </w:r>
    </w:p>
    <w:p w14:paraId="758229D0" w14:textId="77777777" w:rsidR="00910211" w:rsidRPr="006C05DF" w:rsidRDefault="00910211" w:rsidP="00910211">
      <w:pPr>
        <w:pStyle w:val="Body"/>
        <w:numPr>
          <w:ilvl w:val="0"/>
          <w:numId w:val="30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 xml:space="preserve">“Natural Resources and Conflict in Central Africa” with </w:t>
      </w:r>
      <w:proofErr w:type="spellStart"/>
      <w:r w:rsidRPr="006C05DF">
        <w:rPr>
          <w:rFonts w:ascii="Times New Roman" w:hAnsi="Times New Roman"/>
          <w:szCs w:val="24"/>
        </w:rPr>
        <w:t>Raheem</w:t>
      </w:r>
      <w:proofErr w:type="spellEnd"/>
      <w:r w:rsidRPr="006C05DF">
        <w:rPr>
          <w:rFonts w:ascii="Times New Roman" w:hAnsi="Times New Roman"/>
          <w:szCs w:val="24"/>
        </w:rPr>
        <w:t xml:space="preserve"> </w:t>
      </w:r>
      <w:proofErr w:type="spellStart"/>
      <w:r w:rsidRPr="006C05DF">
        <w:rPr>
          <w:rFonts w:ascii="Times New Roman" w:hAnsi="Times New Roman"/>
          <w:szCs w:val="24"/>
        </w:rPr>
        <w:t>Chaudhry</w:t>
      </w:r>
      <w:proofErr w:type="spellEnd"/>
      <w:r w:rsidRPr="006C05DF">
        <w:rPr>
          <w:rFonts w:ascii="Times New Roman" w:hAnsi="Times New Roman"/>
          <w:szCs w:val="24"/>
        </w:rPr>
        <w:t xml:space="preserve">, </w:t>
      </w:r>
      <w:proofErr w:type="spellStart"/>
      <w:r w:rsidRPr="006C05DF">
        <w:rPr>
          <w:rFonts w:ascii="Times New Roman" w:hAnsi="Times New Roman"/>
          <w:szCs w:val="24"/>
        </w:rPr>
        <w:t>Tawheeda</w:t>
      </w:r>
      <w:proofErr w:type="spellEnd"/>
      <w:r w:rsidRPr="006C05DF">
        <w:rPr>
          <w:rFonts w:ascii="Times New Roman" w:hAnsi="Times New Roman"/>
          <w:szCs w:val="24"/>
        </w:rPr>
        <w:t xml:space="preserve"> </w:t>
      </w:r>
      <w:proofErr w:type="spellStart"/>
      <w:r w:rsidRPr="006C05DF">
        <w:rPr>
          <w:rFonts w:ascii="Times New Roman" w:hAnsi="Times New Roman"/>
          <w:szCs w:val="24"/>
        </w:rPr>
        <w:t>Wahabzada</w:t>
      </w:r>
      <w:proofErr w:type="spellEnd"/>
      <w:r w:rsidRPr="006C05DF">
        <w:rPr>
          <w:rFonts w:ascii="Times New Roman" w:hAnsi="Times New Roman"/>
          <w:szCs w:val="24"/>
        </w:rPr>
        <w:t xml:space="preserve"> and Michael Findley</w:t>
      </w:r>
    </w:p>
    <w:p w14:paraId="1D8B1A0F" w14:textId="77777777" w:rsidR="00910211" w:rsidRPr="006C05DF" w:rsidRDefault="00910211" w:rsidP="00910211">
      <w:pPr>
        <w:pStyle w:val="Body"/>
        <w:numPr>
          <w:ilvl w:val="0"/>
          <w:numId w:val="30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 xml:space="preserve">“Natural Resources and Conflict in Algeria” with </w:t>
      </w:r>
      <w:proofErr w:type="spellStart"/>
      <w:r w:rsidRPr="006C05DF">
        <w:rPr>
          <w:rFonts w:ascii="Times New Roman" w:hAnsi="Times New Roman"/>
          <w:szCs w:val="24"/>
        </w:rPr>
        <w:t>Raheem</w:t>
      </w:r>
      <w:proofErr w:type="spellEnd"/>
      <w:r w:rsidRPr="006C05DF">
        <w:rPr>
          <w:rFonts w:ascii="Times New Roman" w:hAnsi="Times New Roman"/>
          <w:szCs w:val="24"/>
        </w:rPr>
        <w:t xml:space="preserve"> </w:t>
      </w:r>
      <w:proofErr w:type="spellStart"/>
      <w:r w:rsidRPr="006C05DF">
        <w:rPr>
          <w:rFonts w:ascii="Times New Roman" w:hAnsi="Times New Roman"/>
          <w:szCs w:val="24"/>
        </w:rPr>
        <w:t>Chaudhry</w:t>
      </w:r>
      <w:proofErr w:type="spellEnd"/>
      <w:r w:rsidRPr="006C05DF">
        <w:rPr>
          <w:rFonts w:ascii="Times New Roman" w:hAnsi="Times New Roman"/>
          <w:szCs w:val="24"/>
        </w:rPr>
        <w:t xml:space="preserve"> and Michael Findley</w:t>
      </w:r>
    </w:p>
    <w:p w14:paraId="27E976EE" w14:textId="18A78C75" w:rsidR="00910211" w:rsidRPr="006C05DF" w:rsidRDefault="00910211" w:rsidP="00910211">
      <w:pPr>
        <w:pStyle w:val="Body"/>
        <w:numPr>
          <w:ilvl w:val="0"/>
          <w:numId w:val="30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 xml:space="preserve">“Natural Resources and Conflict in Morocco” with Haley </w:t>
      </w:r>
      <w:proofErr w:type="spellStart"/>
      <w:r w:rsidRPr="006C05DF">
        <w:rPr>
          <w:rFonts w:ascii="Times New Roman" w:hAnsi="Times New Roman"/>
          <w:szCs w:val="24"/>
        </w:rPr>
        <w:t>McCoin</w:t>
      </w:r>
      <w:proofErr w:type="spellEnd"/>
      <w:r w:rsidRPr="006C05DF">
        <w:rPr>
          <w:rFonts w:ascii="Times New Roman" w:hAnsi="Times New Roman"/>
          <w:szCs w:val="24"/>
        </w:rPr>
        <w:t xml:space="preserve"> and Michael Findley</w:t>
      </w:r>
      <w:r w:rsidR="00324AFE" w:rsidRPr="006C05DF">
        <w:rPr>
          <w:rFonts w:ascii="Times New Roman" w:hAnsi="Times New Roman"/>
          <w:szCs w:val="24"/>
        </w:rPr>
        <w:t xml:space="preserve"> (forthcoming)</w:t>
      </w:r>
    </w:p>
    <w:p w14:paraId="3906F080" w14:textId="77777777" w:rsidR="00D41EA5" w:rsidRPr="006C05DF" w:rsidRDefault="00D41EA5" w:rsidP="00D41EA5">
      <w:pPr>
        <w:pStyle w:val="Body"/>
        <w:rPr>
          <w:rFonts w:ascii="Times New Roman" w:hAnsi="Times New Roman"/>
          <w:szCs w:val="24"/>
        </w:rPr>
      </w:pPr>
    </w:p>
    <w:p w14:paraId="28BDDF40" w14:textId="77777777" w:rsidR="00D41EA5" w:rsidRPr="006C05DF" w:rsidRDefault="00D41EA5" w:rsidP="00D41EA5">
      <w:pPr>
        <w:pStyle w:val="Body"/>
        <w:rPr>
          <w:rFonts w:ascii="Times New Roman" w:hAnsi="Times New Roman"/>
          <w:b/>
          <w:i/>
          <w:szCs w:val="24"/>
        </w:rPr>
      </w:pPr>
      <w:r w:rsidRPr="006C05DF">
        <w:rPr>
          <w:rFonts w:ascii="Times New Roman" w:hAnsi="Times New Roman"/>
          <w:b/>
          <w:i/>
          <w:szCs w:val="24"/>
        </w:rPr>
        <w:t>Commentary and Analysis</w:t>
      </w:r>
    </w:p>
    <w:p w14:paraId="4AD459D8" w14:textId="086632BF" w:rsidR="00847EB3" w:rsidRPr="006C05DF" w:rsidRDefault="00847EB3" w:rsidP="00D41EA5">
      <w:pPr>
        <w:pStyle w:val="Body"/>
        <w:numPr>
          <w:ilvl w:val="0"/>
          <w:numId w:val="16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 xml:space="preserve">“Presidential Temperament” </w:t>
      </w:r>
      <w:r w:rsidRPr="006C05DF">
        <w:rPr>
          <w:rFonts w:ascii="Times New Roman" w:hAnsi="Times New Roman"/>
          <w:i/>
          <w:szCs w:val="24"/>
        </w:rPr>
        <w:t>Real Clear Defense</w:t>
      </w:r>
      <w:r w:rsidRPr="006C05DF">
        <w:rPr>
          <w:rFonts w:ascii="Times New Roman" w:hAnsi="Times New Roman"/>
          <w:szCs w:val="24"/>
        </w:rPr>
        <w:t xml:space="preserve"> (August 2, 2016)</w:t>
      </w:r>
    </w:p>
    <w:p w14:paraId="172A615C" w14:textId="360C61FC" w:rsidR="00D41EA5" w:rsidRPr="006C05DF" w:rsidRDefault="00BE48E9" w:rsidP="000A0CE5">
      <w:pPr>
        <w:pStyle w:val="Body"/>
        <w:numPr>
          <w:ilvl w:val="0"/>
          <w:numId w:val="16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lastRenderedPageBreak/>
        <w:t>“Trump’s NATO Cost-Benefit Delusion”</w:t>
      </w:r>
      <w:r w:rsidR="00847EB3" w:rsidRPr="006C05DF">
        <w:rPr>
          <w:rFonts w:ascii="Times New Roman" w:hAnsi="Times New Roman"/>
          <w:szCs w:val="24"/>
        </w:rPr>
        <w:t xml:space="preserve"> with Matt Fay</w:t>
      </w:r>
      <w:r w:rsidRPr="006C05DF">
        <w:rPr>
          <w:rFonts w:ascii="Times New Roman" w:hAnsi="Times New Roman"/>
          <w:szCs w:val="24"/>
        </w:rPr>
        <w:t xml:space="preserve"> </w:t>
      </w:r>
      <w:r w:rsidRPr="006C05DF">
        <w:rPr>
          <w:rFonts w:ascii="Times New Roman" w:hAnsi="Times New Roman"/>
          <w:i/>
          <w:szCs w:val="24"/>
        </w:rPr>
        <w:t>Real Clear Defense</w:t>
      </w:r>
      <w:r w:rsidRPr="006C05DF">
        <w:rPr>
          <w:rFonts w:ascii="Times New Roman" w:hAnsi="Times New Roman"/>
          <w:szCs w:val="24"/>
        </w:rPr>
        <w:t xml:space="preserve"> (July 26, 2016)</w:t>
      </w:r>
    </w:p>
    <w:p w14:paraId="4FE5C85C" w14:textId="77777777" w:rsidR="00D41EA5" w:rsidRPr="006C05DF" w:rsidRDefault="00D41EA5" w:rsidP="00D41EA5">
      <w:pPr>
        <w:pStyle w:val="Body"/>
        <w:numPr>
          <w:ilvl w:val="0"/>
          <w:numId w:val="16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 xml:space="preserve">“The One Area Where China Can’t Compete” </w:t>
      </w:r>
      <w:r w:rsidRPr="006C05DF">
        <w:rPr>
          <w:rFonts w:ascii="Times New Roman" w:hAnsi="Times New Roman"/>
          <w:i/>
          <w:szCs w:val="24"/>
        </w:rPr>
        <w:t xml:space="preserve">Real Clear Defense </w:t>
      </w:r>
      <w:r w:rsidRPr="006C05DF">
        <w:rPr>
          <w:rFonts w:ascii="Times New Roman" w:hAnsi="Times New Roman"/>
          <w:szCs w:val="24"/>
        </w:rPr>
        <w:t>(March 24, 2015)</w:t>
      </w:r>
    </w:p>
    <w:p w14:paraId="3D444544" w14:textId="77777777" w:rsidR="00D41EA5" w:rsidRPr="006C05DF" w:rsidRDefault="00D41EA5" w:rsidP="00D41EA5">
      <w:pPr>
        <w:pStyle w:val="Body"/>
        <w:numPr>
          <w:ilvl w:val="0"/>
          <w:numId w:val="16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 xml:space="preserve">“Avoiding the Bad Politics of Domestic Base Closures” </w:t>
      </w:r>
      <w:r w:rsidRPr="006C05DF">
        <w:rPr>
          <w:rFonts w:ascii="Times New Roman" w:hAnsi="Times New Roman"/>
          <w:i/>
          <w:szCs w:val="24"/>
        </w:rPr>
        <w:t>Dollars and Defense</w:t>
      </w:r>
      <w:r w:rsidRPr="006C05DF">
        <w:rPr>
          <w:rFonts w:ascii="Times New Roman" w:hAnsi="Times New Roman"/>
          <w:szCs w:val="24"/>
        </w:rPr>
        <w:t xml:space="preserve"> (February 17, 2015)</w:t>
      </w:r>
    </w:p>
    <w:p w14:paraId="7F22255B" w14:textId="77777777" w:rsidR="00D41EA5" w:rsidRPr="006C05DF" w:rsidRDefault="00D41EA5" w:rsidP="00D41EA5">
      <w:pPr>
        <w:pStyle w:val="Body"/>
        <w:numPr>
          <w:ilvl w:val="0"/>
          <w:numId w:val="16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 xml:space="preserve">“Not a Resurgent Russia” </w:t>
      </w:r>
      <w:r w:rsidRPr="006C05DF">
        <w:rPr>
          <w:rFonts w:ascii="Times New Roman" w:hAnsi="Times New Roman"/>
          <w:i/>
          <w:szCs w:val="24"/>
        </w:rPr>
        <w:t>Real Clear Defense</w:t>
      </w:r>
      <w:r w:rsidRPr="006C05DF">
        <w:rPr>
          <w:rFonts w:ascii="Times New Roman" w:hAnsi="Times New Roman"/>
          <w:szCs w:val="24"/>
        </w:rPr>
        <w:t xml:space="preserve"> (February 13, 2015)</w:t>
      </w:r>
    </w:p>
    <w:p w14:paraId="5C00043A" w14:textId="77777777" w:rsidR="00D41EA5" w:rsidRPr="006C05DF" w:rsidRDefault="00D41EA5" w:rsidP="00D41EA5">
      <w:pPr>
        <w:pStyle w:val="Body"/>
        <w:numPr>
          <w:ilvl w:val="0"/>
          <w:numId w:val="16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 xml:space="preserve">“The 2016 Defense Budget in Context” </w:t>
      </w:r>
      <w:r w:rsidRPr="006C05DF">
        <w:rPr>
          <w:rFonts w:ascii="Times New Roman" w:hAnsi="Times New Roman"/>
          <w:i/>
          <w:szCs w:val="24"/>
        </w:rPr>
        <w:t xml:space="preserve">Dollars and Defense </w:t>
      </w:r>
      <w:r w:rsidRPr="006C05DF">
        <w:rPr>
          <w:rFonts w:ascii="Times New Roman" w:hAnsi="Times New Roman"/>
          <w:szCs w:val="24"/>
        </w:rPr>
        <w:t>(February 2, 2015)</w:t>
      </w:r>
    </w:p>
    <w:p w14:paraId="07AEFBC4" w14:textId="77777777" w:rsidR="00D41EA5" w:rsidRPr="006C05DF" w:rsidRDefault="00D41EA5" w:rsidP="00D41EA5">
      <w:pPr>
        <w:pStyle w:val="Body"/>
        <w:numPr>
          <w:ilvl w:val="0"/>
          <w:numId w:val="16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 xml:space="preserve">“The Guns of April?” </w:t>
      </w:r>
      <w:r w:rsidRPr="006C05DF">
        <w:rPr>
          <w:rFonts w:ascii="Times New Roman" w:hAnsi="Times New Roman"/>
          <w:i/>
          <w:szCs w:val="24"/>
        </w:rPr>
        <w:t xml:space="preserve">The National Interest </w:t>
      </w:r>
      <w:r w:rsidRPr="006C05DF">
        <w:rPr>
          <w:rFonts w:ascii="Times New Roman" w:hAnsi="Times New Roman"/>
          <w:szCs w:val="24"/>
        </w:rPr>
        <w:t>(April 21, 2014)</w:t>
      </w:r>
    </w:p>
    <w:p w14:paraId="5A451EDD" w14:textId="70E29EBF" w:rsidR="00D41EA5" w:rsidRPr="006C05DF" w:rsidRDefault="00D41EA5" w:rsidP="00D41EA5">
      <w:pPr>
        <w:pStyle w:val="Body"/>
        <w:numPr>
          <w:ilvl w:val="0"/>
          <w:numId w:val="16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 xml:space="preserve">“Indian Foreign Policy: The Cold War Lingers” </w:t>
      </w:r>
      <w:r w:rsidRPr="006C05DF">
        <w:rPr>
          <w:rFonts w:ascii="Times New Roman" w:hAnsi="Times New Roman"/>
          <w:i/>
          <w:szCs w:val="24"/>
        </w:rPr>
        <w:t xml:space="preserve">The Diplomat </w:t>
      </w:r>
      <w:r w:rsidRPr="006C05DF">
        <w:rPr>
          <w:rFonts w:ascii="Times New Roman" w:hAnsi="Times New Roman"/>
          <w:szCs w:val="24"/>
        </w:rPr>
        <w:t>(March 24, 2014)</w:t>
      </w:r>
    </w:p>
    <w:p w14:paraId="56BE5B4B" w14:textId="77777777" w:rsidR="0075647C" w:rsidRPr="006C05DF" w:rsidRDefault="0075647C" w:rsidP="0075647C">
      <w:pPr>
        <w:pStyle w:val="Body"/>
        <w:rPr>
          <w:rFonts w:ascii="Times New Roman" w:hAnsi="Times New Roman"/>
          <w:szCs w:val="24"/>
        </w:rPr>
      </w:pPr>
    </w:p>
    <w:p w14:paraId="12CA4A0B" w14:textId="77777777" w:rsidR="0075647C" w:rsidRPr="006C05DF" w:rsidRDefault="0075647C" w:rsidP="0075647C">
      <w:pPr>
        <w:pStyle w:val="Body"/>
        <w:rPr>
          <w:rFonts w:ascii="Times New Roman" w:hAnsi="Times New Roman"/>
          <w:b/>
          <w:szCs w:val="24"/>
        </w:rPr>
      </w:pPr>
      <w:r w:rsidRPr="006C05DF">
        <w:rPr>
          <w:rFonts w:ascii="Times New Roman" w:hAnsi="Times New Roman"/>
          <w:b/>
          <w:i/>
          <w:szCs w:val="24"/>
        </w:rPr>
        <w:t>Conference Participation and Presentations</w:t>
      </w:r>
    </w:p>
    <w:p w14:paraId="1417C76F" w14:textId="08093324" w:rsidR="000A0CE5" w:rsidRPr="006C05DF" w:rsidRDefault="000A0CE5" w:rsidP="0075647C">
      <w:pPr>
        <w:pStyle w:val="Body"/>
        <w:numPr>
          <w:ilvl w:val="0"/>
          <w:numId w:val="17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>American Political Science Association Conference 2017 (upcoming) “</w:t>
      </w:r>
      <w:r w:rsidRPr="006C05DF">
        <w:rPr>
          <w:rFonts w:ascii="Times New Roman" w:hAnsi="Times New Roman"/>
          <w:szCs w:val="24"/>
        </w:rPr>
        <w:t>The Red Line: Obama’s Foreign Policy Dilemma in Syria</w:t>
      </w:r>
      <w:r w:rsidRPr="006C05DF">
        <w:rPr>
          <w:rFonts w:ascii="Times New Roman" w:hAnsi="Times New Roman"/>
          <w:szCs w:val="24"/>
        </w:rPr>
        <w:t>” with Dr. Sarah Burns</w:t>
      </w:r>
    </w:p>
    <w:p w14:paraId="0DD40A3B" w14:textId="02B59670" w:rsidR="008528D2" w:rsidRPr="006C05DF" w:rsidRDefault="008528D2" w:rsidP="0075647C">
      <w:pPr>
        <w:pStyle w:val="Body"/>
        <w:numPr>
          <w:ilvl w:val="0"/>
          <w:numId w:val="17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 xml:space="preserve">Summer Dissertation Research Fellowship 2016 (May and August presentations), “Isolationist Empire: American Politics and the Basing of Forces Overseas” </w:t>
      </w:r>
    </w:p>
    <w:p w14:paraId="75873DB7" w14:textId="63FBA014" w:rsidR="0075647C" w:rsidRPr="006C05DF" w:rsidRDefault="0075647C" w:rsidP="0075647C">
      <w:pPr>
        <w:pStyle w:val="Body"/>
        <w:numPr>
          <w:ilvl w:val="0"/>
          <w:numId w:val="17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 xml:space="preserve">Midwest Political Science Association Conference 2016, “Resources of Terror: Natural Resources and Conflict in Africa” with </w:t>
      </w:r>
      <w:r w:rsidR="000A0CE5" w:rsidRPr="006C05DF">
        <w:rPr>
          <w:rFonts w:ascii="Times New Roman" w:hAnsi="Times New Roman"/>
          <w:szCs w:val="24"/>
        </w:rPr>
        <w:t xml:space="preserve">Dr. </w:t>
      </w:r>
      <w:r w:rsidRPr="006C05DF">
        <w:rPr>
          <w:rFonts w:ascii="Times New Roman" w:hAnsi="Times New Roman"/>
          <w:szCs w:val="24"/>
        </w:rPr>
        <w:t>Michael Findley</w:t>
      </w:r>
    </w:p>
    <w:p w14:paraId="60579EBF" w14:textId="1DD1E665" w:rsidR="0075647C" w:rsidRPr="006C05DF" w:rsidRDefault="0075647C" w:rsidP="0075647C">
      <w:pPr>
        <w:pStyle w:val="Body"/>
        <w:numPr>
          <w:ilvl w:val="0"/>
          <w:numId w:val="17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 xml:space="preserve">Midwest Political Science Association Conference 2016, “Importing Stability: American Military Bases and Regime Type in the Middle East” </w:t>
      </w:r>
      <w:r w:rsidR="000F219C" w:rsidRPr="006C05DF">
        <w:rPr>
          <w:rFonts w:ascii="Times New Roman" w:hAnsi="Times New Roman"/>
          <w:szCs w:val="24"/>
        </w:rPr>
        <w:t>with Dana El-Kurd</w:t>
      </w:r>
    </w:p>
    <w:p w14:paraId="1C71FC9A" w14:textId="77777777" w:rsidR="0075647C" w:rsidRPr="006C05DF" w:rsidRDefault="0075647C" w:rsidP="0075647C">
      <w:pPr>
        <w:pStyle w:val="Body"/>
        <w:numPr>
          <w:ilvl w:val="0"/>
          <w:numId w:val="17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 xml:space="preserve">Southern Political Science Association Conference 2016, “Importing Stability: American Military Bases and Regime Type in the Middle East” with Dana El-Kurd </w:t>
      </w:r>
    </w:p>
    <w:p w14:paraId="5BF4530C" w14:textId="77777777" w:rsidR="0075647C" w:rsidRPr="006C05DF" w:rsidRDefault="0075647C" w:rsidP="0075647C">
      <w:pPr>
        <w:pStyle w:val="Body"/>
        <w:numPr>
          <w:ilvl w:val="0"/>
          <w:numId w:val="24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>University of Texas International Relations Workshop Presentation 2015</w:t>
      </w:r>
    </w:p>
    <w:p w14:paraId="4722C88D" w14:textId="77777777" w:rsidR="0075647C" w:rsidRPr="006C05DF" w:rsidRDefault="0075647C" w:rsidP="0075647C">
      <w:pPr>
        <w:pStyle w:val="Body"/>
        <w:numPr>
          <w:ilvl w:val="0"/>
          <w:numId w:val="24"/>
        </w:numPr>
        <w:rPr>
          <w:rFonts w:ascii="Times New Roman" w:hAnsi="Times New Roman"/>
          <w:i/>
          <w:szCs w:val="24"/>
        </w:rPr>
      </w:pPr>
      <w:r w:rsidRPr="006C05DF">
        <w:rPr>
          <w:rFonts w:ascii="Times New Roman" w:hAnsi="Times New Roman"/>
          <w:szCs w:val="24"/>
        </w:rPr>
        <w:t>University of Texas International Relations Working Group 2015</w:t>
      </w:r>
    </w:p>
    <w:p w14:paraId="1C74B738" w14:textId="1B6BB38E" w:rsidR="0075647C" w:rsidRPr="006C05DF" w:rsidRDefault="0075647C" w:rsidP="0075647C">
      <w:pPr>
        <w:pStyle w:val="Body"/>
        <w:numPr>
          <w:ilvl w:val="0"/>
          <w:numId w:val="24"/>
        </w:numPr>
        <w:rPr>
          <w:rFonts w:ascii="Times New Roman" w:hAnsi="Times New Roman"/>
          <w:i/>
          <w:szCs w:val="24"/>
        </w:rPr>
      </w:pPr>
      <w:r w:rsidRPr="006C05DF">
        <w:rPr>
          <w:rFonts w:ascii="Times New Roman" w:hAnsi="Times New Roman"/>
          <w:szCs w:val="24"/>
        </w:rPr>
        <w:t>Clements Center Graduate Fellows Workshop Presentation 2015</w:t>
      </w:r>
      <w:r w:rsidR="008528D2" w:rsidRPr="006C05DF">
        <w:rPr>
          <w:rFonts w:ascii="Times New Roman" w:hAnsi="Times New Roman"/>
          <w:szCs w:val="24"/>
        </w:rPr>
        <w:t xml:space="preserve"> and 2016</w:t>
      </w:r>
    </w:p>
    <w:p w14:paraId="44A5ABB2" w14:textId="0965A4B0" w:rsidR="0075647C" w:rsidRPr="006C05DF" w:rsidRDefault="0075647C" w:rsidP="0075647C">
      <w:pPr>
        <w:pStyle w:val="Body"/>
        <w:numPr>
          <w:ilvl w:val="0"/>
          <w:numId w:val="24"/>
        </w:numPr>
        <w:rPr>
          <w:rFonts w:ascii="Times New Roman" w:hAnsi="Times New Roman"/>
          <w:i/>
          <w:szCs w:val="24"/>
        </w:rPr>
      </w:pPr>
      <w:r w:rsidRPr="006C05DF">
        <w:rPr>
          <w:rFonts w:ascii="Times New Roman" w:hAnsi="Times New Roman"/>
          <w:szCs w:val="24"/>
        </w:rPr>
        <w:t xml:space="preserve">UT International Relations </w:t>
      </w:r>
      <w:r w:rsidR="008528D2" w:rsidRPr="006C05DF">
        <w:rPr>
          <w:rFonts w:ascii="Times New Roman" w:hAnsi="Times New Roman"/>
          <w:szCs w:val="24"/>
        </w:rPr>
        <w:t xml:space="preserve">Student </w:t>
      </w:r>
      <w:r w:rsidRPr="006C05DF">
        <w:rPr>
          <w:rFonts w:ascii="Times New Roman" w:hAnsi="Times New Roman"/>
          <w:szCs w:val="24"/>
        </w:rPr>
        <w:t>Working Group 2015</w:t>
      </w:r>
      <w:r w:rsidR="008528D2" w:rsidRPr="006C05DF">
        <w:rPr>
          <w:rFonts w:ascii="Times New Roman" w:hAnsi="Times New Roman"/>
          <w:szCs w:val="24"/>
        </w:rPr>
        <w:t xml:space="preserve"> and 2016</w:t>
      </w:r>
    </w:p>
    <w:p w14:paraId="5FC13991" w14:textId="31B6E321" w:rsidR="0075647C" w:rsidRPr="006C05DF" w:rsidRDefault="0075647C" w:rsidP="0075647C">
      <w:pPr>
        <w:pStyle w:val="Body"/>
        <w:numPr>
          <w:ilvl w:val="0"/>
          <w:numId w:val="24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>Geopolitical Studies Working Group 2012</w:t>
      </w:r>
    </w:p>
    <w:p w14:paraId="0B1814AF" w14:textId="77777777" w:rsidR="00910211" w:rsidRPr="006C05DF" w:rsidRDefault="00910211" w:rsidP="00910211">
      <w:pPr>
        <w:pStyle w:val="Body"/>
        <w:rPr>
          <w:rFonts w:ascii="Times New Roman" w:hAnsi="Times New Roman"/>
          <w:szCs w:val="24"/>
        </w:rPr>
      </w:pPr>
    </w:p>
    <w:p w14:paraId="29A1DF29" w14:textId="77777777" w:rsidR="00910211" w:rsidRPr="006C05DF" w:rsidRDefault="00910211" w:rsidP="00910211">
      <w:pPr>
        <w:pStyle w:val="Body"/>
        <w:rPr>
          <w:rFonts w:ascii="Times New Roman" w:hAnsi="Times New Roman"/>
          <w:b/>
          <w:i/>
          <w:szCs w:val="24"/>
        </w:rPr>
      </w:pPr>
      <w:r w:rsidRPr="006C05DF">
        <w:rPr>
          <w:rFonts w:ascii="Times New Roman" w:hAnsi="Times New Roman"/>
          <w:b/>
          <w:i/>
          <w:szCs w:val="24"/>
        </w:rPr>
        <w:t>Awards and Honors</w:t>
      </w:r>
    </w:p>
    <w:p w14:paraId="35199749" w14:textId="3F97F2C3" w:rsidR="000A0CE5" w:rsidRPr="006C05DF" w:rsidRDefault="000A0CE5" w:rsidP="000A0CE5">
      <w:pPr>
        <w:pStyle w:val="Body"/>
        <w:numPr>
          <w:ilvl w:val="0"/>
          <w:numId w:val="25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>William P. Clements Center for National Security Graduate Fellow 2014-17</w:t>
      </w:r>
    </w:p>
    <w:p w14:paraId="7E47F365" w14:textId="29517728" w:rsidR="00392C35" w:rsidRPr="006C05DF" w:rsidRDefault="00392C35" w:rsidP="00910211">
      <w:pPr>
        <w:pStyle w:val="Body"/>
        <w:numPr>
          <w:ilvl w:val="0"/>
          <w:numId w:val="25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>Charles Koch Foundation Dissertation Fellowship Spring 2017 ($5,000)</w:t>
      </w:r>
    </w:p>
    <w:p w14:paraId="5EB9EE6C" w14:textId="664B5D7E" w:rsidR="000A0CE5" w:rsidRPr="006C05DF" w:rsidRDefault="000A0CE5" w:rsidP="000A0CE5">
      <w:pPr>
        <w:pStyle w:val="Body"/>
        <w:numPr>
          <w:ilvl w:val="0"/>
          <w:numId w:val="25"/>
        </w:numPr>
        <w:rPr>
          <w:rFonts w:ascii="Times New Roman" w:hAnsi="Times New Roman"/>
          <w:szCs w:val="24"/>
        </w:rPr>
      </w:pPr>
      <w:proofErr w:type="spellStart"/>
      <w:r w:rsidRPr="006C05DF">
        <w:rPr>
          <w:rFonts w:ascii="Times New Roman" w:hAnsi="Times New Roman"/>
          <w:szCs w:val="24"/>
        </w:rPr>
        <w:t>Aiddata</w:t>
      </w:r>
      <w:proofErr w:type="spellEnd"/>
      <w:r w:rsidRPr="006C05DF">
        <w:rPr>
          <w:rFonts w:ascii="Times New Roman" w:hAnsi="Times New Roman"/>
          <w:szCs w:val="24"/>
        </w:rPr>
        <w:t xml:space="preserve"> Center for Development Policy Research Fellowship 2013-2016 ($7,500/year)</w:t>
      </w:r>
    </w:p>
    <w:p w14:paraId="41FAFBAA" w14:textId="77777777" w:rsidR="00910211" w:rsidRPr="006C05DF" w:rsidRDefault="00910211" w:rsidP="00910211">
      <w:pPr>
        <w:pStyle w:val="Body"/>
        <w:numPr>
          <w:ilvl w:val="0"/>
          <w:numId w:val="25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>Graduate School Continuing Fellowship Spring 2016 ($10,000)</w:t>
      </w:r>
    </w:p>
    <w:p w14:paraId="54958571" w14:textId="77777777" w:rsidR="00910211" w:rsidRPr="006C05DF" w:rsidRDefault="00910211" w:rsidP="00910211">
      <w:pPr>
        <w:pStyle w:val="Body"/>
        <w:numPr>
          <w:ilvl w:val="0"/>
          <w:numId w:val="25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>Institute for Humane Studies Summer Graduate Research Fellowship 2016 ($5,000)</w:t>
      </w:r>
    </w:p>
    <w:p w14:paraId="072D3458" w14:textId="77777777" w:rsidR="00910211" w:rsidRPr="006C05DF" w:rsidRDefault="00910211" w:rsidP="00910211">
      <w:pPr>
        <w:pStyle w:val="Body"/>
        <w:numPr>
          <w:ilvl w:val="0"/>
          <w:numId w:val="25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>Institute for Humane Studies Fellowship 2016 ($5,000)</w:t>
      </w:r>
    </w:p>
    <w:p w14:paraId="6C3DC3D8" w14:textId="77777777" w:rsidR="00910211" w:rsidRPr="006C05DF" w:rsidRDefault="00910211" w:rsidP="00910211">
      <w:pPr>
        <w:pStyle w:val="Body"/>
        <w:numPr>
          <w:ilvl w:val="0"/>
          <w:numId w:val="25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>Malcolm Macdonald Summer Research Fellowship 2015 ($5,000)</w:t>
      </w:r>
    </w:p>
    <w:p w14:paraId="188F384C" w14:textId="744E93E5" w:rsidR="00910211" w:rsidRPr="006C05DF" w:rsidRDefault="00910211" w:rsidP="00910211">
      <w:pPr>
        <w:pStyle w:val="Body"/>
        <w:numPr>
          <w:ilvl w:val="0"/>
          <w:numId w:val="25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 xml:space="preserve">William P. Clements Center </w:t>
      </w:r>
      <w:r w:rsidR="000A0CE5" w:rsidRPr="006C05DF">
        <w:rPr>
          <w:rFonts w:ascii="Times New Roman" w:hAnsi="Times New Roman"/>
          <w:szCs w:val="24"/>
        </w:rPr>
        <w:t xml:space="preserve">for National Security </w:t>
      </w:r>
      <w:r w:rsidRPr="006C05DF">
        <w:rPr>
          <w:rFonts w:ascii="Times New Roman" w:hAnsi="Times New Roman"/>
          <w:szCs w:val="24"/>
        </w:rPr>
        <w:t>Travel Award 2015 ($3,750)</w:t>
      </w:r>
    </w:p>
    <w:p w14:paraId="496F74C8" w14:textId="77777777" w:rsidR="00910211" w:rsidRPr="006C05DF" w:rsidRDefault="00910211" w:rsidP="00910211">
      <w:pPr>
        <w:pStyle w:val="Body"/>
        <w:numPr>
          <w:ilvl w:val="0"/>
          <w:numId w:val="25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>Robert S. Strauss Center of International Security and Law Travel Grant 2015 ($2,000)</w:t>
      </w:r>
    </w:p>
    <w:p w14:paraId="65ED6670" w14:textId="77777777" w:rsidR="00910211" w:rsidRPr="006C05DF" w:rsidRDefault="00910211" w:rsidP="00910211">
      <w:pPr>
        <w:pStyle w:val="Body"/>
        <w:numPr>
          <w:ilvl w:val="0"/>
          <w:numId w:val="25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>Institute for Humane Studies Fellowship 2012-2016 ($6,000/year)</w:t>
      </w:r>
    </w:p>
    <w:p w14:paraId="5F7FC9B3" w14:textId="77777777" w:rsidR="00910211" w:rsidRPr="006C05DF" w:rsidRDefault="00910211" w:rsidP="00910211">
      <w:pPr>
        <w:pStyle w:val="Body"/>
        <w:numPr>
          <w:ilvl w:val="0"/>
          <w:numId w:val="25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>Institute for Humane Studies Summer Fellow 2012 ($1,500)</w:t>
      </w:r>
    </w:p>
    <w:p w14:paraId="4469D143" w14:textId="77777777" w:rsidR="00910211" w:rsidRPr="006C05DF" w:rsidRDefault="00910211" w:rsidP="00910211">
      <w:pPr>
        <w:pStyle w:val="Body"/>
        <w:numPr>
          <w:ilvl w:val="0"/>
          <w:numId w:val="25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>Malcolm Macdonald Summer Research Fellowship 2012 ($5,000)</w:t>
      </w:r>
    </w:p>
    <w:p w14:paraId="35DE3B9E" w14:textId="6C274D65" w:rsidR="00910211" w:rsidRPr="006C05DF" w:rsidRDefault="00910211" w:rsidP="00910211">
      <w:pPr>
        <w:pStyle w:val="Body"/>
        <w:numPr>
          <w:ilvl w:val="0"/>
          <w:numId w:val="25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>ITS Texas Fellowship 2011 ($2,000)</w:t>
      </w:r>
    </w:p>
    <w:p w14:paraId="1710824F" w14:textId="77777777" w:rsidR="00EC5FEB" w:rsidRPr="006C05DF" w:rsidRDefault="00EC5FEB" w:rsidP="00E83FF2">
      <w:pPr>
        <w:pStyle w:val="Body"/>
        <w:rPr>
          <w:rFonts w:ascii="Times New Roman" w:hAnsi="Times New Roman"/>
          <w:b/>
          <w:i/>
          <w:szCs w:val="24"/>
        </w:rPr>
      </w:pPr>
    </w:p>
    <w:p w14:paraId="6C9FDD00" w14:textId="77777777" w:rsidR="009744C9" w:rsidRPr="006C05DF" w:rsidRDefault="009744C9" w:rsidP="00E83FF2">
      <w:pPr>
        <w:pStyle w:val="Body"/>
        <w:rPr>
          <w:rFonts w:ascii="Times New Roman" w:hAnsi="Times New Roman"/>
          <w:b/>
          <w:i/>
          <w:szCs w:val="24"/>
        </w:rPr>
      </w:pPr>
      <w:r w:rsidRPr="006C05DF">
        <w:rPr>
          <w:rFonts w:ascii="Times New Roman" w:hAnsi="Times New Roman"/>
          <w:b/>
          <w:i/>
          <w:szCs w:val="24"/>
        </w:rPr>
        <w:t>Datasets</w:t>
      </w:r>
    </w:p>
    <w:p w14:paraId="4BEE2756" w14:textId="4EF6883A" w:rsidR="009744C9" w:rsidRPr="006C05DF" w:rsidRDefault="009744C9" w:rsidP="007E0D11">
      <w:pPr>
        <w:pStyle w:val="Body"/>
        <w:numPr>
          <w:ilvl w:val="0"/>
          <w:numId w:val="18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 xml:space="preserve">Natural resource locations, prices, and quantities since </w:t>
      </w:r>
      <w:r w:rsidR="004464D4" w:rsidRPr="006C05DF">
        <w:rPr>
          <w:rFonts w:ascii="Times New Roman" w:hAnsi="Times New Roman"/>
          <w:szCs w:val="24"/>
        </w:rPr>
        <w:t>1999</w:t>
      </w:r>
    </w:p>
    <w:p w14:paraId="4D7353FE" w14:textId="0B679BC8" w:rsidR="009744C9" w:rsidRPr="006C05DF" w:rsidRDefault="00C84EF2" w:rsidP="0092212A">
      <w:pPr>
        <w:pStyle w:val="Body"/>
        <w:numPr>
          <w:ilvl w:val="1"/>
          <w:numId w:val="18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>80</w:t>
      </w:r>
      <w:r w:rsidR="00D45660" w:rsidRPr="006C05DF">
        <w:rPr>
          <w:rFonts w:ascii="Times New Roman" w:hAnsi="Times New Roman"/>
          <w:szCs w:val="24"/>
        </w:rPr>
        <w:t xml:space="preserve"> countries </w:t>
      </w:r>
      <w:r w:rsidR="004C693B" w:rsidRPr="006C05DF">
        <w:rPr>
          <w:rFonts w:ascii="Times New Roman" w:hAnsi="Times New Roman"/>
          <w:szCs w:val="24"/>
        </w:rPr>
        <w:t>in Africa, Middle East, South Asia, and Southeast Asia</w:t>
      </w:r>
    </w:p>
    <w:p w14:paraId="3BCBCADE" w14:textId="324B0CBE" w:rsidR="00130969" w:rsidRPr="006C05DF" w:rsidRDefault="00392C35" w:rsidP="0092212A">
      <w:pPr>
        <w:pStyle w:val="Body"/>
        <w:numPr>
          <w:ilvl w:val="1"/>
          <w:numId w:val="18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lastRenderedPageBreak/>
        <w:t>Will be made publicly available after data cleanup</w:t>
      </w:r>
    </w:p>
    <w:p w14:paraId="5C6A17DB" w14:textId="5987AC58" w:rsidR="009744C9" w:rsidRPr="006C05DF" w:rsidRDefault="00392C35" w:rsidP="007E0D11">
      <w:pPr>
        <w:pStyle w:val="Body"/>
        <w:numPr>
          <w:ilvl w:val="0"/>
          <w:numId w:val="18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 xml:space="preserve">Public </w:t>
      </w:r>
      <w:r w:rsidR="009744C9" w:rsidRPr="006C05DF">
        <w:rPr>
          <w:rFonts w:ascii="Times New Roman" w:hAnsi="Times New Roman"/>
          <w:szCs w:val="24"/>
        </w:rPr>
        <w:t xml:space="preserve">American Overseas </w:t>
      </w:r>
      <w:r w:rsidRPr="006C05DF">
        <w:rPr>
          <w:rFonts w:ascii="Times New Roman" w:hAnsi="Times New Roman"/>
          <w:szCs w:val="24"/>
        </w:rPr>
        <w:t>Bases</w:t>
      </w:r>
      <w:r w:rsidR="009744C9" w:rsidRPr="006C05DF">
        <w:rPr>
          <w:rFonts w:ascii="Times New Roman" w:hAnsi="Times New Roman"/>
          <w:szCs w:val="24"/>
        </w:rPr>
        <w:t xml:space="preserve"> 1999</w:t>
      </w:r>
      <w:r w:rsidRPr="006C05DF">
        <w:rPr>
          <w:rFonts w:ascii="Times New Roman" w:hAnsi="Times New Roman"/>
          <w:szCs w:val="24"/>
        </w:rPr>
        <w:t>-2016</w:t>
      </w:r>
    </w:p>
    <w:p w14:paraId="74809537" w14:textId="77777777" w:rsidR="00392C35" w:rsidRPr="006C05DF" w:rsidRDefault="00130969" w:rsidP="0092212A">
      <w:pPr>
        <w:pStyle w:val="Body"/>
        <w:numPr>
          <w:ilvl w:val="1"/>
          <w:numId w:val="18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>S</w:t>
      </w:r>
      <w:r w:rsidR="009744C9" w:rsidRPr="006C05DF">
        <w:rPr>
          <w:rFonts w:ascii="Times New Roman" w:hAnsi="Times New Roman"/>
          <w:szCs w:val="24"/>
        </w:rPr>
        <w:t xml:space="preserve">ize of installations, </w:t>
      </w:r>
    </w:p>
    <w:p w14:paraId="282F5FB1" w14:textId="01A1F6FE" w:rsidR="00392C35" w:rsidRPr="006C05DF" w:rsidRDefault="00392C35" w:rsidP="0092212A">
      <w:pPr>
        <w:pStyle w:val="Body"/>
        <w:numPr>
          <w:ilvl w:val="1"/>
          <w:numId w:val="18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>Buildings</w:t>
      </w:r>
      <w:r w:rsidR="000A0CE5" w:rsidRPr="006C05DF">
        <w:rPr>
          <w:rFonts w:ascii="Times New Roman" w:hAnsi="Times New Roman"/>
          <w:szCs w:val="24"/>
        </w:rPr>
        <w:t xml:space="preserve"> owned and rented</w:t>
      </w:r>
    </w:p>
    <w:p w14:paraId="51591DAF" w14:textId="6AA230EE" w:rsidR="00392C35" w:rsidRPr="006C05DF" w:rsidRDefault="00392C35" w:rsidP="0092212A">
      <w:pPr>
        <w:pStyle w:val="Body"/>
        <w:numPr>
          <w:ilvl w:val="1"/>
          <w:numId w:val="18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 xml:space="preserve">Number of </w:t>
      </w:r>
      <w:r w:rsidR="000A0CE5" w:rsidRPr="006C05DF">
        <w:rPr>
          <w:rFonts w:ascii="Times New Roman" w:hAnsi="Times New Roman"/>
          <w:szCs w:val="24"/>
        </w:rPr>
        <w:t>personnel</w:t>
      </w:r>
    </w:p>
    <w:p w14:paraId="1B39ECEE" w14:textId="78512609" w:rsidR="00392C35" w:rsidRPr="006C05DF" w:rsidRDefault="00392C35" w:rsidP="0092212A">
      <w:pPr>
        <w:pStyle w:val="Body"/>
        <w:numPr>
          <w:ilvl w:val="1"/>
          <w:numId w:val="18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>A</w:t>
      </w:r>
      <w:r w:rsidR="009744C9" w:rsidRPr="006C05DF">
        <w:rPr>
          <w:rFonts w:ascii="Times New Roman" w:hAnsi="Times New Roman"/>
          <w:szCs w:val="24"/>
        </w:rPr>
        <w:t>creage</w:t>
      </w:r>
      <w:r w:rsidRPr="006C05DF">
        <w:rPr>
          <w:rFonts w:ascii="Times New Roman" w:hAnsi="Times New Roman"/>
          <w:szCs w:val="24"/>
        </w:rPr>
        <w:t xml:space="preserve"> covered</w:t>
      </w:r>
    </w:p>
    <w:p w14:paraId="4E229FCD" w14:textId="78A82DF8" w:rsidR="009744C9" w:rsidRPr="006C05DF" w:rsidRDefault="00392C35" w:rsidP="0092212A">
      <w:pPr>
        <w:pStyle w:val="Body"/>
        <w:numPr>
          <w:ilvl w:val="1"/>
          <w:numId w:val="18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>P</w:t>
      </w:r>
      <w:r w:rsidR="009744C9" w:rsidRPr="006C05DF">
        <w:rPr>
          <w:rFonts w:ascii="Times New Roman" w:hAnsi="Times New Roman"/>
          <w:szCs w:val="24"/>
        </w:rPr>
        <w:t xml:space="preserve">lant replacement value (PRV) </w:t>
      </w:r>
    </w:p>
    <w:p w14:paraId="66F86A58" w14:textId="6314977F" w:rsidR="00392C35" w:rsidRPr="006C05DF" w:rsidRDefault="00392C35" w:rsidP="0092212A">
      <w:pPr>
        <w:pStyle w:val="Body"/>
        <w:numPr>
          <w:ilvl w:val="1"/>
          <w:numId w:val="18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 xml:space="preserve">Longitude and latitude </w:t>
      </w:r>
    </w:p>
    <w:p w14:paraId="21596B7E" w14:textId="1A4F4905" w:rsidR="009744C9" w:rsidRPr="006C05DF" w:rsidRDefault="009744C9" w:rsidP="007E0D11">
      <w:pPr>
        <w:pStyle w:val="Body"/>
        <w:numPr>
          <w:ilvl w:val="0"/>
          <w:numId w:val="18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>Extension of Tim Kane</w:t>
      </w:r>
      <w:r w:rsidR="00C52313" w:rsidRPr="006C05DF">
        <w:rPr>
          <w:rFonts w:ascii="Times New Roman" w:hAnsi="Times New Roman"/>
          <w:szCs w:val="24"/>
        </w:rPr>
        <w:t xml:space="preserve"> (</w:t>
      </w:r>
      <w:r w:rsidR="00994E5D" w:rsidRPr="006C05DF">
        <w:rPr>
          <w:rFonts w:ascii="Times New Roman" w:hAnsi="Times New Roman"/>
          <w:szCs w:val="24"/>
        </w:rPr>
        <w:t>Heritage</w:t>
      </w:r>
      <w:r w:rsidR="00C52313" w:rsidRPr="006C05DF">
        <w:rPr>
          <w:rFonts w:ascii="Times New Roman" w:hAnsi="Times New Roman"/>
          <w:szCs w:val="24"/>
        </w:rPr>
        <w:t xml:space="preserve"> </w:t>
      </w:r>
      <w:r w:rsidR="00994E5D" w:rsidRPr="006C05DF">
        <w:rPr>
          <w:rFonts w:ascii="Times New Roman" w:hAnsi="Times New Roman"/>
          <w:szCs w:val="24"/>
        </w:rPr>
        <w:t>Foundation</w:t>
      </w:r>
      <w:r w:rsidR="00C52313" w:rsidRPr="006C05DF">
        <w:rPr>
          <w:rFonts w:ascii="Times New Roman" w:hAnsi="Times New Roman"/>
          <w:szCs w:val="24"/>
        </w:rPr>
        <w:t>)</w:t>
      </w:r>
      <w:r w:rsidRPr="006C05DF">
        <w:rPr>
          <w:rFonts w:ascii="Times New Roman" w:hAnsi="Times New Roman"/>
          <w:szCs w:val="24"/>
        </w:rPr>
        <w:t xml:space="preserve"> dataset of Overseas Deployments</w:t>
      </w:r>
      <w:r w:rsidR="00D41EA5" w:rsidRPr="006C05DF">
        <w:rPr>
          <w:rFonts w:ascii="Times New Roman" w:hAnsi="Times New Roman"/>
          <w:szCs w:val="24"/>
        </w:rPr>
        <w:t xml:space="preserve"> 1950-2005</w:t>
      </w:r>
    </w:p>
    <w:p w14:paraId="37CF712E" w14:textId="77777777" w:rsidR="004D277A" w:rsidRPr="006C05DF" w:rsidRDefault="00D41EA5" w:rsidP="00E83FF2">
      <w:pPr>
        <w:pStyle w:val="Body"/>
        <w:numPr>
          <w:ilvl w:val="1"/>
          <w:numId w:val="18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>Extends to 2015</w:t>
      </w:r>
      <w:r w:rsidR="009744C9" w:rsidRPr="006C05DF">
        <w:rPr>
          <w:rFonts w:ascii="Times New Roman" w:hAnsi="Times New Roman"/>
          <w:szCs w:val="24"/>
        </w:rPr>
        <w:t xml:space="preserve"> </w:t>
      </w:r>
    </w:p>
    <w:p w14:paraId="541B2F7E" w14:textId="77777777" w:rsidR="000A0CE5" w:rsidRPr="006C05DF" w:rsidRDefault="000A0CE5" w:rsidP="004D277A">
      <w:pPr>
        <w:pStyle w:val="Body"/>
        <w:numPr>
          <w:ilvl w:val="0"/>
          <w:numId w:val="18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>Commercially notable transportation</w:t>
      </w:r>
      <w:r w:rsidR="00392C35" w:rsidRPr="006C05DF">
        <w:rPr>
          <w:rFonts w:ascii="Times New Roman" w:hAnsi="Times New Roman"/>
          <w:szCs w:val="24"/>
        </w:rPr>
        <w:t xml:space="preserve"> facility locations</w:t>
      </w:r>
      <w:r w:rsidR="004D277A" w:rsidRPr="006C05DF">
        <w:rPr>
          <w:rFonts w:ascii="Times New Roman" w:hAnsi="Times New Roman"/>
          <w:szCs w:val="24"/>
        </w:rPr>
        <w:t xml:space="preserve"> and uses in Africa</w:t>
      </w:r>
      <w:r w:rsidR="00392C35" w:rsidRPr="006C05DF">
        <w:rPr>
          <w:rFonts w:ascii="Times New Roman" w:hAnsi="Times New Roman"/>
          <w:szCs w:val="24"/>
        </w:rPr>
        <w:t xml:space="preserve"> 2015</w:t>
      </w:r>
    </w:p>
    <w:p w14:paraId="139EE33A" w14:textId="5886628D" w:rsidR="00A57B9E" w:rsidRPr="006C05DF" w:rsidRDefault="000A0CE5" w:rsidP="000A0CE5">
      <w:pPr>
        <w:pStyle w:val="Body"/>
        <w:numPr>
          <w:ilvl w:val="1"/>
          <w:numId w:val="18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>Longitude, latitude, and facility type</w:t>
      </w:r>
      <w:r w:rsidR="00912DEC" w:rsidRPr="006C05DF">
        <w:rPr>
          <w:rFonts w:ascii="Times New Roman" w:hAnsi="Times New Roman"/>
          <w:szCs w:val="24"/>
        </w:rPr>
        <w:br/>
      </w:r>
    </w:p>
    <w:p w14:paraId="28BF2242" w14:textId="77777777" w:rsidR="00073DA3" w:rsidRPr="006C05DF" w:rsidRDefault="00073DA3" w:rsidP="00E83FF2">
      <w:pPr>
        <w:pStyle w:val="Body"/>
        <w:rPr>
          <w:rFonts w:ascii="Times New Roman" w:hAnsi="Times New Roman"/>
          <w:b/>
          <w:i/>
          <w:szCs w:val="24"/>
        </w:rPr>
      </w:pPr>
      <w:r w:rsidRPr="006C05DF">
        <w:rPr>
          <w:rFonts w:ascii="Times New Roman" w:hAnsi="Times New Roman"/>
          <w:b/>
          <w:i/>
          <w:szCs w:val="24"/>
        </w:rPr>
        <w:t>Academic Experience</w:t>
      </w:r>
    </w:p>
    <w:p w14:paraId="11B3D555" w14:textId="77777777" w:rsidR="0095769D" w:rsidRPr="006C05DF" w:rsidRDefault="0095769D" w:rsidP="0095769D">
      <w:pPr>
        <w:pStyle w:val="Body"/>
        <w:numPr>
          <w:ilvl w:val="0"/>
          <w:numId w:val="20"/>
        </w:numPr>
        <w:rPr>
          <w:rFonts w:ascii="Times New Roman" w:hAnsi="Times New Roman"/>
          <w:i/>
          <w:szCs w:val="24"/>
        </w:rPr>
      </w:pPr>
      <w:r w:rsidRPr="006C05DF">
        <w:rPr>
          <w:rFonts w:ascii="Times New Roman" w:hAnsi="Times New Roman"/>
          <w:i/>
          <w:szCs w:val="24"/>
        </w:rPr>
        <w:t>Research Assistant</w:t>
      </w:r>
    </w:p>
    <w:p w14:paraId="3B0BD314" w14:textId="56D234CD" w:rsidR="0095769D" w:rsidRPr="006C05DF" w:rsidRDefault="0095769D" w:rsidP="0095769D">
      <w:pPr>
        <w:pStyle w:val="Body"/>
        <w:numPr>
          <w:ilvl w:val="0"/>
          <w:numId w:val="22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 xml:space="preserve">Fall 2015: Department of Defense Minerva Initiative with </w:t>
      </w:r>
      <w:r w:rsidRPr="006C05DF">
        <w:rPr>
          <w:rFonts w:ascii="Times New Roman" w:hAnsi="Times New Roman"/>
          <w:szCs w:val="24"/>
        </w:rPr>
        <w:t xml:space="preserve">Dr. </w:t>
      </w:r>
      <w:r w:rsidRPr="006C05DF">
        <w:rPr>
          <w:rFonts w:ascii="Times New Roman" w:hAnsi="Times New Roman"/>
          <w:szCs w:val="24"/>
        </w:rPr>
        <w:t>Michael Findley</w:t>
      </w:r>
    </w:p>
    <w:p w14:paraId="4FAD7EC1" w14:textId="5940708A" w:rsidR="0095769D" w:rsidRPr="006C05DF" w:rsidRDefault="0095769D" w:rsidP="0095769D">
      <w:pPr>
        <w:pStyle w:val="Body"/>
        <w:numPr>
          <w:ilvl w:val="0"/>
          <w:numId w:val="22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 xml:space="preserve">Spring 2015: Department of Defense Minerva Initiative with </w:t>
      </w:r>
      <w:r w:rsidRPr="006C05DF">
        <w:rPr>
          <w:rFonts w:ascii="Times New Roman" w:hAnsi="Times New Roman"/>
          <w:szCs w:val="24"/>
        </w:rPr>
        <w:t xml:space="preserve">Dr. </w:t>
      </w:r>
      <w:r w:rsidRPr="006C05DF">
        <w:rPr>
          <w:rFonts w:ascii="Times New Roman" w:hAnsi="Times New Roman"/>
          <w:szCs w:val="24"/>
        </w:rPr>
        <w:t>Michael Findley</w:t>
      </w:r>
    </w:p>
    <w:p w14:paraId="4DE49FCF" w14:textId="182A56B2" w:rsidR="0095769D" w:rsidRPr="006C05DF" w:rsidRDefault="0095769D" w:rsidP="0095769D">
      <w:pPr>
        <w:pStyle w:val="Body"/>
        <w:numPr>
          <w:ilvl w:val="0"/>
          <w:numId w:val="22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 xml:space="preserve">Fall 2014: Department of Defense Minerva Initiative with </w:t>
      </w:r>
      <w:r w:rsidRPr="006C05DF">
        <w:rPr>
          <w:rFonts w:ascii="Times New Roman" w:hAnsi="Times New Roman"/>
          <w:szCs w:val="24"/>
        </w:rPr>
        <w:t xml:space="preserve">Dr. </w:t>
      </w:r>
      <w:r w:rsidRPr="006C05DF">
        <w:rPr>
          <w:rFonts w:ascii="Times New Roman" w:hAnsi="Times New Roman"/>
          <w:szCs w:val="24"/>
        </w:rPr>
        <w:t>Michael Findley</w:t>
      </w:r>
    </w:p>
    <w:p w14:paraId="56D39F0A" w14:textId="2B4CA81B" w:rsidR="0095769D" w:rsidRPr="006C05DF" w:rsidRDefault="0095769D" w:rsidP="0095769D">
      <w:pPr>
        <w:pStyle w:val="Body"/>
        <w:numPr>
          <w:ilvl w:val="0"/>
          <w:numId w:val="22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 xml:space="preserve">Summer 2014: Department of Defense Minerva Initiative with </w:t>
      </w:r>
      <w:r w:rsidRPr="006C05DF">
        <w:rPr>
          <w:rFonts w:ascii="Times New Roman" w:hAnsi="Times New Roman"/>
          <w:szCs w:val="24"/>
        </w:rPr>
        <w:t xml:space="preserve">Dr. </w:t>
      </w:r>
      <w:r w:rsidRPr="006C05DF">
        <w:rPr>
          <w:rFonts w:ascii="Times New Roman" w:hAnsi="Times New Roman"/>
          <w:szCs w:val="24"/>
        </w:rPr>
        <w:t>Michael Findley</w:t>
      </w:r>
    </w:p>
    <w:p w14:paraId="6666D2DA" w14:textId="36D9EB8D" w:rsidR="0095769D" w:rsidRPr="006C05DF" w:rsidRDefault="0095769D" w:rsidP="0095769D">
      <w:pPr>
        <w:pStyle w:val="Body"/>
        <w:numPr>
          <w:ilvl w:val="0"/>
          <w:numId w:val="22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 xml:space="preserve">Spring 2014: Department of Defense Minerva Initiative with </w:t>
      </w:r>
      <w:r w:rsidRPr="006C05DF">
        <w:rPr>
          <w:rFonts w:ascii="Times New Roman" w:hAnsi="Times New Roman"/>
          <w:szCs w:val="24"/>
        </w:rPr>
        <w:t xml:space="preserve">Dr. </w:t>
      </w:r>
      <w:r w:rsidRPr="006C05DF">
        <w:rPr>
          <w:rFonts w:ascii="Times New Roman" w:hAnsi="Times New Roman"/>
          <w:szCs w:val="24"/>
        </w:rPr>
        <w:t>Michael Findley</w:t>
      </w:r>
    </w:p>
    <w:p w14:paraId="3411DC14" w14:textId="77777777" w:rsidR="002F7F60" w:rsidRPr="006C05DF" w:rsidRDefault="002F7F60" w:rsidP="002F7F60">
      <w:pPr>
        <w:pStyle w:val="Body"/>
        <w:numPr>
          <w:ilvl w:val="0"/>
          <w:numId w:val="20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i/>
          <w:szCs w:val="24"/>
        </w:rPr>
        <w:t xml:space="preserve">Supplemental Instructor </w:t>
      </w:r>
      <w:r w:rsidRPr="006C05DF">
        <w:rPr>
          <w:rFonts w:ascii="Times New Roman" w:hAnsi="Times New Roman"/>
          <w:szCs w:val="24"/>
        </w:rPr>
        <w:t>(additional responsibility over lesson planning, voluntary discussion sections, and test construction)</w:t>
      </w:r>
    </w:p>
    <w:p w14:paraId="2C34BB5E" w14:textId="77777777" w:rsidR="002F7F60" w:rsidRPr="006C05DF" w:rsidRDefault="002F7F60" w:rsidP="002F7F60">
      <w:pPr>
        <w:pStyle w:val="Body"/>
        <w:numPr>
          <w:ilvl w:val="1"/>
          <w:numId w:val="20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 xml:space="preserve">Fall 2013: </w:t>
      </w:r>
      <w:r w:rsidRPr="006C05DF">
        <w:rPr>
          <w:rFonts w:ascii="Times New Roman" w:hAnsi="Times New Roman"/>
          <w:i/>
          <w:szCs w:val="24"/>
        </w:rPr>
        <w:t>Foundations of International Relations</w:t>
      </w:r>
      <w:r w:rsidRPr="006C05DF">
        <w:rPr>
          <w:rFonts w:ascii="Times New Roman" w:hAnsi="Times New Roman"/>
          <w:szCs w:val="24"/>
        </w:rPr>
        <w:t xml:space="preserve"> with Dr. Michael Anderson</w:t>
      </w:r>
    </w:p>
    <w:p w14:paraId="20E609C7" w14:textId="68CF88C4" w:rsidR="002F7F60" w:rsidRPr="006C05DF" w:rsidRDefault="002F7F60" w:rsidP="002F7F60">
      <w:pPr>
        <w:pStyle w:val="Body"/>
        <w:numPr>
          <w:ilvl w:val="1"/>
          <w:numId w:val="20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 xml:space="preserve">Spring 2013: </w:t>
      </w:r>
      <w:r w:rsidRPr="006C05DF">
        <w:rPr>
          <w:rFonts w:ascii="Times New Roman" w:hAnsi="Times New Roman"/>
          <w:i/>
          <w:szCs w:val="24"/>
        </w:rPr>
        <w:t>Foundations of International Relations</w:t>
      </w:r>
      <w:r w:rsidRPr="006C05DF">
        <w:rPr>
          <w:rFonts w:ascii="Times New Roman" w:hAnsi="Times New Roman"/>
          <w:szCs w:val="24"/>
        </w:rPr>
        <w:t xml:space="preserve"> with Dr. Michael Anderson</w:t>
      </w:r>
    </w:p>
    <w:p w14:paraId="65E80E53" w14:textId="77777777" w:rsidR="00130969" w:rsidRPr="006C05DF" w:rsidRDefault="00130969" w:rsidP="00130969">
      <w:pPr>
        <w:pStyle w:val="Body"/>
        <w:numPr>
          <w:ilvl w:val="0"/>
          <w:numId w:val="20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i/>
          <w:szCs w:val="24"/>
        </w:rPr>
        <w:t>Teaching Assistant</w:t>
      </w:r>
    </w:p>
    <w:p w14:paraId="2DD7A41B" w14:textId="7FEFCF61" w:rsidR="00416949" w:rsidRPr="006C05DF" w:rsidRDefault="00416949" w:rsidP="00130969">
      <w:pPr>
        <w:pStyle w:val="Body"/>
        <w:numPr>
          <w:ilvl w:val="1"/>
          <w:numId w:val="20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 xml:space="preserve">Spring 2017: </w:t>
      </w:r>
      <w:r w:rsidRPr="006C05DF">
        <w:rPr>
          <w:rFonts w:ascii="Times New Roman" w:hAnsi="Times New Roman"/>
          <w:i/>
          <w:szCs w:val="24"/>
        </w:rPr>
        <w:t>Seeking Justice in the Constitution</w:t>
      </w:r>
      <w:r w:rsidRPr="006C05DF">
        <w:rPr>
          <w:rFonts w:ascii="Times New Roman" w:hAnsi="Times New Roman"/>
          <w:szCs w:val="24"/>
        </w:rPr>
        <w:t xml:space="preserve"> with Dr. Benjamin Gregg</w:t>
      </w:r>
    </w:p>
    <w:p w14:paraId="7FC70A1B" w14:textId="35F420B7" w:rsidR="00130969" w:rsidRPr="006C05DF" w:rsidRDefault="00130969" w:rsidP="00130969">
      <w:pPr>
        <w:pStyle w:val="Body"/>
        <w:numPr>
          <w:ilvl w:val="1"/>
          <w:numId w:val="20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 xml:space="preserve">Fall 2016: </w:t>
      </w:r>
      <w:r w:rsidRPr="006C05DF">
        <w:rPr>
          <w:rFonts w:ascii="Times New Roman" w:hAnsi="Times New Roman"/>
          <w:i/>
          <w:szCs w:val="24"/>
        </w:rPr>
        <w:t>International Security</w:t>
      </w:r>
      <w:r w:rsidRPr="006C05DF">
        <w:rPr>
          <w:rFonts w:ascii="Times New Roman" w:hAnsi="Times New Roman"/>
          <w:szCs w:val="24"/>
        </w:rPr>
        <w:t xml:space="preserve"> with Dr. Paul Miller</w:t>
      </w:r>
    </w:p>
    <w:p w14:paraId="127A62EB" w14:textId="6860AC82" w:rsidR="00130969" w:rsidRPr="006C05DF" w:rsidRDefault="00130969" w:rsidP="00130969">
      <w:pPr>
        <w:pStyle w:val="Body"/>
        <w:numPr>
          <w:ilvl w:val="1"/>
          <w:numId w:val="20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 xml:space="preserve">Fall 2012: </w:t>
      </w:r>
      <w:r w:rsidRPr="006C05DF">
        <w:rPr>
          <w:rFonts w:ascii="Times New Roman" w:hAnsi="Times New Roman"/>
          <w:i/>
          <w:szCs w:val="24"/>
        </w:rPr>
        <w:t>Introduction to International Relations</w:t>
      </w:r>
      <w:r w:rsidRPr="006C05DF">
        <w:rPr>
          <w:rFonts w:ascii="Times New Roman" w:hAnsi="Times New Roman"/>
          <w:szCs w:val="24"/>
        </w:rPr>
        <w:t xml:space="preserve"> with Dr. Stephanie </w:t>
      </w:r>
      <w:proofErr w:type="spellStart"/>
      <w:r w:rsidRPr="006C05DF">
        <w:rPr>
          <w:rFonts w:ascii="Times New Roman" w:hAnsi="Times New Roman"/>
          <w:szCs w:val="24"/>
        </w:rPr>
        <w:t>Holmsten</w:t>
      </w:r>
      <w:proofErr w:type="spellEnd"/>
    </w:p>
    <w:p w14:paraId="7C317FE6" w14:textId="69E4C41F" w:rsidR="00130969" w:rsidRPr="006C05DF" w:rsidRDefault="00130969" w:rsidP="00130969">
      <w:pPr>
        <w:pStyle w:val="Body"/>
        <w:numPr>
          <w:ilvl w:val="1"/>
          <w:numId w:val="20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 xml:space="preserve">Spring 2012: </w:t>
      </w:r>
      <w:r w:rsidRPr="006C05DF">
        <w:rPr>
          <w:rFonts w:ascii="Times New Roman" w:hAnsi="Times New Roman"/>
          <w:i/>
          <w:szCs w:val="24"/>
        </w:rPr>
        <w:t>America as a Global Power</w:t>
      </w:r>
      <w:r w:rsidRPr="006C05DF">
        <w:rPr>
          <w:rFonts w:ascii="Times New Roman" w:hAnsi="Times New Roman"/>
          <w:szCs w:val="24"/>
        </w:rPr>
        <w:t xml:space="preserve"> with Dr. Peter </w:t>
      </w:r>
      <w:proofErr w:type="spellStart"/>
      <w:r w:rsidRPr="006C05DF">
        <w:rPr>
          <w:rFonts w:ascii="Times New Roman" w:hAnsi="Times New Roman"/>
          <w:szCs w:val="24"/>
        </w:rPr>
        <w:t>Trubowitz</w:t>
      </w:r>
      <w:proofErr w:type="spellEnd"/>
    </w:p>
    <w:p w14:paraId="095390D6" w14:textId="50E7E37A" w:rsidR="00130969" w:rsidRPr="006C05DF" w:rsidRDefault="00130969" w:rsidP="00130969">
      <w:pPr>
        <w:pStyle w:val="Body"/>
        <w:numPr>
          <w:ilvl w:val="1"/>
          <w:numId w:val="20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 xml:space="preserve">Fall 2011: </w:t>
      </w:r>
      <w:r w:rsidRPr="006C05DF">
        <w:rPr>
          <w:rFonts w:ascii="Times New Roman" w:hAnsi="Times New Roman"/>
          <w:i/>
          <w:szCs w:val="24"/>
        </w:rPr>
        <w:t>Global Governance</w:t>
      </w:r>
      <w:r w:rsidRPr="006C05DF">
        <w:rPr>
          <w:rFonts w:ascii="Times New Roman" w:hAnsi="Times New Roman"/>
          <w:szCs w:val="24"/>
        </w:rPr>
        <w:t xml:space="preserve"> with Dr. Terrence Chapman</w:t>
      </w:r>
    </w:p>
    <w:p w14:paraId="1A07AEBD" w14:textId="3180C10D" w:rsidR="00073DA3" w:rsidRPr="006C05DF" w:rsidRDefault="00073DA3" w:rsidP="007E0D11">
      <w:pPr>
        <w:pStyle w:val="Body"/>
        <w:numPr>
          <w:ilvl w:val="0"/>
          <w:numId w:val="23"/>
        </w:numPr>
        <w:rPr>
          <w:rFonts w:ascii="Times New Roman" w:hAnsi="Times New Roman"/>
          <w:i/>
          <w:szCs w:val="24"/>
        </w:rPr>
      </w:pPr>
      <w:r w:rsidRPr="006C05DF">
        <w:rPr>
          <w:rFonts w:ascii="Times New Roman" w:hAnsi="Times New Roman"/>
          <w:i/>
          <w:szCs w:val="24"/>
        </w:rPr>
        <w:t>Graduate Student Mentor</w:t>
      </w:r>
      <w:r w:rsidR="00D13E2A" w:rsidRPr="006C05DF">
        <w:rPr>
          <w:rFonts w:ascii="Times New Roman" w:hAnsi="Times New Roman"/>
          <w:i/>
          <w:szCs w:val="24"/>
        </w:rPr>
        <w:t xml:space="preserve"> – Intellectual Entrepreneur Program</w:t>
      </w:r>
    </w:p>
    <w:p w14:paraId="4A31457B" w14:textId="47E2FB88" w:rsidR="00646B3D" w:rsidRPr="006C05DF" w:rsidRDefault="00073DA3" w:rsidP="001449B1">
      <w:pPr>
        <w:pStyle w:val="Body"/>
        <w:numPr>
          <w:ilvl w:val="1"/>
          <w:numId w:val="23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>Fall 2012</w:t>
      </w:r>
      <w:r w:rsidR="00646B3D" w:rsidRPr="006C05DF">
        <w:rPr>
          <w:rFonts w:ascii="Times New Roman" w:hAnsi="Times New Roman"/>
          <w:szCs w:val="24"/>
        </w:rPr>
        <w:t>, Fall 2013</w:t>
      </w:r>
    </w:p>
    <w:p w14:paraId="574ACD34" w14:textId="77777777" w:rsidR="006552EF" w:rsidRPr="006C05DF" w:rsidRDefault="006552EF" w:rsidP="006552EF">
      <w:pPr>
        <w:pStyle w:val="Body"/>
        <w:rPr>
          <w:rFonts w:ascii="Times New Roman" w:hAnsi="Times New Roman"/>
          <w:szCs w:val="24"/>
        </w:rPr>
      </w:pPr>
    </w:p>
    <w:p w14:paraId="2FAAAB39" w14:textId="612E4E99" w:rsidR="0092212A" w:rsidRPr="006C05DF" w:rsidRDefault="0092212A" w:rsidP="0092212A">
      <w:pPr>
        <w:pStyle w:val="Body"/>
        <w:rPr>
          <w:rFonts w:ascii="Times New Roman" w:hAnsi="Times New Roman"/>
          <w:b/>
          <w:i/>
          <w:szCs w:val="24"/>
        </w:rPr>
      </w:pPr>
      <w:r w:rsidRPr="006C05DF">
        <w:rPr>
          <w:rFonts w:ascii="Times New Roman" w:hAnsi="Times New Roman"/>
          <w:b/>
          <w:i/>
          <w:szCs w:val="24"/>
        </w:rPr>
        <w:t>Policy Experience</w:t>
      </w:r>
    </w:p>
    <w:p w14:paraId="41777071" w14:textId="7A65EEA9" w:rsidR="0092212A" w:rsidRPr="006C05DF" w:rsidRDefault="0092212A" w:rsidP="0092212A">
      <w:pPr>
        <w:pStyle w:val="Body"/>
        <w:numPr>
          <w:ilvl w:val="0"/>
          <w:numId w:val="15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 xml:space="preserve">Innovations for Peace and Development Task Team Leader, Fall 2013 to </w:t>
      </w:r>
      <w:r w:rsidR="00416949" w:rsidRPr="006C05DF">
        <w:rPr>
          <w:rFonts w:ascii="Times New Roman" w:hAnsi="Times New Roman"/>
          <w:szCs w:val="24"/>
        </w:rPr>
        <w:t>Spring 2016</w:t>
      </w:r>
    </w:p>
    <w:p w14:paraId="1E216483" w14:textId="77777777" w:rsidR="0092212A" w:rsidRPr="006C05DF" w:rsidRDefault="0092212A" w:rsidP="0092212A">
      <w:pPr>
        <w:pStyle w:val="Body"/>
        <w:numPr>
          <w:ilvl w:val="0"/>
          <w:numId w:val="15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>Cato Institute Foreign Policy Summer Intern, 2012</w:t>
      </w:r>
    </w:p>
    <w:p w14:paraId="0219B7AE" w14:textId="77777777" w:rsidR="0092212A" w:rsidRPr="006C05DF" w:rsidRDefault="0092212A" w:rsidP="0092212A">
      <w:pPr>
        <w:pStyle w:val="Body"/>
        <w:numPr>
          <w:ilvl w:val="0"/>
          <w:numId w:val="15"/>
        </w:numPr>
        <w:rPr>
          <w:rFonts w:ascii="Times New Roman" w:hAnsi="Times New Roman"/>
          <w:szCs w:val="24"/>
        </w:rPr>
      </w:pPr>
      <w:proofErr w:type="spellStart"/>
      <w:r w:rsidRPr="006C05DF">
        <w:rPr>
          <w:rFonts w:ascii="Times New Roman" w:hAnsi="Times New Roman"/>
          <w:szCs w:val="24"/>
        </w:rPr>
        <w:t>Wikistrat</w:t>
      </w:r>
      <w:proofErr w:type="spellEnd"/>
      <w:r w:rsidRPr="006C05DF">
        <w:rPr>
          <w:rFonts w:ascii="Times New Roman" w:hAnsi="Times New Roman"/>
          <w:szCs w:val="24"/>
        </w:rPr>
        <w:t xml:space="preserve"> North America Desk Contributing Analyst, 2012-2013</w:t>
      </w:r>
    </w:p>
    <w:p w14:paraId="3801947F" w14:textId="77777777" w:rsidR="0092212A" w:rsidRPr="006C05DF" w:rsidRDefault="0092212A" w:rsidP="006552EF">
      <w:pPr>
        <w:pStyle w:val="Body"/>
        <w:rPr>
          <w:rFonts w:ascii="Times New Roman" w:hAnsi="Times New Roman"/>
          <w:szCs w:val="24"/>
        </w:rPr>
      </w:pPr>
    </w:p>
    <w:p w14:paraId="2FA849A1" w14:textId="661D80E7" w:rsidR="0092212A" w:rsidRPr="006C05DF" w:rsidRDefault="0092212A" w:rsidP="006552EF">
      <w:pPr>
        <w:pStyle w:val="Body"/>
        <w:rPr>
          <w:rFonts w:ascii="Times New Roman" w:hAnsi="Times New Roman"/>
          <w:b/>
          <w:i/>
          <w:szCs w:val="24"/>
        </w:rPr>
      </w:pPr>
      <w:r w:rsidRPr="006C05DF">
        <w:rPr>
          <w:rFonts w:ascii="Times New Roman" w:hAnsi="Times New Roman"/>
          <w:b/>
          <w:i/>
          <w:szCs w:val="24"/>
        </w:rPr>
        <w:t>Modeling and Technical Skills</w:t>
      </w:r>
    </w:p>
    <w:p w14:paraId="14C3C3B1" w14:textId="6C015550" w:rsidR="007E0D11" w:rsidRPr="006C05DF" w:rsidRDefault="0092212A" w:rsidP="0092212A">
      <w:pPr>
        <w:pStyle w:val="Body"/>
        <w:numPr>
          <w:ilvl w:val="0"/>
          <w:numId w:val="26"/>
        </w:numPr>
        <w:rPr>
          <w:rFonts w:ascii="Times New Roman" w:hAnsi="Times New Roman"/>
          <w:b/>
          <w:szCs w:val="24"/>
          <w:u w:val="single"/>
        </w:rPr>
      </w:pPr>
      <w:r w:rsidRPr="006C05DF">
        <w:rPr>
          <w:rFonts w:ascii="Times New Roman" w:hAnsi="Times New Roman"/>
          <w:szCs w:val="24"/>
        </w:rPr>
        <w:t>Applied Statistics; Geographic Information Systems; Formal Theory</w:t>
      </w:r>
    </w:p>
    <w:p w14:paraId="528A4916" w14:textId="488A1D45" w:rsidR="0092212A" w:rsidRPr="006C05DF" w:rsidRDefault="0092212A" w:rsidP="0092212A">
      <w:pPr>
        <w:pStyle w:val="Body"/>
        <w:numPr>
          <w:ilvl w:val="0"/>
          <w:numId w:val="26"/>
        </w:numPr>
        <w:rPr>
          <w:rFonts w:ascii="Times New Roman" w:hAnsi="Times New Roman"/>
          <w:b/>
          <w:szCs w:val="24"/>
          <w:u w:val="single"/>
        </w:rPr>
      </w:pPr>
      <w:proofErr w:type="spellStart"/>
      <w:r w:rsidRPr="006C05DF">
        <w:rPr>
          <w:rFonts w:ascii="Times New Roman" w:hAnsi="Times New Roman"/>
          <w:szCs w:val="24"/>
        </w:rPr>
        <w:t>Stata</w:t>
      </w:r>
      <w:proofErr w:type="spellEnd"/>
      <w:r w:rsidR="005D777A" w:rsidRPr="006C05DF">
        <w:rPr>
          <w:rFonts w:ascii="Times New Roman" w:hAnsi="Times New Roman"/>
          <w:szCs w:val="24"/>
        </w:rPr>
        <w:t xml:space="preserve"> statistical analysis and graphic</w:t>
      </w:r>
      <w:r w:rsidR="0095769D" w:rsidRPr="006C05DF">
        <w:rPr>
          <w:rFonts w:ascii="Times New Roman" w:hAnsi="Times New Roman"/>
          <w:szCs w:val="24"/>
        </w:rPr>
        <w:t>al</w:t>
      </w:r>
      <w:r w:rsidR="005D777A" w:rsidRPr="006C05DF">
        <w:rPr>
          <w:rFonts w:ascii="Times New Roman" w:hAnsi="Times New Roman"/>
          <w:szCs w:val="24"/>
        </w:rPr>
        <w:t xml:space="preserve"> presentation</w:t>
      </w:r>
    </w:p>
    <w:p w14:paraId="622ABA9B" w14:textId="560902C3" w:rsidR="0092212A" w:rsidRPr="006C05DF" w:rsidRDefault="005D777A" w:rsidP="0092212A">
      <w:pPr>
        <w:pStyle w:val="Body"/>
        <w:numPr>
          <w:ilvl w:val="0"/>
          <w:numId w:val="26"/>
        </w:numPr>
        <w:rPr>
          <w:rFonts w:ascii="Times New Roman" w:hAnsi="Times New Roman"/>
          <w:b/>
          <w:szCs w:val="24"/>
          <w:u w:val="single"/>
        </w:rPr>
      </w:pPr>
      <w:r w:rsidRPr="006C05DF">
        <w:rPr>
          <w:rFonts w:ascii="Times New Roman" w:hAnsi="Times New Roman"/>
          <w:szCs w:val="24"/>
        </w:rPr>
        <w:t>ArcGIS</w:t>
      </w:r>
      <w:r w:rsidR="0092212A" w:rsidRPr="006C05DF">
        <w:rPr>
          <w:rFonts w:ascii="Times New Roman" w:hAnsi="Times New Roman"/>
          <w:szCs w:val="24"/>
        </w:rPr>
        <w:t xml:space="preserve"> m</w:t>
      </w:r>
      <w:r w:rsidRPr="006C05DF">
        <w:rPr>
          <w:rFonts w:ascii="Times New Roman" w:hAnsi="Times New Roman"/>
          <w:szCs w:val="24"/>
        </w:rPr>
        <w:t xml:space="preserve">odeling, mapping, analysis </w:t>
      </w:r>
      <w:r w:rsidR="000F219C" w:rsidRPr="006C05DF">
        <w:rPr>
          <w:rFonts w:ascii="Times New Roman" w:hAnsi="Times New Roman"/>
          <w:szCs w:val="24"/>
        </w:rPr>
        <w:t>and presentation</w:t>
      </w:r>
    </w:p>
    <w:p w14:paraId="42ED5261" w14:textId="77777777" w:rsidR="00441723" w:rsidRPr="006C05DF" w:rsidRDefault="00441723" w:rsidP="00441723">
      <w:pPr>
        <w:pStyle w:val="Body"/>
        <w:rPr>
          <w:rFonts w:ascii="Times New Roman" w:hAnsi="Times New Roman"/>
          <w:szCs w:val="24"/>
        </w:rPr>
      </w:pPr>
    </w:p>
    <w:p w14:paraId="474AD069" w14:textId="43B55651" w:rsidR="00441723" w:rsidRPr="006C05DF" w:rsidRDefault="00441723" w:rsidP="00441723">
      <w:pPr>
        <w:pStyle w:val="Body"/>
        <w:rPr>
          <w:rFonts w:ascii="Times New Roman" w:hAnsi="Times New Roman"/>
          <w:b/>
          <w:i/>
          <w:szCs w:val="24"/>
        </w:rPr>
      </w:pPr>
      <w:r w:rsidRPr="006C05DF">
        <w:rPr>
          <w:rFonts w:ascii="Times New Roman" w:hAnsi="Times New Roman"/>
          <w:b/>
          <w:i/>
          <w:szCs w:val="24"/>
        </w:rPr>
        <w:t>Field Research Experience</w:t>
      </w:r>
    </w:p>
    <w:p w14:paraId="1447DF8B" w14:textId="77777777" w:rsidR="00262329" w:rsidRPr="006C05DF" w:rsidRDefault="00262329" w:rsidP="00262329">
      <w:pPr>
        <w:pStyle w:val="Body"/>
        <w:numPr>
          <w:ilvl w:val="0"/>
          <w:numId w:val="28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lastRenderedPageBreak/>
        <w:t>Romania: Bucharest, August 2015</w:t>
      </w:r>
    </w:p>
    <w:p w14:paraId="4C788FC5" w14:textId="77777777" w:rsidR="00262329" w:rsidRPr="006C05DF" w:rsidRDefault="00262329" w:rsidP="00262329">
      <w:pPr>
        <w:pStyle w:val="Body"/>
        <w:numPr>
          <w:ilvl w:val="0"/>
          <w:numId w:val="28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>Poland: Warsaw, August 2015</w:t>
      </w:r>
    </w:p>
    <w:p w14:paraId="20D7DD0C" w14:textId="772EFCD6" w:rsidR="00262329" w:rsidRPr="006C05DF" w:rsidRDefault="00262329" w:rsidP="00262329">
      <w:pPr>
        <w:pStyle w:val="Body"/>
        <w:numPr>
          <w:ilvl w:val="0"/>
          <w:numId w:val="28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>Germany: Stuttgart, EUCOM, AFRICOMM July/August 2015</w:t>
      </w:r>
    </w:p>
    <w:p w14:paraId="16B9ED45" w14:textId="68160228" w:rsidR="00441723" w:rsidRPr="006C05DF" w:rsidRDefault="00FD24CC" w:rsidP="00A57B9E">
      <w:pPr>
        <w:pStyle w:val="Body"/>
        <w:numPr>
          <w:ilvl w:val="0"/>
          <w:numId w:val="28"/>
        </w:numPr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>Washington DC: Pentagon, State Department, GAO, and general policy community, February and March 2015</w:t>
      </w:r>
      <w:r w:rsidR="00C36198" w:rsidRPr="006C05DF">
        <w:rPr>
          <w:rFonts w:ascii="Times New Roman" w:hAnsi="Times New Roman"/>
          <w:szCs w:val="24"/>
        </w:rPr>
        <w:br/>
      </w:r>
    </w:p>
    <w:p w14:paraId="04AC03EE" w14:textId="1003EACB" w:rsidR="00C36198" w:rsidRPr="006C05DF" w:rsidRDefault="00C36198" w:rsidP="00C36198">
      <w:pPr>
        <w:pStyle w:val="Body"/>
        <w:rPr>
          <w:rFonts w:ascii="Times New Roman" w:hAnsi="Times New Roman"/>
          <w:b/>
          <w:szCs w:val="24"/>
        </w:rPr>
      </w:pPr>
      <w:r w:rsidRPr="006C05DF">
        <w:rPr>
          <w:rFonts w:ascii="Times New Roman" w:hAnsi="Times New Roman"/>
          <w:b/>
          <w:i/>
          <w:szCs w:val="24"/>
        </w:rPr>
        <w:t>Professional Associations</w:t>
      </w:r>
    </w:p>
    <w:p w14:paraId="2F5D94D8" w14:textId="6FEB489E" w:rsidR="00A57B9E" w:rsidRPr="006C05DF" w:rsidRDefault="00C36198" w:rsidP="00A57B9E">
      <w:pPr>
        <w:pStyle w:val="Body"/>
        <w:numPr>
          <w:ilvl w:val="0"/>
          <w:numId w:val="29"/>
        </w:numPr>
        <w:rPr>
          <w:rFonts w:ascii="Times New Roman" w:hAnsi="Times New Roman"/>
          <w:b/>
          <w:szCs w:val="24"/>
          <w:u w:val="single"/>
        </w:rPr>
      </w:pPr>
      <w:r w:rsidRPr="006C05DF">
        <w:rPr>
          <w:rFonts w:ascii="Times New Roman" w:hAnsi="Times New Roman"/>
          <w:szCs w:val="24"/>
        </w:rPr>
        <w:t>American Political Science Association Member</w:t>
      </w:r>
    </w:p>
    <w:p w14:paraId="54581BD0" w14:textId="6F3BCAD6" w:rsidR="00C36198" w:rsidRPr="006C05DF" w:rsidRDefault="00C36198" w:rsidP="00C36198">
      <w:pPr>
        <w:pStyle w:val="Body"/>
        <w:numPr>
          <w:ilvl w:val="0"/>
          <w:numId w:val="29"/>
        </w:numPr>
        <w:rPr>
          <w:rFonts w:ascii="Times New Roman" w:hAnsi="Times New Roman"/>
          <w:b/>
          <w:szCs w:val="24"/>
          <w:u w:val="single"/>
        </w:rPr>
      </w:pPr>
      <w:r w:rsidRPr="006C05DF">
        <w:rPr>
          <w:rFonts w:ascii="Times New Roman" w:hAnsi="Times New Roman"/>
          <w:szCs w:val="24"/>
        </w:rPr>
        <w:t>Southern Political Science Association Member</w:t>
      </w:r>
    </w:p>
    <w:p w14:paraId="2F09D5BC" w14:textId="27596231" w:rsidR="00C06EB7" w:rsidRPr="006C05DF" w:rsidRDefault="00C06EB7" w:rsidP="00C36198">
      <w:pPr>
        <w:pStyle w:val="Body"/>
        <w:numPr>
          <w:ilvl w:val="0"/>
          <w:numId w:val="29"/>
        </w:numPr>
        <w:rPr>
          <w:rFonts w:ascii="Times New Roman" w:hAnsi="Times New Roman"/>
          <w:b/>
          <w:szCs w:val="24"/>
          <w:u w:val="single"/>
        </w:rPr>
      </w:pPr>
      <w:r w:rsidRPr="006C05DF">
        <w:rPr>
          <w:rFonts w:ascii="Times New Roman" w:hAnsi="Times New Roman"/>
          <w:szCs w:val="24"/>
        </w:rPr>
        <w:t>Midwest Political Science Association Member</w:t>
      </w:r>
    </w:p>
    <w:p w14:paraId="304DCAAA" w14:textId="33649993" w:rsidR="00A57B9E" w:rsidRPr="006C05DF" w:rsidRDefault="00A57B9E" w:rsidP="00C36198">
      <w:pPr>
        <w:pStyle w:val="Body"/>
        <w:numPr>
          <w:ilvl w:val="0"/>
          <w:numId w:val="29"/>
        </w:numPr>
        <w:rPr>
          <w:rFonts w:ascii="Times New Roman" w:hAnsi="Times New Roman"/>
          <w:b/>
          <w:szCs w:val="24"/>
          <w:u w:val="single"/>
        </w:rPr>
      </w:pPr>
      <w:r w:rsidRPr="006C05DF">
        <w:rPr>
          <w:rFonts w:ascii="Times New Roman" w:hAnsi="Times New Roman"/>
          <w:szCs w:val="24"/>
        </w:rPr>
        <w:t xml:space="preserve">Reviewer: </w:t>
      </w:r>
      <w:r w:rsidRPr="006C05DF">
        <w:rPr>
          <w:rFonts w:ascii="Times New Roman" w:hAnsi="Times New Roman"/>
          <w:i/>
          <w:szCs w:val="24"/>
        </w:rPr>
        <w:t>American Journal of Political Science</w:t>
      </w:r>
    </w:p>
    <w:p w14:paraId="69D85F14" w14:textId="77777777" w:rsidR="00A360A4" w:rsidRPr="006C05DF" w:rsidRDefault="00A360A4" w:rsidP="00A360A4">
      <w:pPr>
        <w:pStyle w:val="Body"/>
        <w:rPr>
          <w:rFonts w:ascii="Times New Roman" w:hAnsi="Times New Roman"/>
          <w:i/>
          <w:szCs w:val="24"/>
        </w:rPr>
      </w:pPr>
    </w:p>
    <w:p w14:paraId="2CC477D4" w14:textId="0835D9A2" w:rsidR="00A360A4" w:rsidRPr="006C05DF" w:rsidRDefault="00A360A4" w:rsidP="00A360A4">
      <w:pPr>
        <w:pStyle w:val="Body"/>
        <w:rPr>
          <w:rFonts w:ascii="Times New Roman" w:hAnsi="Times New Roman"/>
          <w:b/>
          <w:szCs w:val="24"/>
        </w:rPr>
      </w:pPr>
      <w:r w:rsidRPr="006C05DF">
        <w:rPr>
          <w:rFonts w:ascii="Times New Roman" w:hAnsi="Times New Roman"/>
          <w:b/>
          <w:i/>
          <w:szCs w:val="24"/>
        </w:rPr>
        <w:t>References</w:t>
      </w:r>
    </w:p>
    <w:p w14:paraId="14EAD89F" w14:textId="57A9DE08" w:rsidR="00A360A4" w:rsidRPr="006C05DF" w:rsidRDefault="003F5CE9" w:rsidP="00A360A4">
      <w:pPr>
        <w:pStyle w:val="Body"/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>Dr. Patrick J. McDonald (Dissertation C</w:t>
      </w:r>
      <w:r w:rsidR="00A360A4" w:rsidRPr="006C05DF">
        <w:rPr>
          <w:rFonts w:ascii="Times New Roman" w:hAnsi="Times New Roman"/>
          <w:szCs w:val="24"/>
        </w:rPr>
        <w:t>hair)</w:t>
      </w:r>
    </w:p>
    <w:p w14:paraId="5F0EDC37" w14:textId="08455E2C" w:rsidR="00A360A4" w:rsidRPr="006C05DF" w:rsidRDefault="00A360A4" w:rsidP="00A360A4">
      <w:pPr>
        <w:pStyle w:val="Body"/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>I</w:t>
      </w:r>
      <w:r w:rsidR="00911D5E" w:rsidRPr="006C05DF">
        <w:rPr>
          <w:rFonts w:ascii="Times New Roman" w:hAnsi="Times New Roman"/>
          <w:szCs w:val="24"/>
        </w:rPr>
        <w:t xml:space="preserve">nternational </w:t>
      </w:r>
      <w:r w:rsidRPr="006C05DF">
        <w:rPr>
          <w:rFonts w:ascii="Times New Roman" w:hAnsi="Times New Roman"/>
          <w:szCs w:val="24"/>
        </w:rPr>
        <w:t>R</w:t>
      </w:r>
      <w:r w:rsidR="00911D5E" w:rsidRPr="006C05DF">
        <w:rPr>
          <w:rFonts w:ascii="Times New Roman" w:hAnsi="Times New Roman"/>
          <w:szCs w:val="24"/>
        </w:rPr>
        <w:t>elations</w:t>
      </w:r>
      <w:r w:rsidRPr="006C05DF">
        <w:rPr>
          <w:rFonts w:ascii="Times New Roman" w:hAnsi="Times New Roman"/>
          <w:szCs w:val="24"/>
        </w:rPr>
        <w:t xml:space="preserve"> Field Chair, Department of Government</w:t>
      </w:r>
    </w:p>
    <w:p w14:paraId="5525F1E2" w14:textId="77777777" w:rsidR="00A360A4" w:rsidRPr="006C05DF" w:rsidRDefault="006C05DF" w:rsidP="00A360A4">
      <w:pPr>
        <w:pStyle w:val="Body"/>
        <w:rPr>
          <w:rFonts w:ascii="Times New Roman" w:hAnsi="Times New Roman"/>
          <w:color w:val="auto"/>
          <w:szCs w:val="24"/>
        </w:rPr>
      </w:pPr>
      <w:hyperlink r:id="rId10" w:history="1">
        <w:r w:rsidR="00A360A4" w:rsidRPr="006C05DF">
          <w:rPr>
            <w:rStyle w:val="Hyperlink"/>
            <w:rFonts w:ascii="Times New Roman" w:hAnsi="Times New Roman"/>
            <w:color w:val="auto"/>
            <w:szCs w:val="24"/>
            <w:u w:val="none"/>
          </w:rPr>
          <w:t>pjmcdonald@austin.utexas.edu</w:t>
        </w:r>
      </w:hyperlink>
      <w:r w:rsidR="00A360A4" w:rsidRPr="006C05DF">
        <w:rPr>
          <w:rFonts w:ascii="Times New Roman" w:hAnsi="Times New Roman"/>
          <w:color w:val="auto"/>
          <w:szCs w:val="24"/>
        </w:rPr>
        <w:br/>
        <w:t>512-232-1747</w:t>
      </w:r>
    </w:p>
    <w:p w14:paraId="18A5B0BB" w14:textId="77777777" w:rsidR="00A360A4" w:rsidRPr="006C05DF" w:rsidRDefault="00A360A4" w:rsidP="00A360A4">
      <w:pPr>
        <w:pStyle w:val="Body"/>
        <w:rPr>
          <w:rFonts w:ascii="Times New Roman" w:hAnsi="Times New Roman"/>
          <w:color w:val="auto"/>
          <w:szCs w:val="24"/>
        </w:rPr>
      </w:pPr>
    </w:p>
    <w:p w14:paraId="2779C177" w14:textId="04FFA94F" w:rsidR="00A360A4" w:rsidRPr="006C05DF" w:rsidRDefault="00A360A4" w:rsidP="00A360A4">
      <w:pPr>
        <w:pStyle w:val="Body"/>
        <w:rPr>
          <w:rFonts w:ascii="Times New Roman" w:hAnsi="Times New Roman"/>
          <w:color w:val="auto"/>
          <w:szCs w:val="24"/>
        </w:rPr>
      </w:pPr>
      <w:r w:rsidRPr="006C05DF">
        <w:rPr>
          <w:rFonts w:ascii="Times New Roman" w:hAnsi="Times New Roman"/>
          <w:color w:val="auto"/>
          <w:szCs w:val="24"/>
        </w:rPr>
        <w:t xml:space="preserve">Dr. </w:t>
      </w:r>
      <w:proofErr w:type="spellStart"/>
      <w:r w:rsidRPr="006C05DF">
        <w:rPr>
          <w:rFonts w:ascii="Times New Roman" w:hAnsi="Times New Roman"/>
          <w:color w:val="auto"/>
          <w:szCs w:val="24"/>
        </w:rPr>
        <w:t>Jeremi</w:t>
      </w:r>
      <w:proofErr w:type="spellEnd"/>
      <w:r w:rsidRPr="006C05DF">
        <w:rPr>
          <w:rFonts w:ascii="Times New Roman" w:hAnsi="Times New Roman"/>
          <w:color w:val="auto"/>
          <w:szCs w:val="24"/>
        </w:rPr>
        <w:t xml:space="preserve"> </w:t>
      </w:r>
      <w:proofErr w:type="spellStart"/>
      <w:r w:rsidRPr="006C05DF">
        <w:rPr>
          <w:rFonts w:ascii="Times New Roman" w:hAnsi="Times New Roman"/>
          <w:color w:val="auto"/>
          <w:szCs w:val="24"/>
        </w:rPr>
        <w:t>Suri</w:t>
      </w:r>
      <w:proofErr w:type="spellEnd"/>
      <w:r w:rsidRPr="006C05DF">
        <w:rPr>
          <w:rFonts w:ascii="Times New Roman" w:hAnsi="Times New Roman"/>
          <w:color w:val="auto"/>
          <w:szCs w:val="24"/>
        </w:rPr>
        <w:t xml:space="preserve"> </w:t>
      </w:r>
    </w:p>
    <w:p w14:paraId="10850B27" w14:textId="051AD60E" w:rsidR="00A360A4" w:rsidRPr="006C05DF" w:rsidRDefault="00A360A4" w:rsidP="00A360A4">
      <w:pPr>
        <w:pStyle w:val="Body"/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>Professor; Mack Brown Distinguished Chair for Leadership in Global Affairs</w:t>
      </w:r>
    </w:p>
    <w:p w14:paraId="50631B4A" w14:textId="58A402D4" w:rsidR="00A360A4" w:rsidRPr="006C05DF" w:rsidRDefault="006C05DF" w:rsidP="00A360A4">
      <w:pPr>
        <w:pStyle w:val="Body"/>
        <w:rPr>
          <w:rFonts w:ascii="Times New Roman" w:hAnsi="Times New Roman"/>
          <w:color w:val="auto"/>
          <w:szCs w:val="24"/>
        </w:rPr>
      </w:pPr>
      <w:hyperlink r:id="rId11" w:history="1">
        <w:r w:rsidR="00911D5E" w:rsidRPr="006C05DF">
          <w:rPr>
            <w:rStyle w:val="Hyperlink"/>
            <w:rFonts w:ascii="Times New Roman" w:hAnsi="Times New Roman"/>
            <w:color w:val="auto"/>
            <w:szCs w:val="24"/>
            <w:u w:val="none"/>
          </w:rPr>
          <w:t>suri@austin.utexas.edu</w:t>
        </w:r>
      </w:hyperlink>
    </w:p>
    <w:p w14:paraId="5DCBDEB6" w14:textId="270D6991" w:rsidR="00911D5E" w:rsidRPr="006C05DF" w:rsidRDefault="00911D5E" w:rsidP="00A360A4">
      <w:pPr>
        <w:pStyle w:val="Body"/>
        <w:rPr>
          <w:rFonts w:ascii="Times New Roman" w:hAnsi="Times New Roman"/>
          <w:color w:val="auto"/>
          <w:szCs w:val="24"/>
        </w:rPr>
      </w:pPr>
      <w:r w:rsidRPr="006C05DF">
        <w:rPr>
          <w:rFonts w:ascii="Times New Roman" w:hAnsi="Times New Roman"/>
          <w:color w:val="auto"/>
          <w:szCs w:val="24"/>
        </w:rPr>
        <w:t>512-475-7242</w:t>
      </w:r>
    </w:p>
    <w:p w14:paraId="48979E64" w14:textId="77777777" w:rsidR="00911D5E" w:rsidRPr="006C05DF" w:rsidRDefault="00911D5E" w:rsidP="00A360A4">
      <w:pPr>
        <w:pStyle w:val="Body"/>
        <w:rPr>
          <w:rFonts w:ascii="Times New Roman" w:hAnsi="Times New Roman"/>
          <w:szCs w:val="24"/>
        </w:rPr>
      </w:pPr>
    </w:p>
    <w:p w14:paraId="7BA43D70" w14:textId="09A71C6C" w:rsidR="00911D5E" w:rsidRPr="006C05DF" w:rsidRDefault="00911D5E" w:rsidP="00A360A4">
      <w:pPr>
        <w:pStyle w:val="Body"/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 xml:space="preserve">Dr. </w:t>
      </w:r>
      <w:r w:rsidR="00210FAF" w:rsidRPr="006C05DF">
        <w:rPr>
          <w:rFonts w:ascii="Times New Roman" w:hAnsi="Times New Roman"/>
          <w:szCs w:val="24"/>
        </w:rPr>
        <w:t>Michael Findley</w:t>
      </w:r>
    </w:p>
    <w:p w14:paraId="66D5ED18" w14:textId="3381BA3D" w:rsidR="00911D5E" w:rsidRPr="006C05DF" w:rsidRDefault="00210FAF" w:rsidP="00A360A4">
      <w:pPr>
        <w:pStyle w:val="Body"/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>Professor of Government</w:t>
      </w:r>
    </w:p>
    <w:p w14:paraId="43A61671" w14:textId="55B7B68E" w:rsidR="00210FAF" w:rsidRPr="006C05DF" w:rsidRDefault="00210FAF" w:rsidP="00A360A4">
      <w:pPr>
        <w:pStyle w:val="Body"/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>mikefindley@utexas.edu</w:t>
      </w:r>
    </w:p>
    <w:p w14:paraId="7DAF1DC4" w14:textId="4215E170" w:rsidR="00210FAF" w:rsidRPr="006C05DF" w:rsidRDefault="00210FAF" w:rsidP="00A360A4">
      <w:pPr>
        <w:pStyle w:val="Body"/>
        <w:rPr>
          <w:rFonts w:ascii="Times New Roman" w:hAnsi="Times New Roman"/>
          <w:szCs w:val="24"/>
        </w:rPr>
      </w:pPr>
      <w:r w:rsidRPr="006C05DF">
        <w:rPr>
          <w:rFonts w:ascii="Times New Roman" w:hAnsi="Times New Roman"/>
          <w:szCs w:val="24"/>
        </w:rPr>
        <w:t>512-232-7208</w:t>
      </w:r>
    </w:p>
    <w:p w14:paraId="12E7FE6E" w14:textId="5C765BA1" w:rsidR="00911D5E" w:rsidRPr="006C05DF" w:rsidRDefault="00911D5E" w:rsidP="00A360A4">
      <w:pPr>
        <w:pStyle w:val="Body"/>
        <w:rPr>
          <w:rFonts w:ascii="Times New Roman" w:hAnsi="Times New Roman"/>
          <w:sz w:val="20"/>
        </w:rPr>
      </w:pPr>
    </w:p>
    <w:sectPr w:rsidR="00911D5E" w:rsidRPr="006C05DF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104F49" w14:textId="77777777" w:rsidR="00DA4CED" w:rsidRDefault="00DA4CED">
      <w:r>
        <w:separator/>
      </w:r>
    </w:p>
  </w:endnote>
  <w:endnote w:type="continuationSeparator" w:id="0">
    <w:p w14:paraId="41FA722D" w14:textId="77777777" w:rsidR="00DA4CED" w:rsidRDefault="00DA4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26DB5A" w14:textId="77777777" w:rsidR="00DA4CED" w:rsidRDefault="00DA4CED">
    <w:pPr>
      <w:pStyle w:val="HeaderFooter"/>
      <w:rPr>
        <w:rFonts w:ascii="Times New Roman" w:eastAsia="Times New Roman" w:hAnsi="Times New Roman"/>
        <w:color w:val="auto"/>
        <w:lang w:bidi="x-none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3975F6" w14:textId="77777777" w:rsidR="00DA4CED" w:rsidRDefault="00DA4CED">
    <w:pPr>
      <w:pStyle w:val="HeaderFooter"/>
      <w:rPr>
        <w:rFonts w:ascii="Times New Roman" w:eastAsia="Times New Roman" w:hAnsi="Times New Roman"/>
        <w:color w:val="auto"/>
        <w:lang w:bidi="x-none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454629" w14:textId="77777777" w:rsidR="00DA4CED" w:rsidRDefault="00DA4CED">
      <w:r>
        <w:separator/>
      </w:r>
    </w:p>
  </w:footnote>
  <w:footnote w:type="continuationSeparator" w:id="0">
    <w:p w14:paraId="4DF4AD09" w14:textId="77777777" w:rsidR="00DA4CED" w:rsidRDefault="00DA4CE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EE98D8" w14:textId="77777777" w:rsidR="00DA4CED" w:rsidRDefault="00DA4CED">
    <w:pPr>
      <w:pStyle w:val="HeaderFooter"/>
      <w:rPr>
        <w:rFonts w:ascii="Times New Roman" w:eastAsia="Times New Roman" w:hAnsi="Times New Roman"/>
        <w:color w:val="auto"/>
        <w:lang w:bidi="x-none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301D3B" w14:textId="77777777" w:rsidR="00DA4CED" w:rsidRDefault="00DA4CED">
    <w:pPr>
      <w:pStyle w:val="HeaderFooter"/>
      <w:rPr>
        <w:rFonts w:ascii="Times New Roman" w:eastAsia="Times New Roman" w:hAnsi="Times New Roman"/>
        <w:color w:val="auto"/>
        <w:lang w:bidi="x-none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262"/>
      <w:numFmt w:val="decimal"/>
      <w:isLgl/>
      <w:lvlText w:val="(%1)"/>
      <w:lvlJc w:val="left"/>
      <w:pPr>
        <w:tabs>
          <w:tab w:val="num" w:pos="522"/>
        </w:tabs>
        <w:ind w:left="522" w:firstLine="0"/>
      </w:pPr>
      <w:rPr>
        <w:rFonts w:hint="default"/>
        <w:position w:val="0"/>
      </w:rPr>
    </w:lvl>
    <w:lvl w:ilvl="1">
      <w:start w:val="1"/>
      <w:numFmt w:val="decimal"/>
      <w:isLgl/>
      <w:lvlText w:val="(%2)"/>
      <w:lvlJc w:val="left"/>
      <w:pPr>
        <w:tabs>
          <w:tab w:val="num" w:pos="522"/>
        </w:tabs>
        <w:ind w:left="522" w:firstLine="720"/>
      </w:pPr>
      <w:rPr>
        <w:rFonts w:hint="default"/>
        <w:position w:val="0"/>
      </w:rPr>
    </w:lvl>
    <w:lvl w:ilvl="2">
      <w:start w:val="1"/>
      <w:numFmt w:val="decimal"/>
      <w:isLgl/>
      <w:lvlText w:val="(%3)"/>
      <w:lvlJc w:val="left"/>
      <w:pPr>
        <w:tabs>
          <w:tab w:val="num" w:pos="522"/>
        </w:tabs>
        <w:ind w:left="522" w:firstLine="1440"/>
      </w:pPr>
      <w:rPr>
        <w:rFonts w:hint="default"/>
        <w:position w:val="0"/>
      </w:rPr>
    </w:lvl>
    <w:lvl w:ilvl="3">
      <w:start w:val="1"/>
      <w:numFmt w:val="decimal"/>
      <w:isLgl/>
      <w:lvlText w:val="(%4)"/>
      <w:lvlJc w:val="left"/>
      <w:pPr>
        <w:tabs>
          <w:tab w:val="num" w:pos="522"/>
        </w:tabs>
        <w:ind w:left="522" w:firstLine="2160"/>
      </w:pPr>
      <w:rPr>
        <w:rFonts w:hint="default"/>
        <w:position w:val="0"/>
      </w:rPr>
    </w:lvl>
    <w:lvl w:ilvl="4">
      <w:start w:val="1"/>
      <w:numFmt w:val="decimal"/>
      <w:isLgl/>
      <w:lvlText w:val="(%5)"/>
      <w:lvlJc w:val="left"/>
      <w:pPr>
        <w:tabs>
          <w:tab w:val="num" w:pos="522"/>
        </w:tabs>
        <w:ind w:left="522" w:firstLine="2880"/>
      </w:pPr>
      <w:rPr>
        <w:rFonts w:hint="default"/>
        <w:position w:val="0"/>
      </w:rPr>
    </w:lvl>
    <w:lvl w:ilvl="5">
      <w:start w:val="1"/>
      <w:numFmt w:val="decimal"/>
      <w:isLgl/>
      <w:lvlText w:val="(%6)"/>
      <w:lvlJc w:val="left"/>
      <w:pPr>
        <w:tabs>
          <w:tab w:val="num" w:pos="522"/>
        </w:tabs>
        <w:ind w:left="522" w:firstLine="3600"/>
      </w:pPr>
      <w:rPr>
        <w:rFonts w:hint="default"/>
        <w:position w:val="0"/>
      </w:rPr>
    </w:lvl>
    <w:lvl w:ilvl="6">
      <w:start w:val="1"/>
      <w:numFmt w:val="decimal"/>
      <w:isLgl/>
      <w:lvlText w:val="(%7)"/>
      <w:lvlJc w:val="left"/>
      <w:pPr>
        <w:tabs>
          <w:tab w:val="num" w:pos="522"/>
        </w:tabs>
        <w:ind w:left="522" w:firstLine="4320"/>
      </w:pPr>
      <w:rPr>
        <w:rFonts w:hint="default"/>
        <w:position w:val="0"/>
      </w:rPr>
    </w:lvl>
    <w:lvl w:ilvl="7">
      <w:start w:val="1"/>
      <w:numFmt w:val="decimal"/>
      <w:isLgl/>
      <w:lvlText w:val="(%8)"/>
      <w:lvlJc w:val="left"/>
      <w:pPr>
        <w:tabs>
          <w:tab w:val="num" w:pos="522"/>
        </w:tabs>
        <w:ind w:left="522" w:firstLine="5040"/>
      </w:pPr>
      <w:rPr>
        <w:rFonts w:hint="default"/>
        <w:position w:val="0"/>
      </w:rPr>
    </w:lvl>
    <w:lvl w:ilvl="8">
      <w:start w:val="1"/>
      <w:numFmt w:val="decimal"/>
      <w:isLgl/>
      <w:lvlText w:val="(%9)"/>
      <w:lvlJc w:val="left"/>
      <w:pPr>
        <w:tabs>
          <w:tab w:val="num" w:pos="522"/>
        </w:tabs>
        <w:ind w:left="522" w:firstLine="5760"/>
      </w:pPr>
      <w:rPr>
        <w:rFonts w:hint="default"/>
        <w:position w:val="0"/>
      </w:rPr>
    </w:lvl>
  </w:abstractNum>
  <w:abstractNum w:abstractNumId="1">
    <w:nsid w:val="00000002"/>
    <w:multiLevelType w:val="multilevel"/>
    <w:tmpl w:val="894EE874"/>
    <w:lvl w:ilvl="0">
      <w:start w:val="262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2">
    <w:nsid w:val="00000003"/>
    <w:multiLevelType w:val="multilevel"/>
    <w:tmpl w:val="894EE875"/>
    <w:lvl w:ilvl="0">
      <w:start w:val="262"/>
      <w:numFmt w:val="bullet"/>
      <w:lvlText w:val="-"/>
      <w:lvlJc w:val="left"/>
      <w:pPr>
        <w:tabs>
          <w:tab w:val="num" w:pos="122"/>
        </w:tabs>
        <w:ind w:left="122" w:firstLine="0"/>
      </w:pPr>
      <w:rPr>
        <w:rFonts w:hint="default"/>
        <w:position w:val="0"/>
      </w:rPr>
    </w:lvl>
    <w:lvl w:ilvl="1">
      <w:numFmt w:val="bullet"/>
      <w:lvlText w:val="-"/>
      <w:lvlJc w:val="left"/>
      <w:pPr>
        <w:tabs>
          <w:tab w:val="num" w:pos="122"/>
        </w:tabs>
        <w:ind w:left="122" w:firstLine="720"/>
      </w:pPr>
      <w:rPr>
        <w:rFonts w:hint="default"/>
        <w:position w:val="0"/>
      </w:rPr>
    </w:lvl>
    <w:lvl w:ilvl="2">
      <w:numFmt w:val="bullet"/>
      <w:lvlText w:val="-"/>
      <w:lvlJc w:val="left"/>
      <w:pPr>
        <w:tabs>
          <w:tab w:val="num" w:pos="122"/>
        </w:tabs>
        <w:ind w:left="122" w:firstLine="1440"/>
      </w:pPr>
      <w:rPr>
        <w:rFonts w:hint="default"/>
        <w:position w:val="0"/>
      </w:rPr>
    </w:lvl>
    <w:lvl w:ilvl="3">
      <w:numFmt w:val="bullet"/>
      <w:lvlText w:val="-"/>
      <w:lvlJc w:val="left"/>
      <w:pPr>
        <w:tabs>
          <w:tab w:val="num" w:pos="122"/>
        </w:tabs>
        <w:ind w:left="122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22"/>
        </w:tabs>
        <w:ind w:left="122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22"/>
        </w:tabs>
        <w:ind w:left="122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22"/>
        </w:tabs>
        <w:ind w:left="122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22"/>
        </w:tabs>
        <w:ind w:left="122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22"/>
        </w:tabs>
        <w:ind w:left="122" w:firstLine="5760"/>
      </w:pPr>
      <w:rPr>
        <w:rFonts w:hint="default"/>
        <w:position w:val="0"/>
      </w:rPr>
    </w:lvl>
  </w:abstractNum>
  <w:abstractNum w:abstractNumId="3">
    <w:nsid w:val="00000004"/>
    <w:multiLevelType w:val="multilevel"/>
    <w:tmpl w:val="894EE876"/>
    <w:lvl w:ilvl="0">
      <w:start w:val="262"/>
      <w:numFmt w:val="bullet"/>
      <w:lvlText w:val="-"/>
      <w:lvlJc w:val="left"/>
      <w:pPr>
        <w:tabs>
          <w:tab w:val="num" w:pos="122"/>
        </w:tabs>
        <w:ind w:left="122" w:firstLine="0"/>
      </w:pPr>
      <w:rPr>
        <w:rFonts w:hint="default"/>
        <w:position w:val="0"/>
      </w:rPr>
    </w:lvl>
    <w:lvl w:ilvl="1">
      <w:numFmt w:val="bullet"/>
      <w:lvlText w:val="-"/>
      <w:lvlJc w:val="left"/>
      <w:pPr>
        <w:tabs>
          <w:tab w:val="num" w:pos="122"/>
        </w:tabs>
        <w:ind w:left="122" w:firstLine="720"/>
      </w:pPr>
      <w:rPr>
        <w:rFonts w:hint="default"/>
        <w:position w:val="0"/>
      </w:rPr>
    </w:lvl>
    <w:lvl w:ilvl="2">
      <w:numFmt w:val="bullet"/>
      <w:lvlText w:val="-"/>
      <w:lvlJc w:val="left"/>
      <w:pPr>
        <w:tabs>
          <w:tab w:val="num" w:pos="122"/>
        </w:tabs>
        <w:ind w:left="122" w:firstLine="1440"/>
      </w:pPr>
      <w:rPr>
        <w:rFonts w:hint="default"/>
        <w:position w:val="0"/>
      </w:rPr>
    </w:lvl>
    <w:lvl w:ilvl="3">
      <w:numFmt w:val="bullet"/>
      <w:lvlText w:val="-"/>
      <w:lvlJc w:val="left"/>
      <w:pPr>
        <w:tabs>
          <w:tab w:val="num" w:pos="122"/>
        </w:tabs>
        <w:ind w:left="122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22"/>
        </w:tabs>
        <w:ind w:left="122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22"/>
        </w:tabs>
        <w:ind w:left="122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22"/>
        </w:tabs>
        <w:ind w:left="122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22"/>
        </w:tabs>
        <w:ind w:left="122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22"/>
        </w:tabs>
        <w:ind w:left="122" w:firstLine="5760"/>
      </w:pPr>
      <w:rPr>
        <w:rFonts w:hint="default"/>
        <w:position w:val="0"/>
      </w:rPr>
    </w:lvl>
  </w:abstractNum>
  <w:abstractNum w:abstractNumId="4">
    <w:nsid w:val="07242B0D"/>
    <w:multiLevelType w:val="hybridMultilevel"/>
    <w:tmpl w:val="A4C82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2A77DD"/>
    <w:multiLevelType w:val="hybridMultilevel"/>
    <w:tmpl w:val="770478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BF2797A"/>
    <w:multiLevelType w:val="hybridMultilevel"/>
    <w:tmpl w:val="27684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EF9162C"/>
    <w:multiLevelType w:val="hybridMultilevel"/>
    <w:tmpl w:val="A802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C6570C"/>
    <w:multiLevelType w:val="hybridMultilevel"/>
    <w:tmpl w:val="81924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96201A"/>
    <w:multiLevelType w:val="hybridMultilevel"/>
    <w:tmpl w:val="436E63E8"/>
    <w:lvl w:ilvl="0" w:tplc="6916123E">
      <w:start w:val="401"/>
      <w:numFmt w:val="bullet"/>
      <w:lvlText w:val="-"/>
      <w:lvlJc w:val="left"/>
      <w:pPr>
        <w:ind w:left="1080" w:hanging="360"/>
      </w:pPr>
      <w:rPr>
        <w:rFonts w:ascii="Helvetica" w:eastAsia="ヒラギノ角ゴ Pro W3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39B612D"/>
    <w:multiLevelType w:val="hybridMultilevel"/>
    <w:tmpl w:val="74C06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1A4D23"/>
    <w:multiLevelType w:val="hybridMultilevel"/>
    <w:tmpl w:val="0A0A8CB2"/>
    <w:lvl w:ilvl="0" w:tplc="C0C03B9A">
      <w:numFmt w:val="bullet"/>
      <w:lvlText w:val="-"/>
      <w:lvlJc w:val="left"/>
      <w:pPr>
        <w:ind w:left="1080" w:hanging="360"/>
      </w:pPr>
      <w:rPr>
        <w:rFonts w:ascii="Helvetica" w:eastAsia="ヒラギノ角ゴ Pro W3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4E67CE2"/>
    <w:multiLevelType w:val="hybridMultilevel"/>
    <w:tmpl w:val="8C52A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021B93"/>
    <w:multiLevelType w:val="hybridMultilevel"/>
    <w:tmpl w:val="2004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BC5A4C"/>
    <w:multiLevelType w:val="hybridMultilevel"/>
    <w:tmpl w:val="B1905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AD690C"/>
    <w:multiLevelType w:val="hybridMultilevel"/>
    <w:tmpl w:val="983CD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DF57A1"/>
    <w:multiLevelType w:val="hybridMultilevel"/>
    <w:tmpl w:val="FA6CB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EC582B"/>
    <w:multiLevelType w:val="hybridMultilevel"/>
    <w:tmpl w:val="C568CD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D2B162A"/>
    <w:multiLevelType w:val="hybridMultilevel"/>
    <w:tmpl w:val="1BF87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820091"/>
    <w:multiLevelType w:val="hybridMultilevel"/>
    <w:tmpl w:val="F516D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4301F40"/>
    <w:multiLevelType w:val="hybridMultilevel"/>
    <w:tmpl w:val="04325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2A09A8"/>
    <w:multiLevelType w:val="hybridMultilevel"/>
    <w:tmpl w:val="5CB64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723417"/>
    <w:multiLevelType w:val="hybridMultilevel"/>
    <w:tmpl w:val="398AC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D8499E"/>
    <w:multiLevelType w:val="hybridMultilevel"/>
    <w:tmpl w:val="6960E158"/>
    <w:lvl w:ilvl="0" w:tplc="A74CC1DA">
      <w:numFmt w:val="bullet"/>
      <w:lvlText w:val="-"/>
      <w:lvlJc w:val="left"/>
      <w:pPr>
        <w:ind w:left="1080" w:hanging="360"/>
      </w:pPr>
      <w:rPr>
        <w:rFonts w:ascii="Helvetica" w:eastAsia="ヒラギノ角ゴ Pro W3" w:hAnsi="Helvetica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9C54DAB"/>
    <w:multiLevelType w:val="hybridMultilevel"/>
    <w:tmpl w:val="97FAB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BD3B07"/>
    <w:multiLevelType w:val="hybridMultilevel"/>
    <w:tmpl w:val="73B42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D001C5"/>
    <w:multiLevelType w:val="hybridMultilevel"/>
    <w:tmpl w:val="1B2A88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2D42034"/>
    <w:multiLevelType w:val="hybridMultilevel"/>
    <w:tmpl w:val="67AC8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0A5C65"/>
    <w:multiLevelType w:val="hybridMultilevel"/>
    <w:tmpl w:val="0DB8BD2E"/>
    <w:lvl w:ilvl="0" w:tplc="A91E4D1E">
      <w:start w:val="262"/>
      <w:numFmt w:val="bullet"/>
      <w:lvlText w:val="-"/>
      <w:lvlJc w:val="left"/>
      <w:pPr>
        <w:ind w:left="1080" w:hanging="360"/>
      </w:pPr>
      <w:rPr>
        <w:rFonts w:ascii="Helvetica" w:eastAsia="ヒラギノ角ゴ Pro W3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C57068A"/>
    <w:multiLevelType w:val="hybridMultilevel"/>
    <w:tmpl w:val="34EE1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BC32D5"/>
    <w:multiLevelType w:val="hybridMultilevel"/>
    <w:tmpl w:val="20BC487C"/>
    <w:lvl w:ilvl="0" w:tplc="F960992E">
      <w:start w:val="401"/>
      <w:numFmt w:val="bullet"/>
      <w:lvlText w:val="-"/>
      <w:lvlJc w:val="left"/>
      <w:pPr>
        <w:ind w:left="1080" w:hanging="360"/>
      </w:pPr>
      <w:rPr>
        <w:rFonts w:ascii="Helvetica" w:eastAsia="ヒラギノ角ゴ Pro W3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AE31E54"/>
    <w:multiLevelType w:val="hybridMultilevel"/>
    <w:tmpl w:val="4C106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8"/>
  </w:num>
  <w:num w:numId="6">
    <w:abstractNumId w:val="11"/>
  </w:num>
  <w:num w:numId="7">
    <w:abstractNumId w:val="9"/>
  </w:num>
  <w:num w:numId="8">
    <w:abstractNumId w:val="30"/>
  </w:num>
  <w:num w:numId="9">
    <w:abstractNumId w:val="8"/>
  </w:num>
  <w:num w:numId="10">
    <w:abstractNumId w:val="23"/>
  </w:num>
  <w:num w:numId="11">
    <w:abstractNumId w:val="7"/>
  </w:num>
  <w:num w:numId="12">
    <w:abstractNumId w:val="4"/>
  </w:num>
  <w:num w:numId="13">
    <w:abstractNumId w:val="26"/>
  </w:num>
  <w:num w:numId="14">
    <w:abstractNumId w:val="31"/>
  </w:num>
  <w:num w:numId="15">
    <w:abstractNumId w:val="21"/>
  </w:num>
  <w:num w:numId="16">
    <w:abstractNumId w:val="10"/>
  </w:num>
  <w:num w:numId="17">
    <w:abstractNumId w:val="29"/>
  </w:num>
  <w:num w:numId="18">
    <w:abstractNumId w:val="27"/>
  </w:num>
  <w:num w:numId="19">
    <w:abstractNumId w:val="17"/>
  </w:num>
  <w:num w:numId="20">
    <w:abstractNumId w:val="18"/>
  </w:num>
  <w:num w:numId="21">
    <w:abstractNumId w:val="13"/>
  </w:num>
  <w:num w:numId="22">
    <w:abstractNumId w:val="5"/>
  </w:num>
  <w:num w:numId="23">
    <w:abstractNumId w:val="24"/>
  </w:num>
  <w:num w:numId="24">
    <w:abstractNumId w:val="6"/>
  </w:num>
  <w:num w:numId="25">
    <w:abstractNumId w:val="19"/>
  </w:num>
  <w:num w:numId="26">
    <w:abstractNumId w:val="12"/>
  </w:num>
  <w:num w:numId="27">
    <w:abstractNumId w:val="20"/>
  </w:num>
  <w:num w:numId="28">
    <w:abstractNumId w:val="14"/>
  </w:num>
  <w:num w:numId="29">
    <w:abstractNumId w:val="16"/>
  </w:num>
  <w:num w:numId="30">
    <w:abstractNumId w:val="25"/>
  </w:num>
  <w:num w:numId="31">
    <w:abstractNumId w:val="22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CE1"/>
    <w:rsid w:val="00004904"/>
    <w:rsid w:val="00073DA3"/>
    <w:rsid w:val="000A0CE5"/>
    <w:rsid w:val="000C030E"/>
    <w:rsid w:val="000E6492"/>
    <w:rsid w:val="000F219C"/>
    <w:rsid w:val="000F2767"/>
    <w:rsid w:val="00112184"/>
    <w:rsid w:val="00130969"/>
    <w:rsid w:val="001449B1"/>
    <w:rsid w:val="001471A4"/>
    <w:rsid w:val="00193B78"/>
    <w:rsid w:val="001A3B57"/>
    <w:rsid w:val="001B157A"/>
    <w:rsid w:val="001B25A4"/>
    <w:rsid w:val="001C05FD"/>
    <w:rsid w:val="001D1721"/>
    <w:rsid w:val="001E5725"/>
    <w:rsid w:val="001F46A9"/>
    <w:rsid w:val="00210FAF"/>
    <w:rsid w:val="0021793F"/>
    <w:rsid w:val="00241978"/>
    <w:rsid w:val="002440DD"/>
    <w:rsid w:val="00261078"/>
    <w:rsid w:val="00262329"/>
    <w:rsid w:val="002809B4"/>
    <w:rsid w:val="002D4A45"/>
    <w:rsid w:val="002D50E5"/>
    <w:rsid w:val="002F7F60"/>
    <w:rsid w:val="00313635"/>
    <w:rsid w:val="00324AFE"/>
    <w:rsid w:val="00346010"/>
    <w:rsid w:val="00351C5E"/>
    <w:rsid w:val="00356B33"/>
    <w:rsid w:val="0036048A"/>
    <w:rsid w:val="00370AC4"/>
    <w:rsid w:val="00392C35"/>
    <w:rsid w:val="003968AA"/>
    <w:rsid w:val="003C14C5"/>
    <w:rsid w:val="003E5F7A"/>
    <w:rsid w:val="003F5CE9"/>
    <w:rsid w:val="00403838"/>
    <w:rsid w:val="00416949"/>
    <w:rsid w:val="00441723"/>
    <w:rsid w:val="004464D4"/>
    <w:rsid w:val="00471239"/>
    <w:rsid w:val="0049159E"/>
    <w:rsid w:val="004B714F"/>
    <w:rsid w:val="004C1A2F"/>
    <w:rsid w:val="004C693B"/>
    <w:rsid w:val="004D277A"/>
    <w:rsid w:val="004E53EC"/>
    <w:rsid w:val="004F5A54"/>
    <w:rsid w:val="00545CD7"/>
    <w:rsid w:val="00570202"/>
    <w:rsid w:val="005777FA"/>
    <w:rsid w:val="005864CE"/>
    <w:rsid w:val="005D777A"/>
    <w:rsid w:val="00603343"/>
    <w:rsid w:val="00607EA5"/>
    <w:rsid w:val="00625D81"/>
    <w:rsid w:val="00626E56"/>
    <w:rsid w:val="00641B5F"/>
    <w:rsid w:val="00646B3D"/>
    <w:rsid w:val="006552EF"/>
    <w:rsid w:val="0066491F"/>
    <w:rsid w:val="006657E0"/>
    <w:rsid w:val="00696642"/>
    <w:rsid w:val="006C05DF"/>
    <w:rsid w:val="006D3D60"/>
    <w:rsid w:val="007233B9"/>
    <w:rsid w:val="007321C7"/>
    <w:rsid w:val="0075647C"/>
    <w:rsid w:val="00780912"/>
    <w:rsid w:val="007847F6"/>
    <w:rsid w:val="00786069"/>
    <w:rsid w:val="00787518"/>
    <w:rsid w:val="007E0D11"/>
    <w:rsid w:val="00811880"/>
    <w:rsid w:val="00844E1A"/>
    <w:rsid w:val="00847EB3"/>
    <w:rsid w:val="008528D2"/>
    <w:rsid w:val="00856041"/>
    <w:rsid w:val="00885262"/>
    <w:rsid w:val="008963BF"/>
    <w:rsid w:val="008A3122"/>
    <w:rsid w:val="008B5C30"/>
    <w:rsid w:val="008B637C"/>
    <w:rsid w:val="008C64AD"/>
    <w:rsid w:val="008E1CE1"/>
    <w:rsid w:val="0090068A"/>
    <w:rsid w:val="009036DE"/>
    <w:rsid w:val="009047BA"/>
    <w:rsid w:val="00905299"/>
    <w:rsid w:val="00910211"/>
    <w:rsid w:val="00911D5E"/>
    <w:rsid w:val="00912DEC"/>
    <w:rsid w:val="0092212A"/>
    <w:rsid w:val="0093085E"/>
    <w:rsid w:val="00941F62"/>
    <w:rsid w:val="009513FB"/>
    <w:rsid w:val="00955DA7"/>
    <w:rsid w:val="0095769D"/>
    <w:rsid w:val="00960F1B"/>
    <w:rsid w:val="00964C00"/>
    <w:rsid w:val="009673C5"/>
    <w:rsid w:val="009744C9"/>
    <w:rsid w:val="00976701"/>
    <w:rsid w:val="00986DCA"/>
    <w:rsid w:val="00994E5D"/>
    <w:rsid w:val="009C468E"/>
    <w:rsid w:val="009D05CF"/>
    <w:rsid w:val="00A00E56"/>
    <w:rsid w:val="00A0161C"/>
    <w:rsid w:val="00A238E1"/>
    <w:rsid w:val="00A24341"/>
    <w:rsid w:val="00A2445C"/>
    <w:rsid w:val="00A245FA"/>
    <w:rsid w:val="00A360A4"/>
    <w:rsid w:val="00A55225"/>
    <w:rsid w:val="00A57B9E"/>
    <w:rsid w:val="00A7501B"/>
    <w:rsid w:val="00AB4138"/>
    <w:rsid w:val="00AD3A78"/>
    <w:rsid w:val="00AF6100"/>
    <w:rsid w:val="00B21408"/>
    <w:rsid w:val="00B24603"/>
    <w:rsid w:val="00B4684E"/>
    <w:rsid w:val="00B473AA"/>
    <w:rsid w:val="00B7512F"/>
    <w:rsid w:val="00BB7A55"/>
    <w:rsid w:val="00BD1817"/>
    <w:rsid w:val="00BE48E9"/>
    <w:rsid w:val="00C06EB7"/>
    <w:rsid w:val="00C074D1"/>
    <w:rsid w:val="00C36198"/>
    <w:rsid w:val="00C52313"/>
    <w:rsid w:val="00C84EF2"/>
    <w:rsid w:val="00CD6DD6"/>
    <w:rsid w:val="00CF43E7"/>
    <w:rsid w:val="00D000C7"/>
    <w:rsid w:val="00D13E2A"/>
    <w:rsid w:val="00D17E84"/>
    <w:rsid w:val="00D2539D"/>
    <w:rsid w:val="00D3019A"/>
    <w:rsid w:val="00D41CE7"/>
    <w:rsid w:val="00D41EA5"/>
    <w:rsid w:val="00D45660"/>
    <w:rsid w:val="00D74207"/>
    <w:rsid w:val="00DA4CED"/>
    <w:rsid w:val="00DB5F67"/>
    <w:rsid w:val="00DC3E51"/>
    <w:rsid w:val="00DE05D5"/>
    <w:rsid w:val="00DE4DA2"/>
    <w:rsid w:val="00E12DC1"/>
    <w:rsid w:val="00E177EC"/>
    <w:rsid w:val="00E23C67"/>
    <w:rsid w:val="00E32A97"/>
    <w:rsid w:val="00E43F5E"/>
    <w:rsid w:val="00E54510"/>
    <w:rsid w:val="00E60097"/>
    <w:rsid w:val="00E83FF2"/>
    <w:rsid w:val="00E860E5"/>
    <w:rsid w:val="00EC5FEB"/>
    <w:rsid w:val="00EF1FF1"/>
    <w:rsid w:val="00F0160D"/>
    <w:rsid w:val="00F36FBA"/>
    <w:rsid w:val="00F53A71"/>
    <w:rsid w:val="00F661C6"/>
    <w:rsid w:val="00F7218D"/>
    <w:rsid w:val="00F90565"/>
    <w:rsid w:val="00FA126D"/>
    <w:rsid w:val="00FB5D7C"/>
    <w:rsid w:val="00FC335B"/>
    <w:rsid w:val="00FD24CC"/>
    <w:rsid w:val="00FE141C"/>
    <w:rsid w:val="00FF47EA"/>
    <w:rsid w:val="00FF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AFA1E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autoRedefine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</w:rPr>
  </w:style>
  <w:style w:type="character" w:styleId="Hyperlink">
    <w:name w:val="Hyperlink"/>
    <w:locked/>
    <w:rsid w:val="00E83F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05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autoRedefine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</w:rPr>
  </w:style>
  <w:style w:type="character" w:styleId="Hyperlink">
    <w:name w:val="Hyperlink"/>
    <w:locked/>
    <w:rsid w:val="00E83F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0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1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suri@austin.utexas.edu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stravers@utexas.edu" TargetMode="External"/><Relationship Id="rId10" Type="http://schemas.openxmlformats.org/officeDocument/2006/relationships/hyperlink" Target="mailto:pjmcdonald@austin.utexa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71C186-8B46-4B41-B131-C269CC1B6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1093</Words>
  <Characters>6235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</Company>
  <LinksUpToDate>false</LinksUpToDate>
  <CharactersWithSpaces>7314</CharactersWithSpaces>
  <SharedDoc>false</SharedDoc>
  <HLinks>
    <vt:vector size="6" baseType="variant">
      <vt:variant>
        <vt:i4>4718706</vt:i4>
      </vt:variant>
      <vt:variant>
        <vt:i4>0</vt:i4>
      </vt:variant>
      <vt:variant>
        <vt:i4>0</vt:i4>
      </vt:variant>
      <vt:variant>
        <vt:i4>5</vt:i4>
      </vt:variant>
      <vt:variant>
        <vt:lpwstr>mailto:stravers@utexas.edu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Stravers</dc:creator>
  <cp:keywords/>
  <cp:lastModifiedBy>Andrew Stravers</cp:lastModifiedBy>
  <cp:revision>6</cp:revision>
  <cp:lastPrinted>2016-02-15T16:15:00Z</cp:lastPrinted>
  <dcterms:created xsi:type="dcterms:W3CDTF">2017-03-14T04:13:00Z</dcterms:created>
  <dcterms:modified xsi:type="dcterms:W3CDTF">2017-03-14T04:23:00Z</dcterms:modified>
</cp:coreProperties>
</file>