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CD05" w14:textId="29579795" w:rsidR="009207E9" w:rsidRDefault="00F5580D" w:rsidP="00F5580D">
      <w:pPr>
        <w:jc w:val="center"/>
        <w:rPr>
          <w:b/>
          <w:bCs/>
        </w:rPr>
      </w:pPr>
      <w:r>
        <w:rPr>
          <w:b/>
          <w:bCs/>
        </w:rPr>
        <w:t>Data Use Agreement for Project “</w:t>
      </w:r>
      <w:r w:rsidRPr="00F5580D">
        <w:rPr>
          <w:b/>
          <w:bCs/>
        </w:rPr>
        <w:t>Conjoint experiment in Poland examining how different deployment attributes affect respondent views of those deployments</w:t>
      </w:r>
      <w:r>
        <w:rPr>
          <w:b/>
          <w:bCs/>
        </w:rPr>
        <w:t>” Covered by IRB25-534</w:t>
      </w:r>
    </w:p>
    <w:p w14:paraId="3A31B8B4" w14:textId="77777777" w:rsidR="00F5580D" w:rsidRDefault="00F5580D" w:rsidP="00F5580D">
      <w:pPr>
        <w:rPr>
          <w:b/>
          <w:bCs/>
        </w:rPr>
      </w:pPr>
    </w:p>
    <w:p w14:paraId="5265743E" w14:textId="12DFA475" w:rsidR="00F5580D" w:rsidRPr="00F5580D" w:rsidRDefault="00F5580D" w:rsidP="00F5580D">
      <w:r w:rsidRPr="00F5580D">
        <w:t>The data generated by this project's survey will be available to all PIs for review</w:t>
      </w:r>
      <w:r w:rsidR="00454146">
        <w:t xml:space="preserve"> and analysis</w:t>
      </w:r>
      <w:r w:rsidRPr="00F5580D">
        <w:t xml:space="preserve">. The data </w:t>
      </w:r>
      <w:r w:rsidR="004B4443">
        <w:t>that will be made publicly available</w:t>
      </w:r>
      <w:r w:rsidRPr="00F5580D">
        <w:t xml:space="preserve"> is anonymized and </w:t>
      </w:r>
      <w:r w:rsidR="00357F2C">
        <w:t>does not contain any sensitive information</w:t>
      </w:r>
      <w:r w:rsidR="00435FFD">
        <w:t>. Authors</w:t>
      </w:r>
      <w:r w:rsidRPr="00F5580D">
        <w:t xml:space="preserve"> will</w:t>
      </w:r>
      <w:r w:rsidR="00435FFD">
        <w:t xml:space="preserve"> ensure that the data remain anonymized and do not contain any sensitive information in all iterations of the dataset</w:t>
      </w:r>
      <w:r w:rsidR="004B4443">
        <w:t xml:space="preserve"> made available for public release</w:t>
      </w:r>
      <w:r w:rsidRPr="00F5580D">
        <w:t xml:space="preserve">. Data will be maintained </w:t>
      </w:r>
      <w:r w:rsidR="00435FFD">
        <w:t xml:space="preserve">in both Qualtrics and </w:t>
      </w:r>
      <w:r w:rsidRPr="00F5580D">
        <w:t xml:space="preserve">a shared Dropbox folder. </w:t>
      </w:r>
    </w:p>
    <w:p w14:paraId="0F9B69CA" w14:textId="15405B66" w:rsidR="00F5580D" w:rsidRDefault="00F5580D" w:rsidP="00F5580D">
      <w:r w:rsidRPr="00F5580D">
        <w:t>Authorship will be extended to all P</w:t>
      </w:r>
      <w:r w:rsidR="00913EED">
        <w:t>I</w:t>
      </w:r>
      <w:r w:rsidRPr="00F5580D">
        <w:t xml:space="preserve">s for any analysis of the data that includes the original nine hypotheses. After publication of the first project (book/article/chapter), the data will be made publicly available on one or more of the PIs professional websites. After publication of the first article, any PI may pursue projects using the data with all, some, or none of the other PIs. Usage of the data does not automatically confer authorship </w:t>
      </w:r>
      <w:r w:rsidR="00FE2F1A">
        <w:t>rights</w:t>
      </w:r>
      <w:r w:rsidR="000F514C">
        <w:t xml:space="preserve"> or obligations</w:t>
      </w:r>
      <w:r w:rsidRPr="00F5580D">
        <w:t xml:space="preserve">. </w:t>
      </w:r>
    </w:p>
    <w:p w14:paraId="070D698E" w14:textId="77777777" w:rsidR="00F5580D" w:rsidRDefault="00F5580D" w:rsidP="00F5580D"/>
    <w:p w14:paraId="48935909" w14:textId="77777777" w:rsidR="00F5580D" w:rsidRDefault="00F5580D" w:rsidP="00F5580D"/>
    <w:p w14:paraId="37C9997B" w14:textId="77777777" w:rsidR="00F5580D" w:rsidRDefault="00F5580D" w:rsidP="00F5580D"/>
    <w:p w14:paraId="0C33C08F" w14:textId="0EA32CE5" w:rsidR="00F5580D" w:rsidRDefault="00F5580D" w:rsidP="00F5580D">
      <w:r>
        <w:t>Michael Allen</w:t>
      </w:r>
      <w:r>
        <w:tab/>
      </w:r>
      <w:r>
        <w:tab/>
      </w:r>
      <w:r w:rsidR="00AB4A85">
        <w:tab/>
      </w:r>
      <w:r w:rsidR="00AB4A85">
        <w:tab/>
      </w:r>
      <w:r w:rsidR="00AB4A85">
        <w:tab/>
      </w:r>
      <w:r w:rsidR="00AB4A85">
        <w:tab/>
        <w:t>Michael Flynn</w:t>
      </w:r>
      <w:r>
        <w:tab/>
      </w:r>
      <w:r w:rsidR="00AB4A85">
        <w:br/>
        <w:t>Boise State University</w:t>
      </w:r>
      <w:r>
        <w:tab/>
      </w:r>
      <w:r w:rsidR="00AB4A85">
        <w:tab/>
      </w:r>
      <w:r w:rsidR="00AB4A85">
        <w:tab/>
      </w:r>
      <w:r w:rsidR="00AB4A85">
        <w:tab/>
        <w:t>Kansas State University</w:t>
      </w:r>
    </w:p>
    <w:p w14:paraId="3D72888E" w14:textId="77777777" w:rsidR="00AB4A85" w:rsidRDefault="00AB4A85" w:rsidP="00F5580D"/>
    <w:p w14:paraId="4C22B341" w14:textId="77777777" w:rsidR="00AB4A85" w:rsidRDefault="00AB4A85" w:rsidP="00F5580D"/>
    <w:p w14:paraId="6E9DF2EA" w14:textId="3EC15429" w:rsidR="00AB4A85" w:rsidRPr="00F5580D" w:rsidRDefault="00AB4A85" w:rsidP="00F5580D">
      <w:r>
        <w:t>Carla Mart</w:t>
      </w:r>
      <w:r w:rsidR="00990E7C">
        <w:t>í</w:t>
      </w:r>
      <w:r>
        <w:t>nez Mach</w:t>
      </w:r>
      <w:r w:rsidR="002036DF">
        <w:t>ai</w:t>
      </w:r>
      <w:r>
        <w:t>n</w:t>
      </w:r>
      <w:r>
        <w:tab/>
      </w:r>
      <w:r>
        <w:tab/>
      </w:r>
      <w:r>
        <w:tab/>
      </w:r>
      <w:r>
        <w:tab/>
      </w:r>
      <w:r w:rsidRPr="00AB4A85">
        <w:t>Grzegorz Smułek</w:t>
      </w:r>
      <w:r>
        <w:br/>
      </w:r>
      <w:r w:rsidR="004B4443">
        <w:t>Buffalo</w:t>
      </w:r>
      <w:r>
        <w:t xml:space="preserve"> University (SUNY)</w:t>
      </w:r>
      <w:r>
        <w:tab/>
      </w:r>
      <w:r>
        <w:tab/>
      </w:r>
      <w:r>
        <w:tab/>
      </w:r>
      <w:r>
        <w:tab/>
      </w:r>
      <w:r w:rsidRPr="00AB4A85">
        <w:t>Uniwersytet Jagiellonski</w:t>
      </w:r>
    </w:p>
    <w:sectPr w:rsidR="00AB4A85" w:rsidRPr="00F55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73"/>
    <w:rsid w:val="000D7E49"/>
    <w:rsid w:val="000F514C"/>
    <w:rsid w:val="002036DF"/>
    <w:rsid w:val="0033109E"/>
    <w:rsid w:val="00357F2C"/>
    <w:rsid w:val="00435FFD"/>
    <w:rsid w:val="00454146"/>
    <w:rsid w:val="004B4443"/>
    <w:rsid w:val="00680559"/>
    <w:rsid w:val="00731873"/>
    <w:rsid w:val="00820810"/>
    <w:rsid w:val="00913EED"/>
    <w:rsid w:val="009207E9"/>
    <w:rsid w:val="00934460"/>
    <w:rsid w:val="00990E7C"/>
    <w:rsid w:val="009D28C9"/>
    <w:rsid w:val="00AB4A85"/>
    <w:rsid w:val="00B12DC3"/>
    <w:rsid w:val="00F55762"/>
    <w:rsid w:val="00F5580D"/>
    <w:rsid w:val="00FE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CC57"/>
  <w15:chartTrackingRefBased/>
  <w15:docId w15:val="{DCC7BDF8-84A6-4FF6-82A1-B82091C1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873"/>
    <w:rPr>
      <w:rFonts w:eastAsiaTheme="majorEastAsia" w:cstheme="majorBidi"/>
      <w:color w:val="272727" w:themeColor="text1" w:themeTint="D8"/>
    </w:rPr>
  </w:style>
  <w:style w:type="paragraph" w:styleId="Title">
    <w:name w:val="Title"/>
    <w:basedOn w:val="Normal"/>
    <w:next w:val="Normal"/>
    <w:link w:val="TitleChar"/>
    <w:uiPriority w:val="10"/>
    <w:qFormat/>
    <w:rsid w:val="0073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873"/>
    <w:pPr>
      <w:spacing w:before="160"/>
      <w:jc w:val="center"/>
    </w:pPr>
    <w:rPr>
      <w:i/>
      <w:iCs/>
      <w:color w:val="404040" w:themeColor="text1" w:themeTint="BF"/>
    </w:rPr>
  </w:style>
  <w:style w:type="character" w:customStyle="1" w:styleId="QuoteChar">
    <w:name w:val="Quote Char"/>
    <w:basedOn w:val="DefaultParagraphFont"/>
    <w:link w:val="Quote"/>
    <w:uiPriority w:val="29"/>
    <w:rsid w:val="00731873"/>
    <w:rPr>
      <w:i/>
      <w:iCs/>
      <w:color w:val="404040" w:themeColor="text1" w:themeTint="BF"/>
    </w:rPr>
  </w:style>
  <w:style w:type="paragraph" w:styleId="ListParagraph">
    <w:name w:val="List Paragraph"/>
    <w:basedOn w:val="Normal"/>
    <w:uiPriority w:val="34"/>
    <w:qFormat/>
    <w:rsid w:val="00731873"/>
    <w:pPr>
      <w:ind w:left="720"/>
      <w:contextualSpacing/>
    </w:pPr>
  </w:style>
  <w:style w:type="character" w:styleId="IntenseEmphasis">
    <w:name w:val="Intense Emphasis"/>
    <w:basedOn w:val="DefaultParagraphFont"/>
    <w:uiPriority w:val="21"/>
    <w:qFormat/>
    <w:rsid w:val="00731873"/>
    <w:rPr>
      <w:i/>
      <w:iCs/>
      <w:color w:val="0F4761" w:themeColor="accent1" w:themeShade="BF"/>
    </w:rPr>
  </w:style>
  <w:style w:type="paragraph" w:styleId="IntenseQuote">
    <w:name w:val="Intense Quote"/>
    <w:basedOn w:val="Normal"/>
    <w:next w:val="Normal"/>
    <w:link w:val="IntenseQuoteChar"/>
    <w:uiPriority w:val="30"/>
    <w:qFormat/>
    <w:rsid w:val="00731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873"/>
    <w:rPr>
      <w:i/>
      <w:iCs/>
      <w:color w:val="0F4761" w:themeColor="accent1" w:themeShade="BF"/>
    </w:rPr>
  </w:style>
  <w:style w:type="character" w:styleId="IntenseReference">
    <w:name w:val="Intense Reference"/>
    <w:basedOn w:val="DefaultParagraphFont"/>
    <w:uiPriority w:val="32"/>
    <w:qFormat/>
    <w:rsid w:val="00731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195</Words>
  <Characters>1081</Characters>
  <Application>Microsoft Office Word</Application>
  <DocSecurity>0</DocSecurity>
  <Lines>24</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Allen</dc:creator>
  <cp:keywords/>
  <dc:description/>
  <cp:lastModifiedBy>Carla Martinez Machain</cp:lastModifiedBy>
  <cp:revision>11</cp:revision>
  <cp:lastPrinted>2025-12-19T16:40:00Z</cp:lastPrinted>
  <dcterms:created xsi:type="dcterms:W3CDTF">2025-12-18T18:16:00Z</dcterms:created>
  <dcterms:modified xsi:type="dcterms:W3CDTF">2025-12-19T16:41:00Z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fc00ebca-f16f-4ce8-91b5-282a451cd6ad</vt:lpwstr>
  </property>
</Properties>
</file>