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14F8" w:rsidR="00CC42AD" w:rsidRDefault="00CC42AD" w14:paraId="20327C40" w14:textId="360D5E6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14F8">
        <w:rPr>
          <w:rFonts w:asciiTheme="majorHAnsi" w:hAnsiTheme="majorHAnsi" w:cstheme="majorHAnsi"/>
          <w:b/>
          <w:bCs/>
          <w:sz w:val="24"/>
          <w:szCs w:val="24"/>
        </w:rPr>
        <w:t xml:space="preserve">Goal 1 </w:t>
      </w:r>
    </w:p>
    <w:p w:rsidR="00747672" w:rsidRDefault="00490198" w14:paraId="6C4A09CA" w14:textId="5EE636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Identify </w:t>
      </w:r>
      <w:r w:rsidR="00CE14F8">
        <w:rPr>
          <w:rFonts w:asciiTheme="majorHAnsi" w:hAnsiTheme="majorHAnsi" w:cstheme="majorHAnsi"/>
          <w:sz w:val="24"/>
          <w:szCs w:val="24"/>
        </w:rPr>
        <w:t>c</w:t>
      </w:r>
      <w:r w:rsidRPr="00CE14F8" w:rsidR="00CC42AD">
        <w:rPr>
          <w:rFonts w:asciiTheme="majorHAnsi" w:hAnsiTheme="majorHAnsi" w:cstheme="majorHAnsi"/>
          <w:sz w:val="24"/>
          <w:szCs w:val="24"/>
        </w:rPr>
        <w:t>luster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CE14F8" w:rsidR="00CC42AD">
        <w:rPr>
          <w:rFonts w:asciiTheme="majorHAnsi" w:hAnsiTheme="majorHAnsi" w:cstheme="majorHAnsi"/>
          <w:sz w:val="24"/>
          <w:szCs w:val="24"/>
        </w:rPr>
        <w:t xml:space="preserve"> of </w:t>
      </w:r>
      <w:r w:rsidR="00CE14F8">
        <w:rPr>
          <w:rFonts w:asciiTheme="majorHAnsi" w:hAnsiTheme="majorHAnsi" w:cstheme="majorHAnsi"/>
          <w:sz w:val="24"/>
          <w:szCs w:val="24"/>
        </w:rPr>
        <w:t xml:space="preserve">regions </w:t>
      </w:r>
      <w:r w:rsidRPr="00CE14F8" w:rsidR="00CC42AD">
        <w:rPr>
          <w:rFonts w:asciiTheme="majorHAnsi" w:hAnsiTheme="majorHAnsi" w:cstheme="majorHAnsi"/>
          <w:sz w:val="24"/>
          <w:szCs w:val="24"/>
        </w:rPr>
        <w:t xml:space="preserve">based on a set of </w:t>
      </w:r>
      <w:r w:rsidR="00CE14F8">
        <w:rPr>
          <w:rFonts w:asciiTheme="majorHAnsi" w:hAnsiTheme="majorHAnsi" w:cstheme="majorHAnsi"/>
          <w:sz w:val="24"/>
          <w:szCs w:val="24"/>
        </w:rPr>
        <w:t xml:space="preserve">factors related to </w:t>
      </w:r>
      <w:r w:rsidRPr="00CE14F8" w:rsidR="00CC42AD">
        <w:rPr>
          <w:rFonts w:asciiTheme="majorHAnsi" w:hAnsiTheme="majorHAnsi" w:cstheme="majorHAnsi"/>
          <w:sz w:val="24"/>
          <w:szCs w:val="24"/>
        </w:rPr>
        <w:t>demographic</w:t>
      </w:r>
      <w:r w:rsidR="00CE14F8">
        <w:rPr>
          <w:rFonts w:asciiTheme="majorHAnsi" w:hAnsiTheme="majorHAnsi" w:cstheme="majorHAnsi"/>
          <w:sz w:val="24"/>
          <w:szCs w:val="24"/>
        </w:rPr>
        <w:t>s</w:t>
      </w:r>
      <w:r w:rsidRPr="00CE14F8" w:rsidR="00CC42AD">
        <w:rPr>
          <w:rFonts w:asciiTheme="majorHAnsi" w:hAnsiTheme="majorHAnsi" w:cstheme="majorHAnsi"/>
          <w:sz w:val="24"/>
          <w:szCs w:val="24"/>
        </w:rPr>
        <w:t xml:space="preserve"> </w:t>
      </w:r>
      <w:r w:rsidRPr="00CE14F8" w:rsidR="00A0293D">
        <w:rPr>
          <w:rFonts w:asciiTheme="majorHAnsi" w:hAnsiTheme="majorHAnsi" w:cstheme="majorHAnsi"/>
          <w:sz w:val="24"/>
          <w:szCs w:val="24"/>
        </w:rPr>
        <w:t xml:space="preserve">and </w:t>
      </w:r>
      <w:r w:rsidR="00CE14F8">
        <w:rPr>
          <w:rFonts w:asciiTheme="majorHAnsi" w:hAnsiTheme="majorHAnsi" w:cstheme="majorHAnsi"/>
          <w:sz w:val="24"/>
          <w:szCs w:val="24"/>
        </w:rPr>
        <w:t xml:space="preserve">the </w:t>
      </w:r>
      <w:r w:rsidRPr="00CE14F8" w:rsidR="00A0293D">
        <w:rPr>
          <w:rFonts w:asciiTheme="majorHAnsi" w:hAnsiTheme="majorHAnsi" w:cstheme="majorHAnsi"/>
          <w:sz w:val="24"/>
          <w:szCs w:val="24"/>
        </w:rPr>
        <w:t>anchor institution</w:t>
      </w:r>
      <w:r w:rsidR="00CE14F8">
        <w:rPr>
          <w:rFonts w:asciiTheme="majorHAnsi" w:hAnsiTheme="majorHAnsi" w:cstheme="majorHAnsi"/>
          <w:sz w:val="24"/>
          <w:szCs w:val="24"/>
        </w:rPr>
        <w:t>s</w:t>
      </w:r>
      <w:r w:rsidR="00747672">
        <w:rPr>
          <w:rFonts w:asciiTheme="majorHAnsi" w:hAnsiTheme="majorHAnsi" w:cstheme="majorHAnsi"/>
          <w:sz w:val="24"/>
          <w:szCs w:val="24"/>
        </w:rPr>
        <w:t xml:space="preserve"> for regional benchmarking</w:t>
      </w:r>
      <w:r w:rsidR="00882507">
        <w:rPr>
          <w:rFonts w:asciiTheme="majorHAnsi" w:hAnsiTheme="majorHAnsi" w:cstheme="majorHAnsi"/>
          <w:sz w:val="24"/>
          <w:szCs w:val="24"/>
        </w:rPr>
        <w:t>.</w:t>
      </w:r>
    </w:p>
    <w:p w:rsidR="00CE14F8" w:rsidP="00CE14F8" w:rsidRDefault="00CE14F8" w14:paraId="72305E6E" w14:textId="777777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E14F8">
        <w:rPr>
          <w:rFonts w:asciiTheme="majorHAnsi" w:hAnsiTheme="majorHAnsi" w:cstheme="majorHAnsi"/>
          <w:sz w:val="24"/>
          <w:szCs w:val="24"/>
        </w:rPr>
        <w:t>Characterize regions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CE14F8" w:rsidP="00CE14F8" w:rsidRDefault="00CE14F8" w14:paraId="22D93C27" w14:textId="44A39AA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E14F8">
        <w:rPr>
          <w:rFonts w:asciiTheme="majorHAnsi" w:hAnsiTheme="majorHAnsi" w:cstheme="majorHAnsi"/>
          <w:sz w:val="24"/>
          <w:szCs w:val="24"/>
        </w:rPr>
        <w:t>by their anchor</w:t>
      </w:r>
      <w:r>
        <w:rPr>
          <w:rFonts w:asciiTheme="majorHAnsi" w:hAnsiTheme="majorHAnsi" w:cstheme="majorHAnsi"/>
          <w:sz w:val="24"/>
          <w:szCs w:val="24"/>
        </w:rPr>
        <w:t xml:space="preserve"> institutions </w:t>
      </w:r>
    </w:p>
    <w:p w:rsidR="00CE14F8" w:rsidP="00CE14F8" w:rsidRDefault="00CE14F8" w14:paraId="582C50A8" w14:textId="4E334AB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Pr="00CE14F8">
        <w:rPr>
          <w:rFonts w:asciiTheme="majorHAnsi" w:hAnsiTheme="majorHAnsi" w:cstheme="majorHAnsi"/>
          <w:sz w:val="24"/>
          <w:szCs w:val="24"/>
        </w:rPr>
        <w:t>he size</w:t>
      </w:r>
      <w:r w:rsidR="00E076E1">
        <w:rPr>
          <w:rFonts w:asciiTheme="majorHAnsi" w:hAnsiTheme="majorHAnsi" w:cstheme="majorHAnsi"/>
          <w:sz w:val="24"/>
          <w:szCs w:val="24"/>
        </w:rPr>
        <w:t xml:space="preserve"> and dynamics</w:t>
      </w:r>
      <w:r w:rsidRPr="00CE14F8">
        <w:rPr>
          <w:rFonts w:asciiTheme="majorHAnsi" w:hAnsiTheme="majorHAnsi" w:cstheme="majorHAnsi"/>
          <w:sz w:val="24"/>
          <w:szCs w:val="24"/>
        </w:rPr>
        <w:t xml:space="preserve"> of the anchors </w:t>
      </w:r>
      <w:r w:rsidR="006A33E1">
        <w:rPr>
          <w:rFonts w:asciiTheme="majorHAnsi" w:hAnsiTheme="majorHAnsi" w:cstheme="majorHAnsi"/>
          <w:sz w:val="24"/>
          <w:szCs w:val="24"/>
        </w:rPr>
        <w:t xml:space="preserve">relative </w:t>
      </w:r>
      <w:r w:rsidRPr="00CE14F8">
        <w:rPr>
          <w:rFonts w:asciiTheme="majorHAnsi" w:hAnsiTheme="majorHAnsi" w:cstheme="majorHAnsi"/>
          <w:sz w:val="24"/>
          <w:szCs w:val="24"/>
        </w:rPr>
        <w:t xml:space="preserve">to the community  </w:t>
      </w:r>
    </w:p>
    <w:p w:rsidR="006A33E1" w:rsidP="00CE14F8" w:rsidRDefault="006A33E1" w14:paraId="300698A3" w14:textId="6619BF7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“quality” of anchors </w:t>
      </w:r>
    </w:p>
    <w:p w:rsidR="00E076E1" w:rsidP="00E076E1" w:rsidRDefault="00E076E1" w14:paraId="1657767E" w14:textId="77777777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Variables for all are provided but I reduced significantly in my model because of issues in analysis – but maybe you can do better.  </w:t>
      </w:r>
    </w:p>
    <w:p w:rsidR="00E076E1" w:rsidP="00E076E1" w:rsidRDefault="00E076E1" w14:paraId="379CC6D7" w14:textId="77777777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Converting variables (percentages/per capita etc.) is OK. </w:t>
      </w:r>
    </w:p>
    <w:p w:rsidRPr="00F7511C" w:rsidR="00E076E1" w:rsidP="00E076E1" w:rsidRDefault="00E076E1" w14:paraId="11B1A500" w14:textId="6E158B7F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all factors can’t be </w:t>
      </w:r>
      <w:r w:rsidR="00416EDB">
        <w:rPr>
          <w:rFonts w:asciiTheme="majorHAnsi" w:hAnsiTheme="majorHAnsi" w:cstheme="majorHAnsi"/>
          <w:sz w:val="24"/>
          <w:szCs w:val="24"/>
        </w:rPr>
        <w:t>included,</w:t>
      </w:r>
      <w:r>
        <w:rPr>
          <w:rFonts w:asciiTheme="majorHAnsi" w:hAnsiTheme="majorHAnsi" w:cstheme="majorHAnsi"/>
          <w:sz w:val="24"/>
          <w:szCs w:val="24"/>
        </w:rPr>
        <w:t xml:space="preserve"> we may want to focus on one of the dimensions </w:t>
      </w:r>
      <w:proofErr w:type="gramStart"/>
      <w:r>
        <w:rPr>
          <w:rFonts w:asciiTheme="majorHAnsi" w:hAnsiTheme="majorHAnsi" w:cstheme="majorHAnsi"/>
          <w:sz w:val="24"/>
          <w:szCs w:val="24"/>
        </w:rPr>
        <w:t>above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7511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7511C" w:rsidP="00CA3834" w:rsidRDefault="00F7511C" w14:paraId="06F82C01" w14:textId="217758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Notes on cluster methods</w:t>
      </w:r>
    </w:p>
    <w:p w:rsidR="00CA3834" w:rsidP="00DF0637" w:rsidRDefault="00CA3834" w14:paraId="19A00682" w14:textId="4663AB5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7511C">
        <w:rPr>
          <w:rFonts w:asciiTheme="majorHAnsi" w:hAnsiTheme="majorHAnsi" w:cstheme="majorHAnsi"/>
          <w:sz w:val="24"/>
          <w:szCs w:val="24"/>
        </w:rPr>
        <w:t xml:space="preserve">No optimal number of clusters but I think less is better </w:t>
      </w:r>
      <w:r w:rsidR="00F7511C">
        <w:rPr>
          <w:rFonts w:asciiTheme="majorHAnsi" w:hAnsiTheme="majorHAnsi" w:cstheme="majorHAnsi"/>
          <w:sz w:val="24"/>
          <w:szCs w:val="24"/>
        </w:rPr>
        <w:t xml:space="preserve">for </w:t>
      </w:r>
      <w:proofErr w:type="gramStart"/>
      <w:r w:rsidR="00E076E1">
        <w:rPr>
          <w:rFonts w:asciiTheme="majorHAnsi" w:hAnsiTheme="majorHAnsi" w:cstheme="majorHAnsi"/>
          <w:sz w:val="24"/>
          <w:szCs w:val="24"/>
        </w:rPr>
        <w:t>explanation</w:t>
      </w:r>
      <w:proofErr w:type="gramEnd"/>
    </w:p>
    <w:p w:rsidRPr="00E076E1" w:rsidR="00E076E1" w:rsidP="00B201D3" w:rsidRDefault="00E076E1" w14:paraId="6EE5086A" w14:textId="2844BB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preferred method</w:t>
      </w:r>
      <w:r w:rsidR="00882507">
        <w:rPr>
          <w:rFonts w:asciiTheme="majorHAnsi" w:hAnsiTheme="majorHAnsi" w:cstheme="majorHAnsi"/>
          <w:sz w:val="24"/>
          <w:szCs w:val="24"/>
        </w:rPr>
        <w:t xml:space="preserve">. </w:t>
      </w:r>
      <w:r w:rsidR="007462A8">
        <w:rPr>
          <w:rFonts w:asciiTheme="majorHAnsi" w:hAnsiTheme="majorHAnsi" w:cstheme="majorHAnsi"/>
          <w:sz w:val="24"/>
          <w:szCs w:val="24"/>
        </w:rPr>
        <w:t xml:space="preserve">I used this as a </w:t>
      </w:r>
      <w:proofErr w:type="gramStart"/>
      <w:r w:rsidR="007462A8">
        <w:rPr>
          <w:rFonts w:asciiTheme="majorHAnsi" w:hAnsiTheme="majorHAnsi" w:cstheme="majorHAnsi"/>
          <w:sz w:val="24"/>
          <w:szCs w:val="24"/>
        </w:rPr>
        <w:t xml:space="preserve">guide </w:t>
      </w:r>
      <w:r w:rsidR="00697E38">
        <w:rPr>
          <w:rFonts w:asciiTheme="majorHAnsi" w:hAnsiTheme="majorHAnsi" w:cstheme="majorHAnsi"/>
          <w:sz w:val="24"/>
          <w:szCs w:val="24"/>
        </w:rPr>
        <w:t xml:space="preserve"> -</w:t>
      </w:r>
      <w:proofErr w:type="gramEnd"/>
      <w:r w:rsidR="00697E38">
        <w:rPr>
          <w:rFonts w:asciiTheme="majorHAnsi" w:hAnsiTheme="majorHAnsi" w:cstheme="majorHAnsi"/>
          <w:sz w:val="24"/>
          <w:szCs w:val="24"/>
        </w:rPr>
        <w:t xml:space="preserve"> </w:t>
      </w:r>
      <w:r w:rsidRPr="00697E38" w:rsidR="00697E38">
        <w:rPr>
          <w:rFonts w:asciiTheme="majorHAnsi" w:hAnsiTheme="majorHAnsi" w:cstheme="majorHAnsi"/>
          <w:sz w:val="24"/>
          <w:szCs w:val="24"/>
        </w:rPr>
        <w:t>http://www.philender.com/courses/multivariate/notes2/cluster.html</w:t>
      </w:r>
      <w:r w:rsidR="007462A8">
        <w:rPr>
          <w:rFonts w:asciiTheme="majorHAnsi" w:hAnsiTheme="majorHAnsi" w:cstheme="majorHAnsi"/>
          <w:sz w:val="24"/>
          <w:szCs w:val="24"/>
        </w:rPr>
        <w:t xml:space="preserve">but </w:t>
      </w:r>
      <w:r w:rsidR="00697E38">
        <w:rPr>
          <w:rFonts w:asciiTheme="majorHAnsi" w:hAnsiTheme="majorHAnsi" w:cstheme="majorHAnsi"/>
          <w:sz w:val="24"/>
          <w:szCs w:val="24"/>
        </w:rPr>
        <w:t xml:space="preserve">but use whatever is helpful. </w:t>
      </w:r>
    </w:p>
    <w:p w:rsidRPr="00CE14F8" w:rsidR="00A0293D" w:rsidRDefault="00A0293D" w14:paraId="527F85B7" w14:textId="6BB91F5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14F8">
        <w:rPr>
          <w:rFonts w:asciiTheme="majorHAnsi" w:hAnsiTheme="majorHAnsi" w:cstheme="majorHAnsi"/>
          <w:b/>
          <w:bCs/>
          <w:sz w:val="24"/>
          <w:szCs w:val="24"/>
        </w:rPr>
        <w:t xml:space="preserve">Demographic factors </w:t>
      </w:r>
    </w:p>
    <w:tbl>
      <w:tblPr>
        <w:tblW w:w="16406" w:type="dxa"/>
        <w:tblLook w:val="04A0" w:firstRow="1" w:lastRow="0" w:firstColumn="1" w:lastColumn="0" w:noHBand="0" w:noVBand="1"/>
      </w:tblPr>
      <w:tblGrid>
        <w:gridCol w:w="1316"/>
        <w:gridCol w:w="15090"/>
      </w:tblGrid>
      <w:tr w:rsidRPr="00DF02EF" w:rsidR="00DF02EF" w:rsidTr="00F47AE5" w14:paraId="095D51ED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2C91790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63DBFBF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Pr="00DF02EF" w:rsidR="00DF02EF" w:rsidTr="00F47AE5" w14:paraId="1B9B215D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C1CB0DC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totpop_19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3B9D7DD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Total population in 2019</w:t>
            </w:r>
          </w:p>
        </w:tc>
      </w:tr>
      <w:tr w:rsidRPr="00DF02EF" w:rsidR="00DF02EF" w:rsidTr="00F47AE5" w14:paraId="3D2921C0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295BABBA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popchange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CD7C83A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2010-2019 change, in percentage</w:t>
            </w:r>
          </w:p>
        </w:tc>
      </w:tr>
      <w:tr w:rsidRPr="00DF02EF" w:rsidR="00DF02EF" w:rsidTr="00F47AE5" w14:paraId="268883B8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6E00A3EE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medage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299DD1DB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age, in years</w:t>
            </w:r>
          </w:p>
        </w:tc>
      </w:tr>
      <w:tr w:rsidRPr="00DF02EF" w:rsidR="00DF02EF" w:rsidTr="00F47AE5" w14:paraId="23B36DA1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E31F66B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DC75923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Person of color, in percentage</w:t>
            </w:r>
          </w:p>
        </w:tc>
      </w:tr>
      <w:tr w:rsidRPr="00DF02EF" w:rsidR="00DF02EF" w:rsidTr="00F47AE5" w14:paraId="2D9B9F94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5819221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46CFD14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living in poverty, in percentage</w:t>
            </w:r>
          </w:p>
        </w:tc>
      </w:tr>
      <w:tr w:rsidRPr="00DF02EF" w:rsidR="00DF02EF" w:rsidTr="00F47AE5" w14:paraId="7F36DB44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4645B8FF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youngpov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BD6EC5E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under 18 years living in poverty, in percentage</w:t>
            </w:r>
          </w:p>
        </w:tc>
      </w:tr>
      <w:tr w:rsidRPr="00DF02EF" w:rsidR="00DF02EF" w:rsidTr="00F47AE5" w14:paraId="23CCA337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686A920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oldpov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27132058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over 65 years living in poverty, in percentage</w:t>
            </w:r>
          </w:p>
        </w:tc>
      </w:tr>
      <w:tr w:rsidRPr="00DF02EF" w:rsidR="00DF02EF" w:rsidTr="00F47AE5" w14:paraId="7537B2DF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C9E4740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labfor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F204D05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in the labor force, in percentage</w:t>
            </w:r>
          </w:p>
        </w:tc>
      </w:tr>
      <w:tr w:rsidRPr="00DF02EF" w:rsidR="00DF02EF" w:rsidTr="00F47AE5" w14:paraId="557D1025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4D6111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emp</w:t>
            </w:r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35A97C4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employed, in percentage</w:t>
            </w:r>
          </w:p>
        </w:tc>
      </w:tr>
      <w:tr w:rsidRPr="00DF02EF" w:rsidR="00DF02EF" w:rsidTr="00F47AE5" w14:paraId="16D7ED46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9E14265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mbsaocc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11BCE633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People employed in management business, </w:t>
            </w:r>
            <w:proofErr w:type="gram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science</w:t>
            </w:r>
            <w:proofErr w:type="gramEnd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and arts, in percentage</w:t>
            </w:r>
          </w:p>
        </w:tc>
      </w:tr>
      <w:tr w:rsidRPr="00DF02EF" w:rsidR="00DF02EF" w:rsidTr="00F47AE5" w14:paraId="52D2E570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4B6597D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1294000E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service occupations, in percentage</w:t>
            </w:r>
          </w:p>
        </w:tc>
      </w:tr>
      <w:tr w:rsidRPr="00DF02EF" w:rsidR="00DF02EF" w:rsidTr="00F47AE5" w14:paraId="45C3BDCE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FB8D70B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salocc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11ECDA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sales and office occupations, in percentage</w:t>
            </w:r>
          </w:p>
        </w:tc>
      </w:tr>
      <w:tr w:rsidRPr="00DF02EF" w:rsidR="00DF02EF" w:rsidTr="00F47AE5" w14:paraId="1FE9EFAF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01556EB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ncmocc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45852504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natural resources, construction, and maintenance, in percentage</w:t>
            </w:r>
          </w:p>
        </w:tc>
      </w:tr>
      <w:tr w:rsidRPr="00DF02EF" w:rsidR="00DF02EF" w:rsidTr="00F47AE5" w14:paraId="3B4F314F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6C9CDAB9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ptmocc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587FD65A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employed in production, transportation, and material moving occupations</w:t>
            </w:r>
          </w:p>
        </w:tc>
      </w:tr>
      <w:tr w:rsidRPr="00DF02EF" w:rsidR="00DF02EF" w:rsidTr="00F47AE5" w14:paraId="1226F824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68236BC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houincome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1EAA775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household income, in dollars</w:t>
            </w:r>
          </w:p>
        </w:tc>
      </w:tr>
      <w:tr w:rsidRPr="00DF02EF" w:rsidR="00DF02EF" w:rsidTr="00F47AE5" w14:paraId="2D889516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C0A3F3D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wfh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028EFE9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People working from home, in percentage</w:t>
            </w:r>
          </w:p>
        </w:tc>
      </w:tr>
      <w:tr w:rsidRPr="00DF02EF" w:rsidR="00DF02EF" w:rsidTr="00F47AE5" w14:paraId="31DB0A9C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6BCC45DB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pcinc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16A0CCBC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Percapita</w:t>
            </w:r>
            <w:proofErr w:type="spellEnd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income, in dollars</w:t>
            </w:r>
          </w:p>
        </w:tc>
      </w:tr>
      <w:tr w:rsidRPr="00DF02EF" w:rsidR="00DF02EF" w:rsidTr="00F47AE5" w14:paraId="3D5EDE9E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B32D2FF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medearn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27D54FB0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Median earnings, in dollars</w:t>
            </w:r>
          </w:p>
        </w:tc>
      </w:tr>
      <w:tr w:rsidRPr="00DF02EF" w:rsidR="00DF02EF" w:rsidTr="00F47AE5" w14:paraId="3EB11D2A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7B8F186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nohealthin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F02EF" w:rsidR="00DF02EF" w:rsidP="00DF02EF" w:rsidRDefault="00DF02EF" w14:paraId="3BA832C9" w14:textId="3A10E0E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Population with no health insurance coverage -civilian non </w:t>
            </w:r>
            <w:proofErr w:type="spellStart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institutionalised</w:t>
            </w:r>
            <w:proofErr w:type="spellEnd"/>
            <w:r w:rsidRPr="00DF02EF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Pr="00CE14F8" w:rsidR="00F47AE5" w:rsidTr="00F47AE5" w14:paraId="1E57D8B8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7908934D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highed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5907E13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with at least bachelor's degree, in percentage</w:t>
            </w:r>
          </w:p>
        </w:tc>
      </w:tr>
      <w:tr w:rsidRPr="00CE14F8" w:rsidR="00F47AE5" w:rsidTr="00F47AE5" w14:paraId="78BEBE3E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2B21C73D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forborn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49E5321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foreign-born, in percentage</w:t>
            </w:r>
          </w:p>
        </w:tc>
      </w:tr>
      <w:tr w:rsidRPr="00CE14F8" w:rsidR="00F47AE5" w:rsidTr="00F47AE5" w14:paraId="68A558A7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48954B55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noenglish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2277CAA1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Population that </w:t>
            </w:r>
            <w:proofErr w:type="gram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speak</w:t>
            </w:r>
            <w:proofErr w:type="gramEnd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 xml:space="preserve"> English less than very well, in percentage</w:t>
            </w:r>
          </w:p>
        </w:tc>
      </w:tr>
      <w:tr w:rsidRPr="00CE14F8" w:rsidR="00F47AE5" w:rsidTr="00F47AE5" w14:paraId="792A4F4D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2A46FA87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ownerocc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0005CA30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that is owner, in percentage</w:t>
            </w:r>
          </w:p>
        </w:tc>
      </w:tr>
      <w:tr w:rsidRPr="00CE14F8" w:rsidR="00F47AE5" w:rsidTr="00F47AE5" w14:paraId="19BF2CD4" w14:textId="77777777">
        <w:trPr>
          <w:trHeight w:val="31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67314232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renterocc</w:t>
            </w:r>
            <w:proofErr w:type="spellEnd"/>
          </w:p>
        </w:tc>
        <w:tc>
          <w:tcPr>
            <w:tcW w:w="1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47AE5" w:rsidR="00F47AE5" w:rsidP="00E03C54" w:rsidRDefault="00F47AE5" w14:paraId="67C55E4A" w14:textId="77777777"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7AE5">
              <w:rPr>
                <w:rFonts w:eastAsia="Times New Roman" w:asciiTheme="majorHAnsi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Population that is renter, in percentage</w:t>
            </w:r>
          </w:p>
        </w:tc>
      </w:tr>
    </w:tbl>
    <w:p w:rsidRPr="00CE14F8" w:rsidR="00CC42AD" w:rsidP="079C84FE" w:rsidRDefault="00F47AE5" w14:paraId="55AE89BD" w14:textId="4428DFD0">
      <w:pPr>
        <w:ind w:firstLine="0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79C84FE" w:rsidR="024AEE76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net_mig            </w:t>
      </w:r>
      <w:r w:rsidRPr="079C84FE" w:rsidR="00F47AE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Net domestic migration </w:t>
      </w:r>
    </w:p>
    <w:p w:rsidRPr="00697E38" w:rsidR="00FB67B3" w:rsidRDefault="00FB67B3" w14:paraId="60A9BBB4" w14:textId="7CEBED3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97E38">
        <w:rPr>
          <w:rFonts w:asciiTheme="majorHAnsi" w:hAnsiTheme="majorHAnsi" w:cstheme="majorHAnsi"/>
          <w:b/>
          <w:bCs/>
          <w:sz w:val="24"/>
          <w:szCs w:val="24"/>
        </w:rPr>
        <w:t xml:space="preserve">Anchor Institution Factors </w:t>
      </w:r>
    </w:p>
    <w:p w:rsidRPr="00CE14F8" w:rsidR="007A788C" w:rsidP="007A788C" w:rsidRDefault="007A788C" w14:paraId="5BD83452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highered_emp_qcew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employment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7A788C" w:rsidP="007A788C" w:rsidRDefault="007A788C" w14:paraId="105C1259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highered_inc_qcew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income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FB67B3" w:rsidP="007A788C" w:rsidRDefault="007A788C" w14:paraId="1F53F384" w14:textId="37388AAB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highered_estab_qcew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establishments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7A788C" w:rsidP="007A788C" w:rsidRDefault="007A788C" w14:paraId="1256140B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hospital_emp_qcew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employment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7A788C" w:rsidP="007A788C" w:rsidRDefault="007A788C" w14:paraId="0B4BA50B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hospital_inc_qcew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income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7A788C" w:rsidP="007A788C" w:rsidRDefault="007A788C" w14:paraId="405D2701" w14:textId="70074F90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hospital_estab_qcew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 establishments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QCEW</w:t>
      </w:r>
      <w:proofErr w:type="spellEnd"/>
    </w:p>
    <w:p w:rsidRPr="00CE14F8" w:rsidR="00226308" w:rsidP="00226308" w:rsidRDefault="00226308" w14:paraId="630F7B63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inst_highered_endowment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 endowments for the region National Assoc of College and University Business Officers</w:t>
      </w:r>
    </w:p>
    <w:p w:rsidRPr="00CE14F8" w:rsidR="00226308" w:rsidP="00226308" w:rsidRDefault="00226308" w14:paraId="7E2BF306" w14:textId="63FD7368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inst_highered_nihresearchfunding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NIH research funding for the region NIH</w:t>
      </w:r>
    </w:p>
    <w:p w:rsidRPr="00CE14F8" w:rsidR="00CE14F8" w:rsidP="00CE14F8" w:rsidRDefault="00CE14F8" w14:paraId="17D22281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nst_highered_nsfresearchfunding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NSF research funding for the region NSF</w:t>
      </w:r>
    </w:p>
    <w:p w:rsidRPr="00CE14F8" w:rsidR="00CE14F8" w:rsidP="00CE14F8" w:rsidRDefault="00CE14F8" w14:paraId="7382724C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inst_ipeds_enrollment_all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enrollment for the region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6E67B9BA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inst_ipeds_noncarnegie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 without Carnegie Classification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1C4D18F9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inst_ipeds_associatescolleges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associates</w:t>
      </w:r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54C3BA6F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inst_ipeds_baccassoccollege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bachelors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73D41414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inst_ipeds_baccalaureatecolleges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bachelors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2A1348B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inst_ipeds_masterscollegeuni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Higer education institutions-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masters</w:t>
      </w:r>
      <w:proofErr w:type="spellEnd"/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degree granting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40D95B4A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inst_ipeds_doctuniallother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institutions-doctoral degree granting 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  <w:proofErr w:type="gramEnd"/>
    </w:p>
    <w:p w:rsidRPr="00CE14F8" w:rsidR="00CE14F8" w:rsidP="00CE14F8" w:rsidRDefault="00CE14F8" w14:paraId="6D8FF24F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inst_ipeds_doctoralunihighrese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institutions-doctoral degree high research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464FA50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inst_ipeds_specialfocus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institutions-special focus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787ADFC5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inst_ipeds_tribalcolleges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institituions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-tribal colleges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1CE78DCB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inst_ipeds_undergradgrad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institutions-undergraduate enrollment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7A3756B8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inst_ipeds_totalgradenrollment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institutions-graduate enrollment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3806D6F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inst_ipeds_completions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institutions-completions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7971A0F6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inst_ipeds_pellawards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institutions-total Pell grant amount awarded 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  <w:proofErr w:type="gramEnd"/>
    </w:p>
    <w:p w:rsidRPr="00CE14F8" w:rsidR="00CE14F8" w:rsidP="00CE14F8" w:rsidRDefault="00CE14F8" w14:paraId="1738F86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inst_ipeds_pellnumberofstudents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Higher education institutions-total number of Pell grant recipients </w:t>
      </w: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IPEDS</w:t>
      </w:r>
      <w:proofErr w:type="spellEnd"/>
    </w:p>
    <w:p w:rsidRPr="00CE14F8" w:rsidR="00CE14F8" w:rsidP="00CE14F8" w:rsidRDefault="00CE14F8" w14:paraId="7F9E44C8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inst_hosp_ahacommunityhospitals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Hospitals-Community Hospitals AHA</w:t>
      </w:r>
    </w:p>
    <w:p w:rsidRPr="00CE14F8" w:rsidR="00CE14F8" w:rsidP="00CE14F8" w:rsidRDefault="00CE14F8" w14:paraId="75C1A3CA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inst_hosp_ahabeds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beds in community hospitals AHA</w:t>
      </w:r>
    </w:p>
    <w:p w:rsidRPr="00CE14F8" w:rsidR="00CE14F8" w:rsidP="00CE14F8" w:rsidRDefault="00CE14F8" w14:paraId="20B57565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inst_hosp_ahaadmissions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admissions in community hospitals AHA</w:t>
      </w:r>
    </w:p>
    <w:p w:rsidRPr="00CE14F8" w:rsidR="00CE14F8" w:rsidP="00CE14F8" w:rsidRDefault="00CE14F8" w14:paraId="6C6564A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inst_hosp_ahasurgicaloperations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Hospitals-number of surgical procedures in community hospitals AHA</w:t>
      </w:r>
    </w:p>
    <w:p w:rsidRPr="00CE14F8" w:rsidR="00CE14F8" w:rsidP="00CE14F8" w:rsidRDefault="00CE14F8" w14:paraId="08D34705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inst_hosp_nihresearchfunding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Hospitals-NIH research funding for the region AHA</w:t>
      </w:r>
    </w:p>
    <w:p w:rsidRPr="00CE14F8" w:rsidR="00CE14F8" w:rsidP="00CE14F8" w:rsidRDefault="00CE14F8" w14:paraId="2C58311B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inst_hosp_medpayments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Hospitals-Medicare payments for the region AHA</w:t>
      </w:r>
    </w:p>
    <w:p w:rsidRPr="00CE14F8" w:rsidR="00CE14F8" w:rsidP="00CE14F8" w:rsidRDefault="00CE14F8" w14:paraId="64E56113" w14:textId="4E60ABA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inst_hosp_medbeneficiaries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Hospitals-Medicare beneficiaries for the region AHA</w:t>
      </w:r>
    </w:p>
    <w:p w:rsidRPr="009C38CF" w:rsidR="009C38CF" w:rsidRDefault="009C38CF" w14:paraId="75F177E8" w14:textId="39D307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I identified a </w:t>
      </w:r>
      <w:proofErr w:type="gramStart"/>
      <w:r w:rsidRPr="009C38CF">
        <w:rPr>
          <w:rFonts w:asciiTheme="majorHAnsi" w:hAnsiTheme="majorHAnsi" w:cstheme="majorHAnsi"/>
          <w:b/>
          <w:bCs/>
          <w:sz w:val="24"/>
          <w:szCs w:val="24"/>
        </w:rPr>
        <w:t>30 cluster</w:t>
      </w:r>
      <w:proofErr w:type="gramEnd"/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 solution it is not bad but I don’t have a lot of confidence in it </w:t>
      </w:r>
    </w:p>
    <w:p w:rsidR="009C38CF" w:rsidRDefault="009C38CF" w14:paraId="5347A867" w14:textId="5BD775C8">
      <w:pPr>
        <w:rPr>
          <w:rFonts w:asciiTheme="majorHAnsi" w:hAnsiTheme="majorHAnsi" w:cstheme="majorHAnsi"/>
          <w:sz w:val="24"/>
          <w:szCs w:val="24"/>
        </w:rPr>
      </w:pPr>
      <w:hyperlink w:history="1" r:id="rId5">
        <w:r>
          <w:rPr>
            <w:rStyle w:val="Hyperlink"/>
          </w:rPr>
          <w:t>cluster 30 analysis | Tableau Public</w:t>
        </w:r>
      </w:hyperlink>
    </w:p>
    <w:p w:rsidRPr="00972E89" w:rsidR="00697E38" w:rsidRDefault="00697E38" w14:paraId="357B1029" w14:textId="77777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2E89">
        <w:rPr>
          <w:rFonts w:asciiTheme="majorHAnsi" w:hAnsiTheme="majorHAnsi" w:cstheme="majorHAnsi"/>
          <w:b/>
          <w:bCs/>
          <w:sz w:val="24"/>
          <w:szCs w:val="24"/>
        </w:rPr>
        <w:t xml:space="preserve">Goal 2 </w:t>
      </w:r>
    </w:p>
    <w:p w:rsidR="00543B2F" w:rsidRDefault="00543B2F" w14:paraId="1626AE6C" w14:textId="76FA625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Conduct analysis </w:t>
      </w:r>
      <w:r w:rsidR="00A611C1">
        <w:rPr>
          <w:rFonts w:asciiTheme="majorHAnsi" w:hAnsiTheme="majorHAnsi" w:cstheme="majorHAnsi"/>
          <w:sz w:val="24"/>
          <w:szCs w:val="24"/>
        </w:rPr>
        <w:t>(regression</w:t>
      </w:r>
      <w:r w:rsidR="00962A18">
        <w:rPr>
          <w:rFonts w:asciiTheme="majorHAnsi" w:hAnsiTheme="majorHAnsi" w:cstheme="majorHAnsi"/>
          <w:sz w:val="24"/>
          <w:szCs w:val="24"/>
        </w:rPr>
        <w:t xml:space="preserve">) </w:t>
      </w:r>
      <w:r>
        <w:rPr>
          <w:rFonts w:asciiTheme="majorHAnsi" w:hAnsiTheme="majorHAnsi" w:cstheme="majorHAnsi"/>
          <w:sz w:val="24"/>
          <w:szCs w:val="24"/>
        </w:rPr>
        <w:t xml:space="preserve">to determine </w:t>
      </w:r>
      <w:r w:rsidR="00972E89">
        <w:rPr>
          <w:rFonts w:asciiTheme="majorHAnsi" w:hAnsiTheme="majorHAnsi" w:cstheme="majorHAnsi"/>
          <w:sz w:val="24"/>
          <w:szCs w:val="24"/>
        </w:rPr>
        <w:t xml:space="preserve">if and </w:t>
      </w:r>
      <w:r>
        <w:rPr>
          <w:rFonts w:asciiTheme="majorHAnsi" w:hAnsiTheme="majorHAnsi" w:cstheme="majorHAnsi"/>
          <w:sz w:val="24"/>
          <w:szCs w:val="24"/>
        </w:rPr>
        <w:t>ho</w:t>
      </w:r>
      <w:r w:rsidR="0087384B">
        <w:rPr>
          <w:rFonts w:asciiTheme="majorHAnsi" w:hAnsiTheme="majorHAnsi" w:cstheme="majorHAnsi"/>
          <w:sz w:val="24"/>
          <w:szCs w:val="24"/>
        </w:rPr>
        <w:t>w the clusters explain economic variation in the region</w:t>
      </w:r>
      <w:r w:rsidR="00972E89">
        <w:rPr>
          <w:rFonts w:asciiTheme="majorHAnsi" w:hAnsiTheme="majorHAnsi" w:cstheme="majorHAnsi"/>
          <w:sz w:val="24"/>
          <w:szCs w:val="24"/>
        </w:rPr>
        <w:t>.</w:t>
      </w:r>
    </w:p>
    <w:p w:rsidR="00962A18" w:rsidP="00962A18" w:rsidRDefault="00962A18" w14:paraId="59E7584E" w14:textId="60BA8C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Regional GDP should be </w:t>
      </w:r>
      <w:proofErr w:type="gramStart"/>
      <w:r>
        <w:rPr>
          <w:rFonts w:asciiTheme="majorHAnsi" w:hAnsiTheme="majorHAnsi" w:cstheme="majorHAnsi"/>
          <w:sz w:val="24"/>
          <w:szCs w:val="24"/>
        </w:rPr>
        <w:t>fine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Pr="00962A18" w:rsidR="00F310FD" w:rsidP="00962A18" w:rsidRDefault="00F310FD" w14:paraId="51B4A861" w14:textId="0CBE7E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Interested in the impact of clusters on all of them but simple and straightforward is </w:t>
      </w:r>
      <w:proofErr w:type="gramStart"/>
      <w:r>
        <w:rPr>
          <w:rFonts w:asciiTheme="majorHAnsi" w:hAnsiTheme="majorHAnsi" w:cstheme="majorHAnsi"/>
          <w:sz w:val="24"/>
          <w:szCs w:val="24"/>
        </w:rPr>
        <w:t>fine</w:t>
      </w:r>
      <w:proofErr w:type="gramEnd"/>
    </w:p>
    <w:p w:rsidRPr="00972E89" w:rsidR="00CF521A" w:rsidRDefault="00CF521A" w14:paraId="255D427F" w14:textId="65BACFF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2E89">
        <w:rPr>
          <w:rFonts w:asciiTheme="majorHAnsi" w:hAnsiTheme="majorHAnsi" w:cstheme="majorHAnsi"/>
          <w:b/>
          <w:bCs/>
          <w:sz w:val="24"/>
          <w:szCs w:val="24"/>
        </w:rPr>
        <w:t>Economic Outcomes</w:t>
      </w:r>
    </w:p>
    <w:p w:rsidRPr="00CE14F8" w:rsidR="00CF521A" w:rsidRDefault="00CF521A" w14:paraId="05E1D752" w14:textId="7DDD1435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impact_gva_direct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Direct gross value added for hospitals and higher ed institutions </w:t>
      </w:r>
      <w:proofErr w:type="spellStart"/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Implan</w:t>
      </w:r>
      <w:proofErr w:type="spellEnd"/>
      <w:proofErr w:type="gramEnd"/>
    </w:p>
    <w:p w:rsidRPr="00CE14F8" w:rsidR="00FB67B3" w:rsidP="00FB67B3" w:rsidRDefault="00FB67B3" w14:paraId="1AB02054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impact_share_allind_gva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gross value added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:rsidRPr="00CE14F8" w:rsidR="00FB67B3" w:rsidP="00FB67B3" w:rsidRDefault="00FB67B3" w14:paraId="71D4F2AE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impact_share_allind_emp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employment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:rsidRPr="00CE14F8" w:rsidR="00FB67B3" w:rsidP="00FB67B3" w:rsidRDefault="00FB67B3" w14:paraId="20DF32DC" w14:textId="116EF7F2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impact_share_allind_inc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Share of income from hospitals and higher ed institutions for the region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Calculation</w:t>
      </w:r>
      <w:proofErr w:type="gramEnd"/>
    </w:p>
    <w:p w:rsidRPr="00CE14F8" w:rsidR="00226308" w:rsidP="00226308" w:rsidRDefault="00226308" w14:paraId="068AC544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regional_gva_allind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Regional gross value added for all industries Bureau of Economic Analysis</w:t>
      </w:r>
    </w:p>
    <w:p w:rsidRPr="00CE14F8" w:rsidR="00226308" w:rsidP="00226308" w:rsidRDefault="00226308" w14:paraId="14BE843E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regional_emp_allind</w:t>
      </w:r>
      <w:proofErr w:type="spell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CE14F8">
        <w:rPr>
          <w:rFonts w:asciiTheme="majorHAnsi" w:hAnsiTheme="majorHAnsi" w:cstheme="majorHAnsi"/>
          <w:kern w:val="0"/>
          <w:sz w:val="24"/>
          <w:szCs w:val="24"/>
        </w:rPr>
        <w:t>Regional</w:t>
      </w:r>
      <w:proofErr w:type="gramEnd"/>
      <w:r w:rsidRPr="00CE14F8">
        <w:rPr>
          <w:rFonts w:asciiTheme="majorHAnsi" w:hAnsiTheme="majorHAnsi" w:cstheme="majorHAnsi"/>
          <w:kern w:val="0"/>
          <w:sz w:val="24"/>
          <w:szCs w:val="24"/>
        </w:rPr>
        <w:t xml:space="preserve"> employment for all industries Bureau of Economic Analysis</w:t>
      </w:r>
    </w:p>
    <w:p w:rsidR="00226308" w:rsidP="00226308" w:rsidRDefault="00226308" w14:paraId="5963C1C5" w14:textId="6BE3FD63">
      <w:pPr>
        <w:rPr>
          <w:rFonts w:asciiTheme="majorHAnsi" w:hAnsiTheme="majorHAnsi" w:cstheme="majorHAnsi"/>
          <w:kern w:val="0"/>
          <w:sz w:val="24"/>
          <w:szCs w:val="24"/>
        </w:rPr>
      </w:pPr>
      <w:proofErr w:type="spellStart"/>
      <w:r w:rsidRPr="6350DB76" w:rsidR="00226308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regional_inc_allind</w:t>
      </w:r>
      <w:proofErr w:type="spellEnd"/>
      <w:r w:rsidRPr="6350DB76" w:rsidR="00226308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 </w:t>
      </w:r>
      <w:proofErr w:type="gramStart"/>
      <w:r w:rsidRPr="6350DB76" w:rsidR="00226308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Regional</w:t>
      </w:r>
      <w:proofErr w:type="gramEnd"/>
      <w:r w:rsidRPr="6350DB76" w:rsidR="00226308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 income for all industries Bureau of Economic Analysis</w:t>
      </w:r>
    </w:p>
    <w:p w:rsidR="007817B7" w:rsidP="6350DB76" w:rsidRDefault="007817B7" w14:paraId="0522ECE9" w14:textId="24AB4575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0F40B97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index_real_gdp_19 </w:t>
      </w:r>
      <w:r w:rsidRPr="6350DB76" w:rsidR="007817B7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2019</w:t>
      </w:r>
      <w:r w:rsidRPr="6350DB76" w:rsidR="6010FD8C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:</w:t>
      </w:r>
      <w:r w:rsidRPr="6350DB76" w:rsidR="007817B7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 </w:t>
      </w:r>
      <w:r w:rsidRPr="6350DB76" w:rsidR="00580D2F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Chain-type indexes for real GDP</w:t>
      </w:r>
    </w:p>
    <w:p w:rsidR="00F157F5" w:rsidP="6350DB76" w:rsidRDefault="00F157F5" w14:paraId="10946102" w14:textId="70443002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6CECEDD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current_dollar_gdp_</w:t>
      </w:r>
      <w:r w:rsidRPr="6350DB76" w:rsidR="6CECEDD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19</w:t>
      </w:r>
      <w:r w:rsidRPr="6350DB76" w:rsidR="7222023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:</w:t>
      </w:r>
      <w:r w:rsidRPr="6350DB76" w:rsidR="6CECEDD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 </w:t>
      </w:r>
      <w:r w:rsidRPr="6350DB76" w:rsidR="00F157F5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2019</w:t>
      </w:r>
      <w:r w:rsidRPr="6350DB76" w:rsidR="00F157F5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 Current Dollar GDP </w:t>
      </w:r>
    </w:p>
    <w:p w:rsidR="00F157F5" w:rsidP="6350DB76" w:rsidRDefault="00F157F5" w14:paraId="506EC361" w14:textId="0E1E0F36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1DB3FCA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real_gdp_19: </w:t>
      </w:r>
      <w:r w:rsidRPr="6350DB76" w:rsidR="00F157F5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2019 Real GDP</w:t>
      </w:r>
    </w:p>
    <w:p w:rsidR="005052A1" w:rsidP="6350DB76" w:rsidRDefault="005052A1" w14:paraId="751505A4" w14:textId="2B83842C">
      <w:pPr>
        <w:pStyle w:val="Normal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0A022C6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index_real_gdp_21: </w:t>
      </w:r>
      <w:r w:rsidRPr="6350DB76" w:rsidR="005052A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2021 Chain-type indexes for real GDP</w:t>
      </w:r>
    </w:p>
    <w:p w:rsidR="005052A1" w:rsidP="6350DB76" w:rsidRDefault="005052A1" w14:paraId="42864A2E" w14:textId="7FE0D41C">
      <w:pPr>
        <w:pStyle w:val="Normal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58642E1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current_dollar_gdp_21</w:t>
      </w:r>
      <w:r w:rsidRPr="6350DB76" w:rsidR="2C5AFA0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:</w:t>
      </w:r>
      <w:r w:rsidRPr="6350DB76" w:rsidR="58642E1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  <w:r w:rsidRPr="6350DB76" w:rsidR="005052A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2021 Current Dollar GDP </w:t>
      </w:r>
    </w:p>
    <w:p w:rsidR="005052A1" w:rsidP="6350DB76" w:rsidRDefault="005052A1" w14:paraId="34D8AC3D" w14:textId="3A3B09EA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526D76E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real_gdp_21: </w:t>
      </w:r>
      <w:r w:rsidRPr="6350DB76" w:rsidR="005052A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2021 Real GDP</w:t>
      </w:r>
    </w:p>
    <w:p w:rsidR="00021542" w:rsidP="6350DB76" w:rsidRDefault="00021542" w14:paraId="24693C11" w14:textId="27A70E79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6705D4AE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percapita_personal_income_19: </w:t>
      </w:r>
      <w:r w:rsidRPr="6350DB76" w:rsidR="00021542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2019 Per capita personal income</w:t>
      </w:r>
    </w:p>
    <w:p w:rsidR="00021542" w:rsidP="6350DB76" w:rsidRDefault="00021542" w14:paraId="0A26AC72" w14:textId="3CEEF826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511B7298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total_income_pc_19: </w:t>
      </w:r>
      <w:r w:rsidRPr="6350DB76" w:rsidR="00021542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2019 total per capita personal income </w:t>
      </w:r>
    </w:p>
    <w:p w:rsidR="00A611C1" w:rsidP="6350DB76" w:rsidRDefault="00A611C1" w14:paraId="1D45019D" w14:textId="193FFF73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19333BF6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percapita_personal_income_21: </w:t>
      </w:r>
      <w:r w:rsidRPr="6350DB76" w:rsidR="00A611C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2021 Per capita personal income</w:t>
      </w:r>
    </w:p>
    <w:p w:rsidR="00A611C1" w:rsidP="6350DB76" w:rsidRDefault="00A611C1" w14:paraId="7B5BA5E5" w14:textId="1144F23E">
      <w:pPr>
        <w:spacing w:after="160" w:afterAutospacing="off" w:line="257" w:lineRule="auto"/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</w:pPr>
      <w:r w:rsidRPr="6350DB76" w:rsidR="6081314B">
        <w:rPr>
          <w:rFonts w:ascii="Calibri Light" w:hAnsi="Calibri Light" w:eastAsia="Calibri Light" w:cs="Calibri Light"/>
          <w:noProof w:val="0"/>
          <w:sz w:val="24"/>
          <w:szCs w:val="24"/>
          <w:lang w:val="es"/>
        </w:rPr>
        <w:t xml:space="preserve">total_income_pc_21: </w:t>
      </w:r>
      <w:r w:rsidRPr="6350DB76" w:rsidR="00A611C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2021 </w:t>
      </w:r>
      <w:r w:rsidRPr="6350DB76" w:rsidR="002B56A5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>T</w:t>
      </w:r>
      <w:r w:rsidRPr="6350DB76" w:rsidR="00A611C1">
        <w:rPr>
          <w:rFonts w:ascii="Calibri Light" w:hAnsi="Calibri Light" w:cs="Calibri Light" w:asciiTheme="majorAscii" w:hAnsiTheme="majorAscii" w:cstheme="majorAscii"/>
          <w:kern w:val="0"/>
          <w:sz w:val="24"/>
          <w:szCs w:val="24"/>
        </w:rPr>
        <w:t xml:space="preserve">otal per capita personal income </w:t>
      </w:r>
    </w:p>
    <w:p w:rsidR="00021542" w:rsidP="6350DB76" w:rsidRDefault="00021542" w14:paraId="39A3A12E" w14:textId="72E4FC74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009C38CF" w:rsidP="005052A1" w:rsidRDefault="009C38CF" w14:paraId="267EA58D" w14:textId="77777777">
      <w:pPr>
        <w:rPr>
          <w:rFonts w:asciiTheme="majorHAnsi" w:hAnsiTheme="majorHAnsi" w:cstheme="majorHAnsi"/>
          <w:sz w:val="24"/>
          <w:szCs w:val="24"/>
        </w:rPr>
      </w:pPr>
    </w:p>
    <w:p w:rsidR="009C38CF" w:rsidP="005052A1" w:rsidRDefault="009C38CF" w14:paraId="3069516D" w14:textId="22ECF0E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38CF">
        <w:rPr>
          <w:rFonts w:asciiTheme="majorHAnsi" w:hAnsiTheme="majorHAnsi" w:cstheme="majorHAnsi"/>
          <w:b/>
          <w:bCs/>
          <w:sz w:val="24"/>
          <w:szCs w:val="24"/>
        </w:rPr>
        <w:t xml:space="preserve">Deliverables </w:t>
      </w:r>
    </w:p>
    <w:p w:rsidRPr="008D6A7E" w:rsidR="008D6A7E" w:rsidP="008D6A7E" w:rsidRDefault="008D6A7E" w14:paraId="50AC81E7" w14:textId="22D66F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6A7E">
        <w:rPr>
          <w:rFonts w:asciiTheme="majorHAnsi" w:hAnsiTheme="majorHAnsi" w:cstheme="majorHAnsi"/>
          <w:sz w:val="24"/>
          <w:szCs w:val="24"/>
        </w:rPr>
        <w:t xml:space="preserve">As </w:t>
      </w:r>
      <w:proofErr w:type="spellStart"/>
      <w:r w:rsidRPr="008D6A7E">
        <w:rPr>
          <w:rFonts w:asciiTheme="majorHAnsi" w:hAnsiTheme="majorHAnsi" w:cstheme="majorHAnsi"/>
          <w:sz w:val="24"/>
          <w:szCs w:val="24"/>
        </w:rPr>
        <w:t>clsx</w:t>
      </w:r>
      <w:proofErr w:type="spellEnd"/>
      <w:r w:rsidRPr="008D6A7E">
        <w:rPr>
          <w:rFonts w:asciiTheme="majorHAnsi" w:hAnsiTheme="majorHAnsi" w:cstheme="majorHAnsi"/>
          <w:sz w:val="24"/>
          <w:szCs w:val="24"/>
        </w:rPr>
        <w:t>. all data points as used in the cluster analysis and the cluster solution (see dashboard map)</w:t>
      </w:r>
    </w:p>
    <w:p w:rsidR="008D6A7E" w:rsidP="008D6A7E" w:rsidRDefault="008D6A7E" w14:paraId="337B4F39" w14:textId="2AE365E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D6A7E">
        <w:rPr>
          <w:rFonts w:asciiTheme="majorHAnsi" w:hAnsiTheme="majorHAnsi" w:cstheme="majorHAnsi"/>
          <w:sz w:val="24"/>
          <w:szCs w:val="24"/>
        </w:rPr>
        <w:t>Descriptive statistics for all factors used by cluster (see dashboard summary)</w:t>
      </w:r>
    </w:p>
    <w:p w:rsidRPr="008D6A7E" w:rsidR="008D6A7E" w:rsidP="008D6A7E" w:rsidRDefault="008D6A7E" w14:paraId="356CD912" w14:textId="504703D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Formatted table output of goal 2</w:t>
      </w:r>
    </w:p>
    <w:sectPr w:rsidRPr="008D6A7E" w:rsidR="008D6A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C75"/>
    <w:multiLevelType w:val="hybridMultilevel"/>
    <w:tmpl w:val="D3829E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AE4091"/>
    <w:multiLevelType w:val="hybridMultilevel"/>
    <w:tmpl w:val="59C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D75ABA"/>
    <w:multiLevelType w:val="hybridMultilevel"/>
    <w:tmpl w:val="A4E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F279EF"/>
    <w:multiLevelType w:val="hybridMultilevel"/>
    <w:tmpl w:val="B2DEA6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EE1F46"/>
    <w:multiLevelType w:val="hybridMultilevel"/>
    <w:tmpl w:val="DD769B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91919765">
    <w:abstractNumId w:val="0"/>
  </w:num>
  <w:num w:numId="2" w16cid:durableId="1453746887">
    <w:abstractNumId w:val="1"/>
  </w:num>
  <w:num w:numId="3" w16cid:durableId="216091874">
    <w:abstractNumId w:val="3"/>
  </w:num>
  <w:num w:numId="4" w16cid:durableId="909920872">
    <w:abstractNumId w:val="2"/>
  </w:num>
  <w:num w:numId="5" w16cid:durableId="150589989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9"/>
    <w:rsid w:val="00021542"/>
    <w:rsid w:val="00027B09"/>
    <w:rsid w:val="00050EA1"/>
    <w:rsid w:val="001C7C5B"/>
    <w:rsid w:val="00226308"/>
    <w:rsid w:val="002A7985"/>
    <w:rsid w:val="002B56A5"/>
    <w:rsid w:val="002C3689"/>
    <w:rsid w:val="002C4FEA"/>
    <w:rsid w:val="003669FA"/>
    <w:rsid w:val="00416EDB"/>
    <w:rsid w:val="004336F9"/>
    <w:rsid w:val="00490198"/>
    <w:rsid w:val="00504AEE"/>
    <w:rsid w:val="005052A1"/>
    <w:rsid w:val="00543B2F"/>
    <w:rsid w:val="00580D2F"/>
    <w:rsid w:val="006129EC"/>
    <w:rsid w:val="00697E38"/>
    <w:rsid w:val="006A33E1"/>
    <w:rsid w:val="006A76E5"/>
    <w:rsid w:val="007039D3"/>
    <w:rsid w:val="007462A8"/>
    <w:rsid w:val="00747672"/>
    <w:rsid w:val="007817B7"/>
    <w:rsid w:val="007A788C"/>
    <w:rsid w:val="00810DB8"/>
    <w:rsid w:val="00827CCD"/>
    <w:rsid w:val="0087384B"/>
    <w:rsid w:val="00882507"/>
    <w:rsid w:val="008A1AF2"/>
    <w:rsid w:val="008D6A7E"/>
    <w:rsid w:val="00902184"/>
    <w:rsid w:val="00962A18"/>
    <w:rsid w:val="00966891"/>
    <w:rsid w:val="00972E89"/>
    <w:rsid w:val="009C38CF"/>
    <w:rsid w:val="009D0CED"/>
    <w:rsid w:val="00A0293D"/>
    <w:rsid w:val="00A049B3"/>
    <w:rsid w:val="00A611C1"/>
    <w:rsid w:val="00AB17AF"/>
    <w:rsid w:val="00AE3892"/>
    <w:rsid w:val="00B67F71"/>
    <w:rsid w:val="00B77F1A"/>
    <w:rsid w:val="00CA3834"/>
    <w:rsid w:val="00CC42AD"/>
    <w:rsid w:val="00CE14F8"/>
    <w:rsid w:val="00CF521A"/>
    <w:rsid w:val="00D224A7"/>
    <w:rsid w:val="00D307C3"/>
    <w:rsid w:val="00DF02EF"/>
    <w:rsid w:val="00E076E1"/>
    <w:rsid w:val="00F157F5"/>
    <w:rsid w:val="00F1744E"/>
    <w:rsid w:val="00F310FD"/>
    <w:rsid w:val="00F47AE5"/>
    <w:rsid w:val="00F7511C"/>
    <w:rsid w:val="00FB4223"/>
    <w:rsid w:val="00FB67B3"/>
    <w:rsid w:val="024AEE76"/>
    <w:rsid w:val="079C84FE"/>
    <w:rsid w:val="0A022C6E"/>
    <w:rsid w:val="0F40B973"/>
    <w:rsid w:val="19333BF6"/>
    <w:rsid w:val="1DB3FCA5"/>
    <w:rsid w:val="2C5AFA06"/>
    <w:rsid w:val="2F57908A"/>
    <w:rsid w:val="4587F302"/>
    <w:rsid w:val="511B7298"/>
    <w:rsid w:val="526D76EF"/>
    <w:rsid w:val="58642E1B"/>
    <w:rsid w:val="6010FD8C"/>
    <w:rsid w:val="6081314B"/>
    <w:rsid w:val="6350DB76"/>
    <w:rsid w:val="64072F5E"/>
    <w:rsid w:val="6705D4AE"/>
    <w:rsid w:val="6CECEDD1"/>
    <w:rsid w:val="6EE25EB0"/>
    <w:rsid w:val="72220231"/>
    <w:rsid w:val="77DC8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BB7F"/>
  <w15:chartTrackingRefBased/>
  <w15:docId w15:val="{948AC134-FAB9-4F39-AC25-AD18F877D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36F9"/>
    <w:rPr>
      <w:i/>
      <w:iCs/>
    </w:rPr>
  </w:style>
  <w:style w:type="paragraph" w:styleId="ListParagraph">
    <w:name w:val="List Paragraph"/>
    <w:basedOn w:val="Normal"/>
    <w:uiPriority w:val="34"/>
    <w:qFormat/>
    <w:rsid w:val="008A1A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public.tableau.com/app/profile/unocpar/viz/cluster30analysis/Dashboard1?publish=ye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Nebraska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Josie Schafer</dc:creator>
  <keywords/>
  <dc:description/>
  <lastModifiedBy>Ignacio Ruelas Avila</lastModifiedBy>
  <revision>55</revision>
  <dcterms:created xsi:type="dcterms:W3CDTF">2023-08-05T20:15:00.0000000Z</dcterms:created>
  <dcterms:modified xsi:type="dcterms:W3CDTF">2023-08-14T17:55:02.7313004Z</dcterms:modified>
</coreProperties>
</file>