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FE3176F" w:rsidR="00A72184" w:rsidRPr="00254B0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254B07" w:rsidRPr="00254B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110A8F0A" w14:textId="65A38C18" w:rsidR="008012E2" w:rsidRDefault="008012E2" w:rsidP="00A72184">
      <w:pPr>
        <w:spacing w:line="25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Икрамов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Абдул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Муним</w:t>
      </w:r>
      <w:proofErr w:type="spellEnd"/>
    </w:p>
    <w:p w14:paraId="77D5AACA" w14:textId="7206FC50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7C39516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76858D4" w14:textId="6FE8E7E7" w:rsidR="00C71FF9" w:rsidRPr="0030293A" w:rsidRDefault="0030293A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>
        <w:rPr>
          <w:rFonts w:eastAsia="Calibri" w:cstheme="minorHAnsi"/>
          <w:b/>
          <w:sz w:val="28"/>
          <w:szCs w:val="28"/>
          <w:lang w:val="ru-RU"/>
        </w:rPr>
        <w:lastRenderedPageBreak/>
        <w:t>Лабораторная работа</w:t>
      </w:r>
      <w:r w:rsidRPr="0030293A">
        <w:rPr>
          <w:rFonts w:eastAsia="Calibri" w:cstheme="minorHAnsi"/>
          <w:b/>
          <w:sz w:val="28"/>
          <w:szCs w:val="28"/>
          <w:lang w:val="ru-RU"/>
        </w:rPr>
        <w:t xml:space="preserve"> </w:t>
      </w:r>
      <w:r>
        <w:rPr>
          <w:rFonts w:eastAsia="Calibri" w:cstheme="minorHAnsi"/>
          <w:b/>
          <w:sz w:val="28"/>
          <w:szCs w:val="28"/>
          <w:lang w:val="ru-RU"/>
        </w:rPr>
        <w:t>№2</w:t>
      </w:r>
    </w:p>
    <w:p w14:paraId="504E3056" w14:textId="34A6DB84" w:rsidR="002A53D6" w:rsidRPr="002A53D6" w:rsidRDefault="00D63C69" w:rsidP="002A53D6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551582AD" w14:textId="77777777" w:rsidR="0030293A" w:rsidRPr="0030293A" w:rsidRDefault="0030293A" w:rsidP="0030293A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Тема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: Классы и объекты</w:t>
      </w:r>
    </w:p>
    <w:p w14:paraId="35430722" w14:textId="274C060D" w:rsidR="0030293A" w:rsidRPr="008012E2" w:rsidRDefault="0030293A" w:rsidP="0030293A">
      <w:pPr>
        <w:tabs>
          <w:tab w:val="left" w:pos="3225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8012E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Задания:</w:t>
      </w:r>
    </w:p>
    <w:p w14:paraId="6775667C" w14:textId="77777777" w:rsidR="0030293A" w:rsidRPr="00650EBD" w:rsidRDefault="0030293A" w:rsidP="0030293A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1DE999A9" w14:textId="77777777" w:rsidR="0030293A" w:rsidRPr="0030293A" w:rsidRDefault="0030293A" w:rsidP="0030293A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необходимую информацию в виде таблицы для такого экрана, с помощью класса </w:t>
      </w:r>
      <w:r w:rsidRPr="00C451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eroflot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>, содержащего в описании следующие поля: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25B8B07A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код программы, выполняющей следующие действия: ввод с клавиатуры значений полей объектов; сортировку записей в таблице в алфавитном порядке по названию пунктов назначения; вывод на консоль значений полей объектов класса в виде таблицы рейсов; если таких рейсов нет, выдать соответствующее сообщение. </w:t>
      </w:r>
    </w:p>
    <w:p w14:paraId="6C185021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1B0DBB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78EA61A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52B16A3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&lt;algorithm&gt;</w:t>
      </w:r>
    </w:p>
    <w:p w14:paraId="7B4568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&lt;ctime&gt;</w:t>
      </w:r>
    </w:p>
    <w:p w14:paraId="30C5BA4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C882B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EE5B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949A4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3945647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362BB79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2FFD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1AB81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E15DEC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0FE1D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456D5E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25819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8D5C6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{}</w:t>
      </w:r>
    </w:p>
    <w:p w14:paraId="0C25F45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71B48B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5CC1A25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7E0BA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D92891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9A14B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BD012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86603F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CB233A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1B7383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>};</w:t>
      </w:r>
    </w:p>
    <w:p w14:paraId="3991410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479585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sravnit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b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0E3E68B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b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449C1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6224BC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66AEE6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3F4852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9EB3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рейсов: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763E9E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F1132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1CAAAA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*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new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aeroflot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];</w:t>
      </w:r>
    </w:p>
    <w:p w14:paraId="67014F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85336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Ввод данных с клавиатуры</w:t>
      </w:r>
    </w:p>
    <w:p w14:paraId="6B52D01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6305D77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рейса #"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22823F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 рейса: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8F94B0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EBFDBF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"Пункт отправления: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165F1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EDBE3F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"Пункт назначения: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4C57FC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C4D78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"Время прибытия:"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58E34A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B8600C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"Время отправления:"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ED952B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24666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 секции для регистрации: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1D850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2987AE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0EAF1BA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EC3AC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Сортировка рейсов по пункту назначения</w:t>
      </w:r>
    </w:p>
    <w:p w14:paraId="63C55E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sort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sravnit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25CAA1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9A61C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Вывод данных</w:t>
      </w:r>
    </w:p>
    <w:p w14:paraId="24AB19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рейсов: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2F7318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033367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Номер | Отправление | Назначение | Прибытие | Отправление | Секция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BC94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A05BA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5AE824E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kuda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pribytie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otpravlenie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].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numRegstr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  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6DC7D9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23CB1B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1EE54D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F3A501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delete[]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raises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B1E755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886A7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E6830B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2E22ABA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34C29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BDE9786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8F36DB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93A2B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461190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C76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EF3EE7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D52B78" w14:textId="77777777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78CE1E" w14:textId="3D941E9C" w:rsidR="0030293A" w:rsidRP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ru-RU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Тест:</w:t>
      </w:r>
    </w:p>
    <w:p w14:paraId="6B79E8BA" w14:textId="581573F6" w:rsidR="0030293A" w:rsidRPr="0030293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77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0E7FDB" wp14:editId="55E32D16">
            <wp:extent cx="5943600" cy="3249930"/>
            <wp:effectExtent l="0" t="0" r="0" b="1270"/>
            <wp:docPr id="18433771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9B5" w14:textId="77777777" w:rsidR="0030293A" w:rsidRDefault="0030293A" w:rsidP="0030293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19EED3" w14:textId="77777777" w:rsidR="0008277A" w:rsidRDefault="000827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ADF51E5" w14:textId="07457804" w:rsidR="0030293A" w:rsidRPr="0030293A" w:rsidRDefault="0030293A" w:rsidP="0030293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2. Опишите класс «студенческая группа». </w:t>
      </w:r>
    </w:p>
    <w:p w14:paraId="4455A6B7" w14:textId="77777777" w:rsidR="0030293A" w:rsidRPr="0030293A" w:rsidRDefault="0030293A" w:rsidP="003029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Предусмотрите возможность: работы с переменным числом студентов; поиска студента по какому-либо признаку (например, по фамилии, дате рождения или номеру телефона); добавления или удаления записей; сортировки по разным полям.</w:t>
      </w:r>
    </w:p>
    <w:p w14:paraId="24E9A33B" w14:textId="77777777" w:rsidR="0030293A" w:rsidRP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Разработайте программу, демонстрирующую работу с этим классом.</w:t>
      </w:r>
    </w:p>
    <w:p w14:paraId="3227E5BA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0293A">
        <w:rPr>
          <w:rFonts w:ascii="Times New Roman" w:hAnsi="Times New Roman" w:cs="Times New Roman"/>
          <w:sz w:val="24"/>
          <w:szCs w:val="24"/>
          <w:lang w:val="ru-RU"/>
        </w:rPr>
        <w:t>Программа должна содержать меню, позволяющее осуществить проверку всех методов класса.</w:t>
      </w:r>
    </w:p>
    <w:p w14:paraId="5950F3C9" w14:textId="77777777" w:rsidR="0030293A" w:rsidRPr="00D63C69" w:rsidRDefault="0030293A" w:rsidP="0030293A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3FD7EAA1" w14:textId="77777777" w:rsidR="0030293A" w:rsidRDefault="0030293A" w:rsidP="00302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E357A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34B724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7111BF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&lt;vector&gt;</w:t>
      </w:r>
    </w:p>
    <w:p w14:paraId="50EA363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42F49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52C4B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F5FDCE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</w:p>
    <w:p w14:paraId="4BAB48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051AEFB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756A297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C5EE7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858EC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6ED1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556E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78569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F9F4A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{}</w:t>
      </w:r>
    </w:p>
    <w:p w14:paraId="0CEE9B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8C7222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A76BAB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47E6CCC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4C0D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CADA07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F2CA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5C04A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this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-&gt;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12C3CC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7924BF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11E6260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54CA6C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vector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&gt;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8A776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3B7D453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студентов: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FD517F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D050F0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Имя | Фамилия | Отчество | Группа | Курс 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61F925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3E9A1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0A9D61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3E8829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{</w:t>
      </w:r>
    </w:p>
    <w:p w14:paraId="08ABC21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04138C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212D11E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59138C7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5DFFFBF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auto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: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071BA3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6601FCD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54D9FA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DF33B9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742BD7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66A75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"------------------------------------------------------------------------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D3862A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472D391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CF42FC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</w:t>
      </w:r>
    </w:p>
    <w:p w14:paraId="2EDA9C6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{</w:t>
      </w:r>
    </w:p>
    <w:p w14:paraId="13AEAF2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vector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F812FB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false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A0FAE0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студентов: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694581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04A63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68DAA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E9A0B1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Ввод информации для каждого студента</w:t>
      </w:r>
    </w:p>
    <w:p w14:paraId="36A969C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C4C802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3DDDA8E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студента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A61B2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E6CBA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"Имя: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C4BF7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9600EE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5297D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"Фамилия: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3BBBF9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B0E2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0EF78D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"Отчество: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DFB862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55578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F8EE2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"Группа: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AD4DC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31848E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5B114C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"Курс: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576770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CC1EB0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661C2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6F66349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EFC842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866E3B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E3C01D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{</w:t>
      </w:r>
    </w:p>
    <w:p w14:paraId="7F1F347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действие над студентами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B2DF07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"1 - добавление"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C6EB05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"2 - удаление"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D6ED7F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"3 - поиск"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060C01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"4 - сортировка"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AB6925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"5 - выход"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918045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96B726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A11538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5BE480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FDDC9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switch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action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3A946D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{</w:t>
      </w:r>
    </w:p>
    <w:p w14:paraId="6B3DB7D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9C369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18C5B42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Добавление нового студента</w:t>
      </w:r>
    </w:p>
    <w:p w14:paraId="739CFA3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837AC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нового студента:"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DCD91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"Имя: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580DE4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BDC605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06826C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"Фамилия: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A42C8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34C420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F8D04D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"Отчество: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FFF9C3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patronymic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18202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4973B6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"Группа: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8CEF58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group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6AEE3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E684D4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"Курс: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268AAC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cours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6B766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9AACB9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newStudent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850A50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8D833E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94C9C8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B1ED9C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2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995EAE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7762906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Удаление студента по фамилии</w:t>
      </w:r>
    </w:p>
    <w:p w14:paraId="1B4B183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2AEBAFA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2EBE2E5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фамилию студента для удаления: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04EB4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4C26E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223E1F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5A1683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Индекс студента для удаления, -1 означает, что студент не найден</w:t>
      </w:r>
    </w:p>
    <w:p w14:paraId="7C2921B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50FF216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6B04D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148E518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32DA842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0BC8E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326CA0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1221BB1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3313834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EA0026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B89DBF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2C7D6A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    // Удаление студента</w:t>
      </w:r>
    </w:p>
    <w:p w14:paraId="2782117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indexToDelete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3E5E64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65C084B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5B0468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768EB8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pop_back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5C444D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35B804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успешно удален."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8540AC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3B2EC4A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0C3BB36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695F5E9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с указанной фамилией не найден."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ABCF30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0DC4B03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DA8B87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5CB9BDE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5CB7B08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удаления."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DFCABF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315E43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84BA48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8F2882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B5F4A1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41A9439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1592FAC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// Поиск студента по фамилии</w:t>
      </w:r>
    </w:p>
    <w:p w14:paraId="42AAA47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277447B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32F0133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фамилию студента для поиска: 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F1D253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C2A078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36F774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63F78D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bool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false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0CBE9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auto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&amp;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: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0FF81D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3C84AA2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surnameToSearch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488093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07AF2BB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найден:</w:t>
      </w:r>
      <w:r w:rsidRPr="008012E2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62C14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({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});</w:t>
      </w:r>
    </w:p>
    <w:p w14:paraId="440F956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true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4E3AF6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DCD604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5AF37D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4A2D0A0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CE71E2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found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097D06C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1C78D74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 с указанной фамилией не найден."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2E6BAD8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489ACF5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7610A1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77186E9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7F56E4B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поиска."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3919FFE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4B3A6D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B138E12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83E22D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2CAF42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4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F04A36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// Сортировка студентов по фамилии (пузырьковая сортировка)</w:t>
      </w:r>
    </w:p>
    <w:p w14:paraId="2FFC90B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</w:t>
      </w:r>
    </w:p>
    <w:p w14:paraId="07488A1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04E70E8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2F25B11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{</w:t>
      </w:r>
    </w:p>
    <w:p w14:paraId="54072A2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size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()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-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31E8E47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{</w:t>
      </w:r>
    </w:p>
    <w:p w14:paraId="4E92BD2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surname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</w:t>
      </w:r>
    </w:p>
    <w:p w14:paraId="6E6FFD1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{</w:t>
      </w:r>
    </w:p>
    <w:p w14:paraId="594CB5A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          // Обмен элементов</w:t>
      </w:r>
    </w:p>
    <w:p w14:paraId="6EE22D0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swap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[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j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]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75E6191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}</w:t>
      </w:r>
    </w:p>
    <w:p w14:paraId="175D865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79F84CC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}</w:t>
      </w:r>
    </w:p>
    <w:p w14:paraId="45A5D0C5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"Студенты успешно отсортированы по фамилии."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47003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FDF1D7D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</w:p>
    <w:p w14:paraId="7D7AF50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{</w:t>
      </w:r>
    </w:p>
    <w:p w14:paraId="7117560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"Студентов нет для сортировки."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74D0D43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5202836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577EBD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5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4A0A1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exitProgram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true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16477BF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52BC51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default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6F0F58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"Некорректный ввод"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ACD8C9B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A97E6B4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}</w:t>
      </w:r>
    </w:p>
    <w:p w14:paraId="307A83C6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671E0A7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Вывод информации о студентах</w:t>
      </w:r>
    </w:p>
    <w:p w14:paraId="068522CC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</w:t>
      </w:r>
      <w:r w:rsidRPr="008012E2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8012E2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students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C94A73A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2DE041F9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</w:t>
      </w:r>
      <w:r w:rsidRPr="008012E2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8012E2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F4FC880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8012E2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02CB7E37" w14:textId="77777777" w:rsidR="008012E2" w:rsidRPr="008012E2" w:rsidRDefault="008012E2" w:rsidP="008012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EB3D307" w14:textId="1CB92784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0293A">
        <w:rPr>
          <w:rFonts w:ascii="Consolas" w:hAnsi="Consolas" w:cs="Consolas"/>
          <w:color w:val="000000"/>
          <w:sz w:val="32"/>
          <w:szCs w:val="32"/>
          <w:lang w:val="ru-RU"/>
        </w:rPr>
        <w:t>Тесты</w:t>
      </w:r>
      <w:r w:rsidRPr="0030293A">
        <w:rPr>
          <w:rFonts w:ascii="Consolas" w:hAnsi="Consolas" w:cs="Consolas"/>
          <w:color w:val="000000"/>
          <w:sz w:val="32"/>
          <w:szCs w:val="32"/>
        </w:rPr>
        <w:t>:</w:t>
      </w:r>
    </w:p>
    <w:p w14:paraId="48C55D2F" w14:textId="7CC616B7" w:rsidR="0030293A" w:rsidRPr="008012E2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lang w:val="ru-RU"/>
        </w:rPr>
        <w:t>Меню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37AE3531" w14:textId="2E5EAA72" w:rsidR="0030293A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12E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BDB621" wp14:editId="0900B3E2">
            <wp:extent cx="4635500" cy="3949700"/>
            <wp:effectExtent l="0" t="0" r="0" b="0"/>
            <wp:docPr id="171548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9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D87" w14:textId="7B0198CD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20FF9" w14:textId="2F45E395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Добавление </w:t>
      </w:r>
      <w:proofErr w:type="gramStart"/>
      <w:r w:rsidRPr="0030293A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</w:t>
      </w:r>
      <w:r w:rsidR="008012E2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ов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 w:rsidR="0008277A">
        <w:rPr>
          <w:rFonts w:ascii="Consolas" w:hAnsi="Consolas" w:cs="Consolas"/>
          <w:b/>
          <w:bCs/>
          <w:color w:val="000000"/>
          <w:sz w:val="28"/>
          <w:szCs w:val="28"/>
        </w:rPr>
        <w:t>1</w:t>
      </w:r>
      <w:r w:rsidRPr="0030293A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14:paraId="6813E1D9" w14:textId="50D6E6D0" w:rsidR="008012E2" w:rsidRPr="008012E2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8012E2">
        <w:rPr>
          <w:rFonts w:ascii="Consolas" w:hAnsi="Consolas" w:cs="Consolas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5F618CA8" wp14:editId="68DCE04B">
            <wp:extent cx="3647483" cy="2230755"/>
            <wp:effectExtent l="0" t="0" r="0" b="4445"/>
            <wp:docPr id="45607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5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977" cy="22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4040" w14:textId="6113A798" w:rsidR="0030293A" w:rsidRDefault="0030293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12814" w14:textId="77777777" w:rsid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</w:p>
    <w:p w14:paraId="79CC3DB5" w14:textId="3E67D655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lastRenderedPageBreak/>
        <w:t xml:space="preserve">Удаление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студента(</w:t>
      </w:r>
      <w:proofErr w:type="gramEnd"/>
      <w:r w:rsidR="0008277A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)</w:t>
      </w:r>
    </w:p>
    <w:p w14:paraId="216F62B3" w14:textId="2308C859" w:rsidR="00B75786" w:rsidRDefault="008012E2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22FAD5A0" wp14:editId="0BE2260F">
            <wp:extent cx="4724400" cy="3048000"/>
            <wp:effectExtent l="0" t="0" r="0" b="0"/>
            <wp:docPr id="9606687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8C5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895B95" w14:textId="77777777" w:rsidR="0008277A" w:rsidRPr="0008277A" w:rsidRDefault="0008277A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Поиск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студента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</w:rPr>
        <w:t>3)</w:t>
      </w:r>
    </w:p>
    <w:p w14:paraId="6A8B13D4" w14:textId="77777777" w:rsidR="0008277A" w:rsidRDefault="0008277A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7484AEC4" wp14:editId="213184A0">
            <wp:extent cx="3161489" cy="2311341"/>
            <wp:effectExtent l="0" t="0" r="1270" b="635"/>
            <wp:docPr id="1906648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260" cy="23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B5E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0D9B50" w14:textId="77777777" w:rsidR="0008277A" w:rsidRDefault="0008277A">
      <w:pP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br w:type="page"/>
      </w:r>
    </w:p>
    <w:p w14:paraId="5C5C8403" w14:textId="70EBBF0F" w:rsidR="00B75786" w:rsidRPr="00B75786" w:rsidRDefault="00B75786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lastRenderedPageBreak/>
        <w:t xml:space="preserve">Сортировка по </w:t>
      </w:r>
      <w:proofErr w:type="gramStart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фамилии(</w:t>
      </w:r>
      <w:proofErr w:type="gramEnd"/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4)</w:t>
      </w:r>
    </w:p>
    <w:p w14:paraId="3FA4DB80" w14:textId="6DBA0B96" w:rsidR="0030293A" w:rsidRDefault="008012E2" w:rsidP="0080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12E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70BD65EC" wp14:editId="2CFBFFF4">
            <wp:extent cx="4406900" cy="2768600"/>
            <wp:effectExtent l="0" t="0" r="0" b="0"/>
            <wp:docPr id="179028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2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ED5" w14:textId="77777777" w:rsidR="008012E2" w:rsidRPr="008012E2" w:rsidRDefault="008012E2" w:rsidP="0080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85898E" w14:textId="77777777" w:rsidR="0030293A" w:rsidRDefault="0030293A" w:rsidP="0030293A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ACE13" w14:textId="77777777" w:rsidR="0030293A" w:rsidRDefault="0030293A" w:rsidP="0030293A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BC07F4C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push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поместить элемент  в вершину  стека; </w:t>
      </w:r>
    </w:p>
    <w:p w14:paraId="22E082FE" w14:textId="77777777" w:rsid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pop</w:t>
      </w:r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0293A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0293A">
        <w:rPr>
          <w:rFonts w:ascii="Times New Roman" w:hAnsi="Times New Roman" w:cs="Times New Roman"/>
          <w:sz w:val="24"/>
          <w:szCs w:val="24"/>
          <w:lang w:val="ru-RU"/>
        </w:rPr>
        <w:t xml:space="preserve"> - удалить  элемент   из  вершины  стека;</w:t>
      </w:r>
    </w:p>
    <w:p w14:paraId="4E58FF03" w14:textId="77777777" w:rsidR="0030293A" w:rsidRPr="0030293A" w:rsidRDefault="0030293A" w:rsidP="0030293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161A36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&lt;iostream&gt;</w:t>
      </w:r>
    </w:p>
    <w:p w14:paraId="069C712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&lt;fstream&gt;</w:t>
      </w:r>
    </w:p>
    <w:p w14:paraId="3AACB53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&lt;stack&gt;</w:t>
      </w:r>
    </w:p>
    <w:p w14:paraId="0EB1AC1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&lt;string&gt;</w:t>
      </w:r>
    </w:p>
    <w:p w14:paraId="5124D54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#include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&lt;vector&gt;</w:t>
      </w:r>
    </w:p>
    <w:p w14:paraId="0D16476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ABF038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using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namespace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CF63CB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D83EB9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18F1887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050D5F8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тип вагона</w:t>
      </w:r>
    </w:p>
    <w:p w14:paraId="6D16822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номер вагона</w:t>
      </w:r>
    </w:p>
    <w:p w14:paraId="138BF04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7A8DB30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 :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{}</w:t>
      </w:r>
    </w:p>
    <w:p w14:paraId="2919E83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61EE435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C9A7E1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class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1DE4A44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lastRenderedPageBreak/>
        <w:t>private:</w:t>
      </w:r>
    </w:p>
    <w:p w14:paraId="67801DA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 // Вагоны направляющиеся влево</w:t>
      </w:r>
    </w:p>
    <w:p w14:paraId="38FE56E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  <w:r w:rsidRPr="0008277A">
        <w:rPr>
          <w:rFonts w:ascii="Menlo" w:eastAsia="Times New Roman" w:hAnsi="Menlo" w:cs="Menlo"/>
          <w:color w:val="6A9955"/>
          <w:sz w:val="18"/>
          <w:szCs w:val="18"/>
          <w:lang w:val="ru-KG" w:eastAsia="ru-RU"/>
        </w:rPr>
        <w:t xml:space="preserve"> // Вагоны направляющиеся вправо</w:t>
      </w:r>
    </w:p>
    <w:p w14:paraId="105991F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741C90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public:</w:t>
      </w:r>
    </w:p>
    <w:p w14:paraId="11CB28D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addTrainsToDirection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const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9EB1C5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"влево"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0BAA499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1ED4CFA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==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"вправо"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652E6E2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push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4144315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else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7024F33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"Некорректное направление.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494BDA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693BD28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37088DB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E3164F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displayTrains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27FA6BF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"Составы по направлениям: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D0D74B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"Влево: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4480D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leftDirection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170F1CC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"Вправо: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9CF0CD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rightDirection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572CE0E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6FBC283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05F0E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&gt;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&amp;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79AF087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if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 {</w:t>
      </w:r>
    </w:p>
    <w:p w14:paraId="4AE3D72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"Стек пуст.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1C2CA9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8E1E1C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1C9EBB7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089FAC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stack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867640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Таблица вагонов: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174A34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2A7B82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 тип | номер |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74F705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3D96068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empty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()) {</w:t>
      </w:r>
    </w:p>
    <w:p w14:paraId="3F859E72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'|'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().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 |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top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().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"|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41C4BB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temp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pop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4C9260B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2694F1C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"------------------------------------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B0CE41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endl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89837E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02A56D1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F55D80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void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loadTrainsFromConsole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3B4E516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4694BAD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количество вагонов: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2D1E58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95FA18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4C4429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for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;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++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83C259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lastRenderedPageBreak/>
        <w:t xml:space="preserve">        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string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67B50F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3DF2E7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540741F5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"Введите данные для вагона #"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i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+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57A380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"Тип (грузовой/пассажирский):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2CC4778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82B449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"Номер: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F37C6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DF80E3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"Направление (влево/вправо):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046915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E41F73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3B5DF8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addTrainsToDirection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type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number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),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direction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334E3E0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5BAF4F0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</w:t>
      </w:r>
    </w:p>
    <w:p w14:paraId="6F78160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};</w:t>
      </w:r>
    </w:p>
    <w:p w14:paraId="6CF33F1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4AC79F0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main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 {</w:t>
      </w:r>
    </w:p>
    <w:p w14:paraId="672CDBB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4EC9B0"/>
          <w:sz w:val="18"/>
          <w:szCs w:val="18"/>
          <w:lang w:val="ru-KG" w:eastAsia="ru-RU"/>
        </w:rPr>
        <w:t>TrainSortingNode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EF68F5E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13E6DB5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569CD6"/>
          <w:sz w:val="18"/>
          <w:szCs w:val="18"/>
          <w:lang w:val="ru-KG" w:eastAsia="ru-RU"/>
        </w:rPr>
        <w:t>int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A79A2C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do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{</w:t>
      </w:r>
    </w:p>
    <w:p w14:paraId="47665DA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Меню: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D245DD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"1. Ввести составы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7319A9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"2. Показать составы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053CC6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"3. Выход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34F9333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"Выберите действие: 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72DF90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cin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&gt;&gt;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9B66E2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6ACE9B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switch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 {</w:t>
      </w:r>
    </w:p>
    <w:p w14:paraId="328F14FB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1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3624B28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loadTrainsFromConsole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38E2D577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"Составы загружены с клавиатуры.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12414F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10442BC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2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225157FA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sortingNode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.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displayTrains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();</w:t>
      </w:r>
    </w:p>
    <w:p w14:paraId="25A8D901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5999C444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case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7B0B5AC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"Выход из программы.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7DA6DB69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break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53C37DF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default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:</w:t>
      </w:r>
    </w:p>
    <w:p w14:paraId="723808B3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        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cout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CDCAA"/>
          <w:sz w:val="18"/>
          <w:szCs w:val="18"/>
          <w:lang w:val="ru-KG" w:eastAsia="ru-RU"/>
        </w:rPr>
        <w:t>&lt;&lt;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"Некорректный выбор.</w:t>
      </w:r>
      <w:r w:rsidRPr="0008277A">
        <w:rPr>
          <w:rFonts w:ascii="Menlo" w:eastAsia="Times New Roman" w:hAnsi="Menlo" w:cs="Menlo"/>
          <w:color w:val="D7BA7D"/>
          <w:sz w:val="18"/>
          <w:szCs w:val="18"/>
          <w:lang w:val="ru-KG" w:eastAsia="ru-RU"/>
        </w:rPr>
        <w:t>\n</w:t>
      </w:r>
      <w:r w:rsidRPr="0008277A">
        <w:rPr>
          <w:rFonts w:ascii="Menlo" w:eastAsia="Times New Roman" w:hAnsi="Menlo" w:cs="Menlo"/>
          <w:color w:val="CE9178"/>
          <w:sz w:val="18"/>
          <w:szCs w:val="18"/>
          <w:lang w:val="ru-KG" w:eastAsia="ru-RU"/>
        </w:rPr>
        <w:t>"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6AB2BF0C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    }</w:t>
      </w:r>
    </w:p>
    <w:p w14:paraId="665831A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}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while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(</w:t>
      </w:r>
      <w:r w:rsidRPr="0008277A">
        <w:rPr>
          <w:rFonts w:ascii="Menlo" w:eastAsia="Times New Roman" w:hAnsi="Menlo" w:cs="Menlo"/>
          <w:color w:val="9CDCFE"/>
          <w:sz w:val="18"/>
          <w:szCs w:val="18"/>
          <w:lang w:val="ru-KG" w:eastAsia="ru-RU"/>
        </w:rPr>
        <w:t>choice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D4D4D4"/>
          <w:sz w:val="18"/>
          <w:szCs w:val="18"/>
          <w:lang w:val="ru-KG" w:eastAsia="ru-RU"/>
        </w:rPr>
        <w:t>!=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3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);</w:t>
      </w:r>
    </w:p>
    <w:p w14:paraId="6075F55D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2852C9E0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   </w:t>
      </w:r>
      <w:r w:rsidRPr="0008277A">
        <w:rPr>
          <w:rFonts w:ascii="Menlo" w:eastAsia="Times New Roman" w:hAnsi="Menlo" w:cs="Menlo"/>
          <w:color w:val="C586C0"/>
          <w:sz w:val="18"/>
          <w:szCs w:val="18"/>
          <w:lang w:val="ru-KG" w:eastAsia="ru-RU"/>
        </w:rPr>
        <w:t>return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 xml:space="preserve"> </w:t>
      </w:r>
      <w:r w:rsidRPr="0008277A">
        <w:rPr>
          <w:rFonts w:ascii="Menlo" w:eastAsia="Times New Roman" w:hAnsi="Menlo" w:cs="Menlo"/>
          <w:color w:val="B5CEA8"/>
          <w:sz w:val="18"/>
          <w:szCs w:val="18"/>
          <w:lang w:val="ru-KG" w:eastAsia="ru-RU"/>
        </w:rPr>
        <w:t>0</w:t>
      </w: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;</w:t>
      </w:r>
    </w:p>
    <w:p w14:paraId="0B176F1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  <w:r w:rsidRPr="0008277A"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  <w:t>}</w:t>
      </w:r>
    </w:p>
    <w:p w14:paraId="1D0DA198" w14:textId="77777777" w:rsidR="0008277A" w:rsidRPr="0008277A" w:rsidRDefault="0008277A" w:rsidP="0008277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ru-KG" w:eastAsia="ru-RU"/>
        </w:rPr>
      </w:pPr>
    </w:p>
    <w:p w14:paraId="040EDBE5" w14:textId="77777777" w:rsidR="0008277A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94F963" w14:textId="77777777" w:rsidR="0008277A" w:rsidRPr="00254B07" w:rsidRDefault="00B75786" w:rsidP="0008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75786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>Тесты</w:t>
      </w:r>
      <w:r w:rsidRPr="00254B07">
        <w:rPr>
          <w:rFonts w:ascii="Consolas" w:hAnsi="Consolas" w:cs="Consolas"/>
          <w:color w:val="000000"/>
          <w:sz w:val="28"/>
          <w:szCs w:val="28"/>
        </w:rPr>
        <w:t>:</w:t>
      </w:r>
      <w:r w:rsidR="0008277A" w:rsidRPr="00254B07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5326AB31" w14:textId="290C9341" w:rsidR="00B75786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Ввод</w:t>
      </w:r>
      <w:r w:rsidRPr="00254B07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составов</w:t>
      </w:r>
      <w:r w:rsidRPr="00254B07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proofErr w:type="gramEnd"/>
      <w:r w:rsidRPr="00254B07">
        <w:rPr>
          <w:rFonts w:ascii="Consolas" w:hAnsi="Consolas" w:cs="Consolas"/>
          <w:b/>
          <w:bCs/>
          <w:color w:val="000000"/>
          <w:sz w:val="28"/>
          <w:szCs w:val="28"/>
        </w:rPr>
        <w:t>1)</w:t>
      </w:r>
    </w:p>
    <w:p w14:paraId="36C55BAC" w14:textId="7405767C" w:rsidR="0008277A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</w:pPr>
    </w:p>
    <w:p w14:paraId="7B492F26" w14:textId="77777777" w:rsidR="0008277A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8277A">
        <w:rPr>
          <w:noProof/>
          <w:lang w:val="ru-RU"/>
        </w:rPr>
        <w:drawing>
          <wp:inline distT="0" distB="0" distL="0" distR="0" wp14:anchorId="293E165E" wp14:editId="4DECCD51">
            <wp:extent cx="1981200" cy="1384300"/>
            <wp:effectExtent l="0" t="0" r="0" b="0"/>
            <wp:docPr id="14557211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1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86" w:rsidRPr="00254B07">
        <w:rPr>
          <w:noProof/>
        </w:rPr>
        <w:t xml:space="preserve"> </w:t>
      </w:r>
    </w:p>
    <w:p w14:paraId="1AC62269" w14:textId="77777777" w:rsidR="0008277A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1896D5" w14:textId="77777777" w:rsidR="0008277A" w:rsidRPr="00254B07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1EDC8E3" w14:textId="3E22E784" w:rsidR="00B75786" w:rsidRDefault="0008277A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08277A">
        <w:rPr>
          <w:noProof/>
          <w:lang w:val="ru-RU"/>
        </w:rPr>
        <w:drawing>
          <wp:inline distT="0" distB="0" distL="0" distR="0" wp14:anchorId="1E7C77EE" wp14:editId="68E3CAFF">
            <wp:extent cx="5943600" cy="2176780"/>
            <wp:effectExtent l="0" t="0" r="0" b="0"/>
            <wp:docPr id="6560801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3E13" w14:textId="77777777" w:rsidR="00B75786" w:rsidRDefault="00B75786" w:rsidP="0030293A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</w:p>
    <w:p w14:paraId="5A1408F6" w14:textId="65F32FEB" w:rsidR="00B75786" w:rsidRPr="0008277A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по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каз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составов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 xml:space="preserve"> (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2</w:t>
      </w:r>
      <w:r w:rsidRPr="00B75786"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  <w:t>)</w:t>
      </w:r>
    </w:p>
    <w:p w14:paraId="7A67994B" w14:textId="020C0319" w:rsidR="00B75786" w:rsidRPr="00B75786" w:rsidRDefault="0008277A" w:rsidP="00302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 w:rsidRPr="0008277A">
        <w:rPr>
          <w:rFonts w:ascii="Consolas" w:hAnsi="Consolas" w:cs="Consolas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21DF83A4" wp14:editId="29E192AB">
            <wp:extent cx="2538248" cy="2975348"/>
            <wp:effectExtent l="0" t="0" r="1905" b="0"/>
            <wp:docPr id="8380153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15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122" cy="29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86" w:rsidRPr="00B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3321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1"/>
  </w:num>
  <w:num w:numId="3" w16cid:durableId="1284847160">
    <w:abstractNumId w:val="2"/>
  </w:num>
  <w:num w:numId="4" w16cid:durableId="680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8277A"/>
    <w:rsid w:val="00254B07"/>
    <w:rsid w:val="002A3496"/>
    <w:rsid w:val="002A53D6"/>
    <w:rsid w:val="0030293A"/>
    <w:rsid w:val="00413957"/>
    <w:rsid w:val="005D1725"/>
    <w:rsid w:val="006928DE"/>
    <w:rsid w:val="007E5DB1"/>
    <w:rsid w:val="008012E2"/>
    <w:rsid w:val="0094332D"/>
    <w:rsid w:val="009633F2"/>
    <w:rsid w:val="00A72184"/>
    <w:rsid w:val="00B75786"/>
    <w:rsid w:val="00BA05F3"/>
    <w:rsid w:val="00C65093"/>
    <w:rsid w:val="00C71FF9"/>
    <w:rsid w:val="00D52297"/>
    <w:rsid w:val="00D63C69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Microsoft Office User</cp:lastModifiedBy>
  <cp:revision>4</cp:revision>
  <dcterms:created xsi:type="dcterms:W3CDTF">2024-01-29T17:39:00Z</dcterms:created>
  <dcterms:modified xsi:type="dcterms:W3CDTF">2024-02-20T04:24:00Z</dcterms:modified>
</cp:coreProperties>
</file>