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D4409" w14:textId="2E96DBDA" w:rsidR="0087139A" w:rsidRDefault="00AF09F1" w:rsidP="00AF09F1">
      <w:pPr>
        <w:jc w:val="center"/>
        <w:rPr>
          <w:sz w:val="32"/>
          <w:szCs w:val="32"/>
          <w:lang w:val="en-US"/>
        </w:rPr>
      </w:pPr>
      <w:r w:rsidRPr="00AF09F1">
        <w:rPr>
          <w:sz w:val="32"/>
          <w:szCs w:val="32"/>
          <w:lang w:val="en-US"/>
        </w:rPr>
        <w:t>Digital signal processing</w:t>
      </w:r>
    </w:p>
    <w:p w14:paraId="532760C8" w14:textId="53BFC3D3" w:rsidR="00AF09F1" w:rsidRDefault="00AF09F1" w:rsidP="00AF09F1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32023667" w14:textId="1F4F96AD" w:rsidR="00AF09F1" w:rsidRDefault="00AF09F1" w:rsidP="00AF09F1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4B5424B1" w14:textId="75C391A1" w:rsidR="00AF09F1" w:rsidRDefault="00426780" w:rsidP="00AF09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(1)</w:t>
      </w:r>
    </w:p>
    <w:p w14:paraId="6AB6D5C8" w14:textId="62230F22" w:rsidR="00426780" w:rsidRDefault="00426780" w:rsidP="00AF09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Impulse </w:t>
      </w:r>
      <w:r w:rsidR="00862C77">
        <w:rPr>
          <w:sz w:val="32"/>
          <w:szCs w:val="32"/>
          <w:lang w:val="en-US"/>
        </w:rPr>
        <w:t>response</w:t>
      </w:r>
      <w:r>
        <w:rPr>
          <w:sz w:val="32"/>
          <w:szCs w:val="32"/>
          <w:lang w:val="en-US"/>
        </w:rPr>
        <w:t>:</w:t>
      </w:r>
    </w:p>
    <w:p w14:paraId="5E550D66" w14:textId="17DBBCE7" w:rsidR="00426780" w:rsidRDefault="004A35F5" w:rsidP="00AF09F1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=0.3δ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+0.5δ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n-1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+0.3δ(n-2)</m:t>
        </m:r>
      </m:oMath>
      <w:r w:rsidR="0039380C">
        <w:rPr>
          <w:sz w:val="32"/>
          <w:szCs w:val="32"/>
          <w:lang w:val="en-US"/>
        </w:rPr>
        <w:t xml:space="preserve"> </w:t>
      </w:r>
    </w:p>
    <w:p w14:paraId="63EAA8EE" w14:textId="3C5FA973" w:rsidR="0039380C" w:rsidRDefault="0039380C" w:rsidP="00AF09F1">
      <w:pPr>
        <w:rPr>
          <w:sz w:val="32"/>
          <w:szCs w:val="32"/>
          <w:lang w:val="en-US"/>
        </w:rPr>
      </w:pPr>
    </w:p>
    <w:p w14:paraId="3CF46556" w14:textId="59930EE5" w:rsidR="0039380C" w:rsidRDefault="0039380C" w:rsidP="00AF09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(2)</w:t>
      </w:r>
    </w:p>
    <w:p w14:paraId="79AF47D9" w14:textId="02FB6950" w:rsidR="0039380C" w:rsidRDefault="0039380C" w:rsidP="00AF09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filter is not memoryless, since it takes 2 future samples into account.</w:t>
      </w:r>
    </w:p>
    <w:p w14:paraId="1573A44C" w14:textId="1072B368" w:rsidR="0039380C" w:rsidRDefault="0039380C" w:rsidP="00AF09F1">
      <w:pPr>
        <w:rPr>
          <w:sz w:val="32"/>
          <w:szCs w:val="32"/>
          <w:lang w:val="en-US"/>
        </w:rPr>
      </w:pPr>
    </w:p>
    <w:p w14:paraId="1B594E50" w14:textId="107382FD" w:rsidR="0039380C" w:rsidRDefault="0039380C" w:rsidP="00AF09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(3)</w:t>
      </w:r>
    </w:p>
    <w:p w14:paraId="3A74EE8A" w14:textId="05621366" w:rsidR="0039380C" w:rsidRDefault="0039380C" w:rsidP="00AF09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filter is not causal. It doesn’t care about any past samples.</w:t>
      </w:r>
    </w:p>
    <w:p w14:paraId="1E8EE615" w14:textId="6B1D65AE" w:rsidR="00085650" w:rsidRDefault="00085650" w:rsidP="00AF09F1">
      <w:pPr>
        <w:rPr>
          <w:sz w:val="32"/>
          <w:szCs w:val="32"/>
          <w:lang w:val="en-US"/>
        </w:rPr>
      </w:pPr>
    </w:p>
    <w:p w14:paraId="61D2AAF0" w14:textId="325B95FB" w:rsidR="00085650" w:rsidRDefault="00085650" w:rsidP="00AF09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(4)</w:t>
      </w:r>
    </w:p>
    <w:p w14:paraId="7E959E50" w14:textId="643D987B" w:rsidR="00085650" w:rsidRDefault="00AC7B2D" w:rsidP="00AF09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filter is a bandpass filter.</w:t>
      </w:r>
    </w:p>
    <w:p w14:paraId="0162C48D" w14:textId="77777777" w:rsidR="00AC7B2D" w:rsidRDefault="00AC7B2D" w:rsidP="00AF09F1">
      <w:pPr>
        <w:rPr>
          <w:sz w:val="32"/>
          <w:szCs w:val="32"/>
          <w:lang w:val="en-US"/>
        </w:rPr>
      </w:pPr>
    </w:p>
    <w:p w14:paraId="641A168C" w14:textId="47227C8B" w:rsidR="00085650" w:rsidRDefault="00085650" w:rsidP="00AF09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(5)</w:t>
      </w:r>
    </w:p>
    <w:p w14:paraId="1110C341" w14:textId="5B67329A" w:rsidR="00085650" w:rsidRDefault="00AC7B2D" w:rsidP="00AF09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attenuates </w:t>
      </w:r>
      <w:r w:rsidR="009F5499">
        <w:rPr>
          <w:sz w:val="32"/>
          <w:szCs w:val="32"/>
          <w:lang w:val="en-US"/>
        </w:rPr>
        <w:t>frequencies</w:t>
      </w:r>
      <w:r w:rsidR="00CF0B0E">
        <w:rPr>
          <w:sz w:val="32"/>
          <w:szCs w:val="32"/>
          <w:lang w:val="en-US"/>
        </w:rPr>
        <w:t xml:space="preserve"> out of the </w:t>
      </w:r>
      <w:r w:rsidR="005E1411">
        <w:rPr>
          <w:sz w:val="32"/>
          <w:szCs w:val="32"/>
          <w:lang w:val="en-US"/>
        </w:rPr>
        <w:t xml:space="preserve">set </w:t>
      </w:r>
      <w:r w:rsidR="00CF0B0E">
        <w:rPr>
          <w:sz w:val="32"/>
          <w:szCs w:val="32"/>
          <w:lang w:val="en-US"/>
        </w:rPr>
        <w:t>range</w:t>
      </w:r>
      <w:r>
        <w:rPr>
          <w:sz w:val="32"/>
          <w:szCs w:val="32"/>
          <w:lang w:val="en-US"/>
        </w:rPr>
        <w:t xml:space="preserve">. </w:t>
      </w:r>
    </w:p>
    <w:p w14:paraId="667C46D3" w14:textId="48B5FE51" w:rsidR="00085650" w:rsidRDefault="00085650" w:rsidP="00AF09F1">
      <w:pPr>
        <w:rPr>
          <w:sz w:val="32"/>
          <w:szCs w:val="32"/>
          <w:lang w:val="en-US"/>
        </w:rPr>
      </w:pPr>
    </w:p>
    <w:p w14:paraId="08EA5853" w14:textId="59B1FBE6" w:rsidR="00085650" w:rsidRDefault="00085650" w:rsidP="00AF09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(6)</w:t>
      </w:r>
    </w:p>
    <w:p w14:paraId="1C199BAC" w14:textId="43C24A67" w:rsidR="00085650" w:rsidRPr="00AF09F1" w:rsidRDefault="00085650" w:rsidP="00AF09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filter </w:t>
      </w:r>
      <w:r w:rsidR="00AC7B2D">
        <w:rPr>
          <w:sz w:val="32"/>
          <w:szCs w:val="32"/>
          <w:lang w:val="en-US"/>
        </w:rPr>
        <w:t>doesn’t</w:t>
      </w:r>
      <w:r>
        <w:rPr>
          <w:sz w:val="32"/>
          <w:szCs w:val="32"/>
          <w:lang w:val="en-US"/>
        </w:rPr>
        <w:t xml:space="preserve"> induce phase distortion.</w:t>
      </w:r>
    </w:p>
    <w:sectPr w:rsidR="00085650" w:rsidRPr="00AF0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F1"/>
    <w:rsid w:val="00015340"/>
    <w:rsid w:val="00085650"/>
    <w:rsid w:val="0039380C"/>
    <w:rsid w:val="00426780"/>
    <w:rsid w:val="0047412E"/>
    <w:rsid w:val="004A35F5"/>
    <w:rsid w:val="005E1411"/>
    <w:rsid w:val="0073586D"/>
    <w:rsid w:val="00862C77"/>
    <w:rsid w:val="0087139A"/>
    <w:rsid w:val="009F5499"/>
    <w:rsid w:val="00AC7B2D"/>
    <w:rsid w:val="00AF09F1"/>
    <w:rsid w:val="00CD1CFA"/>
    <w:rsid w:val="00CF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A96BD"/>
  <w15:chartTrackingRefBased/>
  <w15:docId w15:val="{E948D0F3-81A5-3D47-B687-88FBA418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35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13</cp:revision>
  <dcterms:created xsi:type="dcterms:W3CDTF">2022-06-27T04:35:00Z</dcterms:created>
  <dcterms:modified xsi:type="dcterms:W3CDTF">2022-06-27T05:00:00Z</dcterms:modified>
</cp:coreProperties>
</file>