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8E216C6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87534">
        <w:t>говору № ДРМюс-17/25</w:t>
      </w:r>
      <w:r w:rsidR="00B87534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628B1173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447901" w:rsidRPr="00447901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B87534">
        <w:rPr>
          <w:sz w:val="26"/>
          <w:szCs w:val="26"/>
        </w:rPr>
        <w:t>Южно-Сахалинск</w:t>
      </w:r>
      <w:r w:rsidR="00F33BF8">
        <w:rPr>
          <w:sz w:val="26"/>
          <w:szCs w:val="26"/>
        </w:rPr>
        <w:t xml:space="preserve">, </w:t>
      </w:r>
      <w:r w:rsidR="00B87534">
        <w:rPr>
          <w:sz w:val="26"/>
          <w:szCs w:val="26"/>
        </w:rPr>
        <w:t>пер</w:t>
      </w:r>
      <w:r w:rsidR="00F33BF8">
        <w:rPr>
          <w:sz w:val="26"/>
          <w:szCs w:val="26"/>
        </w:rPr>
        <w:t xml:space="preserve">. </w:t>
      </w:r>
      <w:r w:rsidR="00B87534">
        <w:rPr>
          <w:sz w:val="26"/>
          <w:szCs w:val="26"/>
        </w:rPr>
        <w:t>Алтайский</w:t>
      </w:r>
      <w:r w:rsidR="00F33BF8">
        <w:rPr>
          <w:sz w:val="26"/>
          <w:szCs w:val="26"/>
        </w:rPr>
        <w:t xml:space="preserve">, </w:t>
      </w:r>
      <w:r w:rsidR="00B87534">
        <w:rPr>
          <w:sz w:val="26"/>
          <w:szCs w:val="26"/>
        </w:rPr>
        <w:t>д. 15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1E6ECF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217B9729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8B75F4" w:rsidRPr="00512EA3">
              <w:rPr>
                <w:sz w:val="26"/>
                <w:szCs w:val="26"/>
              </w:rPr>
              <w:t>{{</w:t>
            </w:r>
            <w:r w:rsidR="008B75F4">
              <w:rPr>
                <w:sz w:val="26"/>
                <w:szCs w:val="26"/>
                <w:lang w:val="en-US"/>
              </w:rPr>
              <w:t>TYPE</w:t>
            </w:r>
            <w:r w:rsidR="008B75F4" w:rsidRPr="00512EA3">
              <w:rPr>
                <w:sz w:val="26"/>
                <w:szCs w:val="26"/>
              </w:rPr>
              <w:t>_</w:t>
            </w:r>
            <w:r w:rsidR="008B75F4">
              <w:rPr>
                <w:sz w:val="26"/>
                <w:szCs w:val="26"/>
                <w:lang w:val="en-US"/>
              </w:rPr>
              <w:t>OF</w:t>
            </w:r>
            <w:r w:rsidR="008B75F4" w:rsidRPr="00512EA3">
              <w:rPr>
                <w:sz w:val="26"/>
                <w:szCs w:val="26"/>
              </w:rPr>
              <w:t>_</w:t>
            </w:r>
            <w:r w:rsidR="008B75F4">
              <w:rPr>
                <w:sz w:val="26"/>
                <w:szCs w:val="26"/>
                <w:lang w:val="en-US"/>
              </w:rPr>
              <w:t>EXAMS</w:t>
            </w:r>
            <w:r w:rsidR="008B75F4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25B834C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A617A" w14:textId="77777777" w:rsidR="00CB1F78" w:rsidRDefault="00CB1F78" w:rsidP="00497DF3">
      <w:r>
        <w:separator/>
      </w:r>
    </w:p>
  </w:endnote>
  <w:endnote w:type="continuationSeparator" w:id="0">
    <w:p w14:paraId="2652936F" w14:textId="77777777" w:rsidR="00CB1F78" w:rsidRDefault="00CB1F78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468C1" w14:textId="77777777" w:rsidR="00CB1F78" w:rsidRDefault="00CB1F78" w:rsidP="00497DF3">
      <w:r>
        <w:separator/>
      </w:r>
    </w:p>
  </w:footnote>
  <w:footnote w:type="continuationSeparator" w:id="0">
    <w:p w14:paraId="1CF39702" w14:textId="77777777" w:rsidR="00CB1F78" w:rsidRDefault="00CB1F78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E6ECF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5CD5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47901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393E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4008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5F4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87534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1F78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97D4A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2AE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70C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06E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407A38-6B35-4F51-BC9A-3A01BE122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2025-08-04T06:41:00Z</dcterms:created>
  <dcterms:modified xsi:type="dcterms:W3CDTF">2025-10-29T07:29:00Z</dcterms:modified>
</cp:coreProperties>
</file>