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63DF5" w14:textId="4E16CE41" w:rsidR="001049A9" w:rsidRDefault="001049A9" w:rsidP="00C70DE2">
      <w:pPr>
        <w:spacing w:line="360" w:lineRule="auto"/>
        <w:jc w:val="center"/>
        <w:rPr>
          <w:b/>
          <w:bCs/>
          <w:sz w:val="32"/>
          <w:szCs w:val="32"/>
        </w:rPr>
      </w:pPr>
      <w:proofErr w:type="gramStart"/>
      <w:r w:rsidRPr="001048BD">
        <w:rPr>
          <w:rFonts w:hint="eastAsia"/>
          <w:b/>
          <w:bCs/>
          <w:sz w:val="32"/>
          <w:szCs w:val="32"/>
        </w:rPr>
        <w:t>兆观脉搏</w:t>
      </w:r>
      <w:proofErr w:type="gramEnd"/>
      <w:r w:rsidRPr="001048BD">
        <w:rPr>
          <w:rFonts w:hint="eastAsia"/>
          <w:b/>
          <w:bCs/>
          <w:sz w:val="32"/>
          <w:szCs w:val="32"/>
        </w:rPr>
        <w:t>血氧</w:t>
      </w:r>
      <w:proofErr w:type="gramStart"/>
      <w:r w:rsidRPr="001048BD">
        <w:rPr>
          <w:rFonts w:hint="eastAsia"/>
          <w:b/>
          <w:bCs/>
          <w:sz w:val="32"/>
          <w:szCs w:val="32"/>
        </w:rPr>
        <w:t>仪蓝牙</w:t>
      </w:r>
      <w:proofErr w:type="gramEnd"/>
      <w:r w:rsidRPr="001048BD">
        <w:rPr>
          <w:rFonts w:hint="eastAsia"/>
          <w:b/>
          <w:bCs/>
          <w:sz w:val="32"/>
          <w:szCs w:val="32"/>
        </w:rPr>
        <w:t>控制协议v</w:t>
      </w:r>
      <w:r w:rsidR="00F255D5" w:rsidRPr="001048BD">
        <w:rPr>
          <w:b/>
          <w:bCs/>
          <w:sz w:val="32"/>
          <w:szCs w:val="32"/>
        </w:rPr>
        <w:t>2</w:t>
      </w:r>
      <w:r w:rsidRPr="001048BD">
        <w:rPr>
          <w:b/>
          <w:bCs/>
          <w:sz w:val="32"/>
          <w:szCs w:val="32"/>
        </w:rPr>
        <w:t>.</w:t>
      </w:r>
      <w:r w:rsidR="006A6800">
        <w:rPr>
          <w:b/>
          <w:bCs/>
          <w:sz w:val="32"/>
          <w:szCs w:val="32"/>
        </w:rPr>
        <w:t>1</w:t>
      </w:r>
    </w:p>
    <w:p w14:paraId="2F7EE95B" w14:textId="674A0033" w:rsidR="00C70DE2" w:rsidRPr="0040253D" w:rsidRDefault="0040253D" w:rsidP="0040253D">
      <w:pPr>
        <w:spacing w:line="360" w:lineRule="auto"/>
        <w:rPr>
          <w:b/>
          <w:bCs/>
          <w:szCs w:val="21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40253D">
        <w:rPr>
          <w:rFonts w:hint="eastAsia"/>
          <w:b/>
          <w:bCs/>
          <w:szCs w:val="21"/>
        </w:rPr>
        <w:t xml:space="preserve">联系： </w:t>
      </w:r>
      <w:hyperlink r:id="rId7" w:history="1">
        <w:r w:rsidR="0073750B" w:rsidRPr="00842B6E">
          <w:rPr>
            <w:rStyle w:val="a9"/>
            <w:b/>
            <w:bCs/>
            <w:szCs w:val="21"/>
          </w:rPr>
          <w:t>linwei@megahealth.cn</w:t>
        </w:r>
      </w:hyperlink>
      <w:r w:rsidR="0073750B">
        <w:rPr>
          <w:b/>
          <w:bCs/>
          <w:szCs w:val="21"/>
        </w:rPr>
        <w:t xml:space="preserve">    202</w:t>
      </w:r>
      <w:r w:rsidR="00913AF0">
        <w:rPr>
          <w:b/>
          <w:bCs/>
          <w:szCs w:val="21"/>
        </w:rPr>
        <w:t>1</w:t>
      </w:r>
      <w:r w:rsidR="0073750B">
        <w:rPr>
          <w:b/>
          <w:bCs/>
          <w:szCs w:val="21"/>
        </w:rPr>
        <w:t>.</w:t>
      </w:r>
      <w:r w:rsidR="00913AF0">
        <w:rPr>
          <w:b/>
          <w:bCs/>
          <w:szCs w:val="21"/>
        </w:rPr>
        <w:t>6</w:t>
      </w:r>
      <w:r w:rsidR="0073750B">
        <w:rPr>
          <w:b/>
          <w:bCs/>
          <w:szCs w:val="21"/>
        </w:rPr>
        <w:t>.</w:t>
      </w:r>
      <w:r w:rsidR="00913AF0">
        <w:rPr>
          <w:b/>
          <w:bCs/>
          <w:szCs w:val="21"/>
        </w:rPr>
        <w:t>7</w:t>
      </w:r>
    </w:p>
    <w:p w14:paraId="3848DCEA" w14:textId="77777777" w:rsidR="001049A9" w:rsidRDefault="001049A9" w:rsidP="00437E7E">
      <w:pPr>
        <w:spacing w:line="360" w:lineRule="auto"/>
      </w:pPr>
      <w:proofErr w:type="gramStart"/>
      <w:r>
        <w:rPr>
          <w:rFonts w:hint="eastAsia"/>
        </w:rPr>
        <w:t>兆观脉搏</w:t>
      </w:r>
      <w:proofErr w:type="gramEnd"/>
      <w:r>
        <w:rPr>
          <w:rFonts w:hint="eastAsia"/>
        </w:rPr>
        <w:t>血氧</w:t>
      </w:r>
      <w:proofErr w:type="gramStart"/>
      <w:r>
        <w:rPr>
          <w:rFonts w:hint="eastAsia"/>
        </w:rPr>
        <w:t>仪支持</w:t>
      </w:r>
      <w:proofErr w:type="gramEnd"/>
      <w:r>
        <w:rPr>
          <w:rFonts w:hint="eastAsia"/>
        </w:rPr>
        <w:t>B</w:t>
      </w:r>
      <w:r>
        <w:t>LE 4.2</w:t>
      </w:r>
      <w:r>
        <w:rPr>
          <w:rFonts w:hint="eastAsia"/>
        </w:rPr>
        <w:t>标准，可以接收</w:t>
      </w:r>
      <w:proofErr w:type="gramStart"/>
      <w:r>
        <w:rPr>
          <w:rFonts w:hint="eastAsia"/>
        </w:rPr>
        <w:t>蓝牙中心</w:t>
      </w:r>
      <w:proofErr w:type="gramEnd"/>
      <w:r>
        <w:rPr>
          <w:rFonts w:hint="eastAsia"/>
        </w:rPr>
        <w:t>设备的无线控制，开启、结束血氧、脉率的连续监测。</w:t>
      </w:r>
    </w:p>
    <w:p w14:paraId="7CBE8A2B" w14:textId="395FFC61" w:rsidR="00326BA7" w:rsidRDefault="001049A9" w:rsidP="00437E7E">
      <w:pPr>
        <w:spacing w:line="360" w:lineRule="auto"/>
      </w:pPr>
      <w:r>
        <w:rPr>
          <w:rFonts w:hint="eastAsia"/>
        </w:rPr>
        <w:t>同时在监测中可以实时广播出血氧、脉率、电量和加速度计三轴采样值，供合作伙伴</w:t>
      </w:r>
      <w:proofErr w:type="gramStart"/>
      <w:r>
        <w:rPr>
          <w:rFonts w:hint="eastAsia"/>
        </w:rPr>
        <w:t>蓝牙物联网关设备</w:t>
      </w:r>
      <w:proofErr w:type="gramEnd"/>
      <w:r>
        <w:rPr>
          <w:rFonts w:hint="eastAsia"/>
        </w:rPr>
        <w:t>进行数据采集，做进一步处理。</w:t>
      </w:r>
    </w:p>
    <w:p w14:paraId="7C26EF57" w14:textId="7CB8E618" w:rsidR="001049A9" w:rsidRDefault="001049A9" w:rsidP="00437E7E">
      <w:pPr>
        <w:spacing w:line="360" w:lineRule="auto"/>
      </w:pPr>
    </w:p>
    <w:p w14:paraId="64387EBC" w14:textId="0EAF52CE" w:rsidR="0004383D" w:rsidRPr="00FE0B94" w:rsidRDefault="001048BD" w:rsidP="0004383D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 w:rsidRPr="00A55308">
        <w:rPr>
          <w:rFonts w:hint="eastAsia"/>
          <w:b/>
          <w:bCs/>
        </w:rPr>
        <w:t>控制命令</w:t>
      </w:r>
    </w:p>
    <w:p w14:paraId="1085EC5F" w14:textId="2976C24D" w:rsidR="00EB0D7E" w:rsidRDefault="0004383D" w:rsidP="0004383D">
      <w:pPr>
        <w:pStyle w:val="a3"/>
        <w:spacing w:line="360" w:lineRule="auto"/>
        <w:ind w:left="360" w:firstLineChars="0" w:firstLine="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.1 </w:t>
      </w:r>
      <w:r w:rsidR="00EB0D7E">
        <w:rPr>
          <w:rFonts w:hint="eastAsia"/>
          <w:b/>
          <w:bCs/>
        </w:rPr>
        <w:t>读、写</w:t>
      </w:r>
      <w:r w:rsidR="000213E7">
        <w:rPr>
          <w:rFonts w:hint="eastAsia"/>
          <w:b/>
          <w:bCs/>
        </w:rPr>
        <w:t>属性</w:t>
      </w:r>
    </w:p>
    <w:p w14:paraId="7854BE80" w14:textId="06A3E863" w:rsidR="0004383D" w:rsidRDefault="00703651" w:rsidP="0004383D">
      <w:pPr>
        <w:pStyle w:val="a3"/>
        <w:spacing w:line="360" w:lineRule="auto"/>
        <w:ind w:left="360" w:firstLineChars="0" w:firstLine="0"/>
        <w:rPr>
          <w:b/>
          <w:bCs/>
        </w:rPr>
      </w:pPr>
      <w:r>
        <w:rPr>
          <w:rFonts w:hint="eastAsia"/>
          <w:b/>
          <w:bCs/>
        </w:rPr>
        <w:t>a</w:t>
      </w:r>
      <w:r>
        <w:rPr>
          <w:b/>
          <w:bCs/>
        </w:rPr>
        <w:t xml:space="preserve">. </w:t>
      </w:r>
      <w:r w:rsidR="0004383D">
        <w:rPr>
          <w:rFonts w:hint="eastAsia"/>
          <w:b/>
          <w:bCs/>
        </w:rPr>
        <w:t>读取</w:t>
      </w:r>
      <w:proofErr w:type="spellStart"/>
      <w:r w:rsidR="00573637">
        <w:rPr>
          <w:rFonts w:ascii="微软雅黑" w:eastAsia="微软雅黑" w:hAnsi="微软雅黑" w:hint="eastAsia"/>
          <w:color w:val="000000"/>
          <w:sz w:val="20"/>
          <w:szCs w:val="20"/>
        </w:rPr>
        <w:t>N</w:t>
      </w:r>
      <w:r w:rsidR="00EB0D7E">
        <w:rPr>
          <w:rFonts w:ascii="微软雅黑" w:eastAsia="微软雅黑" w:hAnsi="微软雅黑" w:hint="eastAsia"/>
          <w:color w:val="000000"/>
          <w:sz w:val="20"/>
          <w:szCs w:val="20"/>
        </w:rPr>
        <w:t>ounce</w:t>
      </w:r>
      <w:proofErr w:type="spellEnd"/>
    </w:p>
    <w:p w14:paraId="41ED02DA" w14:textId="54666C47" w:rsidR="0004383D" w:rsidRDefault="0004383D" w:rsidP="0004383D">
      <w:pPr>
        <w:pStyle w:val="a3"/>
        <w:spacing w:line="360" w:lineRule="auto"/>
        <w:ind w:left="360" w:firstLineChars="0" w:firstLine="0"/>
        <w:rPr>
          <w:b/>
          <w:bCs/>
        </w:rPr>
      </w:pPr>
      <w:r w:rsidRPr="0051414C">
        <w:rPr>
          <w:b/>
          <w:bCs/>
        </w:rPr>
        <w:t xml:space="preserve">Service </w:t>
      </w:r>
      <w:proofErr w:type="gramStart"/>
      <w:r w:rsidRPr="0051414C">
        <w:rPr>
          <w:b/>
          <w:bCs/>
        </w:rPr>
        <w:t>UUID :</w:t>
      </w:r>
      <w:proofErr w:type="gramEnd"/>
      <w:r w:rsidRPr="0051414C">
        <w:rPr>
          <w:b/>
          <w:bCs/>
        </w:rPr>
        <w:t xml:space="preserve"> 0xFAB</w:t>
      </w:r>
      <w:r>
        <w:rPr>
          <w:b/>
          <w:bCs/>
        </w:rPr>
        <w:t>6</w:t>
      </w:r>
    </w:p>
    <w:p w14:paraId="3C932FF9" w14:textId="393BEE51" w:rsidR="0004383D" w:rsidRDefault="0004383D" w:rsidP="0004383D">
      <w:pPr>
        <w:pStyle w:val="a3"/>
        <w:spacing w:line="360" w:lineRule="auto"/>
        <w:ind w:left="360" w:firstLineChars="0" w:firstLine="0"/>
        <w:rPr>
          <w:b/>
          <w:bCs/>
        </w:rPr>
      </w:pPr>
      <w:r w:rsidRPr="006E3BC5">
        <w:rPr>
          <w:b/>
          <w:bCs/>
        </w:rPr>
        <w:t>0000</w:t>
      </w:r>
      <w:r>
        <w:rPr>
          <w:b/>
          <w:bCs/>
        </w:rPr>
        <w:t>FAB6</w:t>
      </w:r>
      <w:r w:rsidRPr="006E3BC5">
        <w:rPr>
          <w:b/>
          <w:bCs/>
        </w:rPr>
        <w:t>-0000-1000-8000-00805f9b34fb</w:t>
      </w:r>
    </w:p>
    <w:p w14:paraId="75A447EF" w14:textId="17D1C54F" w:rsidR="0004383D" w:rsidRPr="00F8246F" w:rsidRDefault="0004383D" w:rsidP="0004383D">
      <w:pPr>
        <w:spacing w:line="360" w:lineRule="auto"/>
        <w:ind w:firstLine="360"/>
        <w:rPr>
          <w:b/>
          <w:bCs/>
        </w:rPr>
      </w:pPr>
      <w:r>
        <w:rPr>
          <w:rFonts w:hint="eastAsia"/>
          <w:b/>
          <w:bCs/>
        </w:rPr>
        <w:t>Read</w:t>
      </w:r>
      <w:r w:rsidRPr="00F8246F">
        <w:rPr>
          <w:b/>
          <w:bCs/>
        </w:rPr>
        <w:t xml:space="preserve"> characteristic：</w:t>
      </w:r>
    </w:p>
    <w:p w14:paraId="3A688BEB" w14:textId="77777777" w:rsidR="0004383D" w:rsidRPr="00F8246F" w:rsidRDefault="0004383D" w:rsidP="0004383D">
      <w:pPr>
        <w:spacing w:line="360" w:lineRule="auto"/>
        <w:ind w:firstLine="360"/>
        <w:rPr>
          <w:b/>
          <w:bCs/>
        </w:rPr>
      </w:pPr>
      <w:r w:rsidRPr="00F8246F">
        <w:rPr>
          <w:b/>
          <w:bCs/>
        </w:rPr>
        <w:t xml:space="preserve">Date Type: </w:t>
      </w:r>
      <w:proofErr w:type="gramStart"/>
      <w:r w:rsidRPr="00F8246F">
        <w:rPr>
          <w:b/>
          <w:bCs/>
        </w:rPr>
        <w:t>Byte[</w:t>
      </w:r>
      <w:proofErr w:type="gramEnd"/>
      <w:r w:rsidRPr="00F8246F">
        <w:rPr>
          <w:b/>
          <w:bCs/>
        </w:rPr>
        <w:t>]</w:t>
      </w:r>
    </w:p>
    <w:p w14:paraId="197F40FE" w14:textId="17D6B173" w:rsidR="0004383D" w:rsidRDefault="0004383D" w:rsidP="0004383D">
      <w:pPr>
        <w:pStyle w:val="a3"/>
        <w:spacing w:line="360" w:lineRule="auto"/>
        <w:ind w:left="360" w:firstLineChars="0" w:firstLine="0"/>
        <w:rPr>
          <w:b/>
          <w:bCs/>
        </w:rPr>
      </w:pPr>
      <w:r w:rsidRPr="00F8246F">
        <w:rPr>
          <w:b/>
          <w:bCs/>
        </w:rPr>
        <w:t xml:space="preserve">Date Length: </w:t>
      </w:r>
      <w:r w:rsidR="001E4C0B">
        <w:rPr>
          <w:b/>
          <w:bCs/>
        </w:rPr>
        <w:t>16</w:t>
      </w:r>
    </w:p>
    <w:p w14:paraId="2332C0E3" w14:textId="77777777" w:rsidR="006E3B47" w:rsidRDefault="006E3B47" w:rsidP="00FE0B94">
      <w:pPr>
        <w:pStyle w:val="a3"/>
        <w:spacing w:line="360" w:lineRule="auto"/>
        <w:ind w:left="360" w:firstLineChars="0" w:firstLine="0"/>
        <w:rPr>
          <w:b/>
          <w:bCs/>
        </w:rPr>
      </w:pPr>
    </w:p>
    <w:p w14:paraId="48A95A9A" w14:textId="19171DD0" w:rsidR="0004383D" w:rsidRDefault="00703651" w:rsidP="00FE0B94">
      <w:pPr>
        <w:pStyle w:val="a3"/>
        <w:spacing w:line="360" w:lineRule="auto"/>
        <w:ind w:left="360" w:firstLineChars="0" w:firstLine="0"/>
        <w:rPr>
          <w:b/>
          <w:bCs/>
        </w:rPr>
      </w:pPr>
      <w:r>
        <w:rPr>
          <w:b/>
          <w:bCs/>
        </w:rPr>
        <w:t xml:space="preserve">b. </w:t>
      </w:r>
      <w:r w:rsidR="00FE0B94">
        <w:rPr>
          <w:rFonts w:hint="eastAsia"/>
          <w:b/>
          <w:bCs/>
        </w:rPr>
        <w:t>写操作指令</w:t>
      </w:r>
    </w:p>
    <w:p w14:paraId="5CC0A25F" w14:textId="6DDA2132" w:rsidR="0051414C" w:rsidRDefault="0051414C" w:rsidP="006E3BC5">
      <w:pPr>
        <w:pStyle w:val="a3"/>
        <w:spacing w:line="360" w:lineRule="auto"/>
        <w:ind w:left="360" w:firstLineChars="0" w:firstLine="0"/>
        <w:rPr>
          <w:b/>
          <w:bCs/>
        </w:rPr>
      </w:pPr>
      <w:r w:rsidRPr="0051414C">
        <w:rPr>
          <w:b/>
          <w:bCs/>
        </w:rPr>
        <w:t xml:space="preserve">Service </w:t>
      </w:r>
      <w:proofErr w:type="gramStart"/>
      <w:r w:rsidRPr="0051414C">
        <w:rPr>
          <w:b/>
          <w:bCs/>
        </w:rPr>
        <w:t>UUID :</w:t>
      </w:r>
      <w:proofErr w:type="gramEnd"/>
      <w:r w:rsidRPr="0051414C">
        <w:rPr>
          <w:b/>
          <w:bCs/>
        </w:rPr>
        <w:t xml:space="preserve"> 0xFAB2</w:t>
      </w:r>
    </w:p>
    <w:p w14:paraId="054C3F8E" w14:textId="39ED9C8A" w:rsidR="006E3BC5" w:rsidRDefault="006E3BC5" w:rsidP="006E3BC5">
      <w:pPr>
        <w:pStyle w:val="a3"/>
        <w:spacing w:line="360" w:lineRule="auto"/>
        <w:ind w:left="360" w:firstLineChars="0" w:firstLine="0"/>
        <w:rPr>
          <w:b/>
          <w:bCs/>
        </w:rPr>
      </w:pPr>
      <w:r w:rsidRPr="006E3BC5">
        <w:rPr>
          <w:b/>
          <w:bCs/>
        </w:rPr>
        <w:t>0000</w:t>
      </w:r>
      <w:r w:rsidR="0051414C">
        <w:rPr>
          <w:b/>
          <w:bCs/>
        </w:rPr>
        <w:t>FAB</w:t>
      </w:r>
      <w:r w:rsidRPr="006E3BC5">
        <w:rPr>
          <w:b/>
          <w:bCs/>
        </w:rPr>
        <w:t>2-0000-1000-8000-00805f9b34fb</w:t>
      </w:r>
    </w:p>
    <w:p w14:paraId="7FF49F85" w14:textId="77777777" w:rsidR="00F8246F" w:rsidRPr="00F8246F" w:rsidRDefault="00F8246F" w:rsidP="009E1AB1">
      <w:pPr>
        <w:spacing w:line="360" w:lineRule="auto"/>
        <w:ind w:firstLine="360"/>
        <w:rPr>
          <w:b/>
          <w:bCs/>
        </w:rPr>
      </w:pPr>
      <w:r w:rsidRPr="00F8246F">
        <w:rPr>
          <w:b/>
          <w:bCs/>
        </w:rPr>
        <w:t>Write characteristic：</w:t>
      </w:r>
    </w:p>
    <w:p w14:paraId="4BCF818A" w14:textId="77777777" w:rsidR="00F8246F" w:rsidRPr="00F8246F" w:rsidRDefault="00F8246F" w:rsidP="009E1AB1">
      <w:pPr>
        <w:spacing w:line="360" w:lineRule="auto"/>
        <w:ind w:firstLine="360"/>
        <w:rPr>
          <w:b/>
          <w:bCs/>
        </w:rPr>
      </w:pPr>
      <w:r w:rsidRPr="00F8246F">
        <w:rPr>
          <w:b/>
          <w:bCs/>
        </w:rPr>
        <w:t xml:space="preserve">Date Type: </w:t>
      </w:r>
      <w:proofErr w:type="gramStart"/>
      <w:r w:rsidRPr="00F8246F">
        <w:rPr>
          <w:b/>
          <w:bCs/>
        </w:rPr>
        <w:t>Byte[</w:t>
      </w:r>
      <w:proofErr w:type="gramEnd"/>
      <w:r w:rsidRPr="00F8246F">
        <w:rPr>
          <w:b/>
          <w:bCs/>
        </w:rPr>
        <w:t>]</w:t>
      </w:r>
    </w:p>
    <w:p w14:paraId="6F9CD9C7" w14:textId="6B6F74B3" w:rsidR="00987B3F" w:rsidRDefault="00F8246F" w:rsidP="009E1AB1">
      <w:pPr>
        <w:spacing w:line="360" w:lineRule="auto"/>
        <w:ind w:firstLine="360"/>
        <w:rPr>
          <w:b/>
          <w:bCs/>
        </w:rPr>
      </w:pPr>
      <w:r w:rsidRPr="00F8246F">
        <w:rPr>
          <w:b/>
          <w:bCs/>
        </w:rPr>
        <w:t>Date Length: 20</w:t>
      </w:r>
    </w:p>
    <w:p w14:paraId="4D82FAFA" w14:textId="4C707382" w:rsidR="009E1AB1" w:rsidRDefault="009E1AB1" w:rsidP="009E1AB1">
      <w:pPr>
        <w:spacing w:line="360" w:lineRule="auto"/>
        <w:ind w:firstLine="360"/>
        <w:rPr>
          <w:b/>
          <w:bCs/>
        </w:rPr>
      </w:pPr>
    </w:p>
    <w:p w14:paraId="110C2AC1" w14:textId="05074C26" w:rsidR="0040253D" w:rsidRPr="0040253D" w:rsidRDefault="0040253D" w:rsidP="0040253D">
      <w:pPr>
        <w:pStyle w:val="a3"/>
        <w:numPr>
          <w:ilvl w:val="1"/>
          <w:numId w:val="5"/>
        </w:numPr>
        <w:spacing w:line="360" w:lineRule="auto"/>
        <w:ind w:firstLineChars="0"/>
        <w:rPr>
          <w:b/>
          <w:bCs/>
        </w:rPr>
      </w:pPr>
      <w:r w:rsidRPr="0040253D">
        <w:rPr>
          <w:rFonts w:hint="eastAsia"/>
          <w:b/>
          <w:bCs/>
        </w:rPr>
        <w:t>生产T</w:t>
      </w:r>
      <w:r w:rsidRPr="0040253D">
        <w:rPr>
          <w:b/>
          <w:bCs/>
        </w:rPr>
        <w:t>oken</w:t>
      </w:r>
    </w:p>
    <w:p w14:paraId="6A0CB84D" w14:textId="69E44A7F" w:rsidR="0040253D" w:rsidRDefault="0040253D" w:rsidP="0040253D">
      <w:pPr>
        <w:pStyle w:val="a3"/>
        <w:spacing w:line="360" w:lineRule="auto"/>
        <w:ind w:left="720" w:firstLineChars="0" w:firstLine="0"/>
      </w:pPr>
      <w:r w:rsidRPr="00AD1059">
        <w:rPr>
          <w:rFonts w:hint="eastAsia"/>
        </w:rPr>
        <w:t>读取</w:t>
      </w:r>
      <w:proofErr w:type="spellStart"/>
      <w:r w:rsidRPr="00AD1059">
        <w:rPr>
          <w:rFonts w:hint="eastAsia"/>
        </w:rPr>
        <w:t>N</w:t>
      </w:r>
      <w:r w:rsidRPr="00AD1059">
        <w:t>ounce</w:t>
      </w:r>
      <w:proofErr w:type="spellEnd"/>
      <w:r w:rsidRPr="00AD1059">
        <w:t xml:space="preserve">, </w:t>
      </w:r>
      <w:r w:rsidRPr="00AD1059">
        <w:rPr>
          <w:rFonts w:hint="eastAsia"/>
        </w:rPr>
        <w:t>根据</w:t>
      </w:r>
      <w:proofErr w:type="gramStart"/>
      <w:r w:rsidR="00AD1059" w:rsidRPr="00AD1059">
        <w:rPr>
          <w:rFonts w:hint="eastAsia"/>
        </w:rPr>
        <w:t>兆观给</w:t>
      </w:r>
      <w:proofErr w:type="gramEnd"/>
      <w:r w:rsidR="00AD1059" w:rsidRPr="00AD1059">
        <w:rPr>
          <w:rFonts w:hint="eastAsia"/>
        </w:rPr>
        <w:t>合作伙伴颁发的K</w:t>
      </w:r>
      <w:r w:rsidR="00AD1059" w:rsidRPr="00AD1059">
        <w:t>EY,</w:t>
      </w:r>
      <w:r w:rsidR="00AD1059" w:rsidRPr="00AD1059">
        <w:rPr>
          <w:rFonts w:hint="eastAsia"/>
        </w:rPr>
        <w:t xml:space="preserve"> 进行A</w:t>
      </w:r>
      <w:r w:rsidR="00AD1059" w:rsidRPr="00AD1059">
        <w:t>ES</w:t>
      </w:r>
      <w:r w:rsidR="0035565C">
        <w:t xml:space="preserve">-ECB </w:t>
      </w:r>
      <w:r w:rsidR="00174569">
        <w:t xml:space="preserve">128 </w:t>
      </w:r>
      <w:r w:rsidR="00AD1059" w:rsidRPr="00AD1059">
        <w:rPr>
          <w:rFonts w:hint="eastAsia"/>
        </w:rPr>
        <w:t>加密后生成T</w:t>
      </w:r>
      <w:r w:rsidR="00AD1059" w:rsidRPr="00AD1059">
        <w:t>oken</w:t>
      </w:r>
      <w:r w:rsidR="00AD1059" w:rsidRPr="00AD1059">
        <w:rPr>
          <w:rFonts w:hint="eastAsia"/>
        </w:rPr>
        <w:t>，在后续</w:t>
      </w:r>
      <w:r w:rsidR="00AD1059">
        <w:rPr>
          <w:rFonts w:hint="eastAsia"/>
        </w:rPr>
        <w:t>控制命令中加入T</w:t>
      </w:r>
      <w:r w:rsidR="00AD1059">
        <w:t>oken</w:t>
      </w:r>
      <w:r w:rsidR="00AD1059">
        <w:rPr>
          <w:rFonts w:hint="eastAsia"/>
        </w:rPr>
        <w:t>.</w:t>
      </w:r>
      <w:r w:rsidR="00AD1059">
        <w:t xml:space="preserve"> </w:t>
      </w:r>
      <w:r w:rsidR="00AD1059">
        <w:rPr>
          <w:rFonts w:hint="eastAsia"/>
        </w:rPr>
        <w:t>指环对操作</w:t>
      </w:r>
      <w:r w:rsidR="00F313E6">
        <w:rPr>
          <w:rFonts w:hint="eastAsia"/>
        </w:rPr>
        <w:t>命令</w:t>
      </w:r>
      <w:r w:rsidR="00AD1059">
        <w:rPr>
          <w:rFonts w:hint="eastAsia"/>
        </w:rPr>
        <w:t>进行合法性安全验证。</w:t>
      </w:r>
    </w:p>
    <w:p w14:paraId="091B8E0E" w14:textId="35C27CE9" w:rsidR="00AD1059" w:rsidRPr="00AD1059" w:rsidRDefault="00C11533" w:rsidP="0040253D">
      <w:pPr>
        <w:pStyle w:val="a3"/>
        <w:spacing w:line="360" w:lineRule="auto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444FF408" wp14:editId="14154F29">
            <wp:extent cx="2037530" cy="2865753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027" cy="290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5BB" w:rsidRPr="00AC15BB">
        <w:rPr>
          <w:noProof/>
        </w:rPr>
        <w:t xml:space="preserve"> </w:t>
      </w:r>
      <w:r w:rsidR="00AC15BB">
        <w:rPr>
          <w:noProof/>
        </w:rPr>
        <w:drawing>
          <wp:inline distT="0" distB="0" distL="0" distR="0" wp14:anchorId="060BB72B" wp14:editId="6F4A953B">
            <wp:extent cx="2842084" cy="16608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170" cy="16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0504" w14:textId="4B8CD1B2" w:rsidR="00AC15BB" w:rsidRPr="0016372B" w:rsidRDefault="00AC15BB" w:rsidP="0016372B">
      <w:pPr>
        <w:pStyle w:val="a3"/>
        <w:spacing w:line="360" w:lineRule="auto"/>
        <w:ind w:left="720" w:firstLineChars="0" w:firstLine="0"/>
      </w:pPr>
      <w:r w:rsidRPr="00AC15BB">
        <w:rPr>
          <w:rFonts w:hint="eastAsia"/>
        </w:rPr>
        <w:t>读取</w:t>
      </w:r>
      <w:proofErr w:type="spellStart"/>
      <w:r w:rsidRPr="00AC15BB">
        <w:rPr>
          <w:rFonts w:hint="eastAsia"/>
        </w:rPr>
        <w:t>Nounce</w:t>
      </w:r>
      <w:proofErr w:type="spellEnd"/>
      <w:r w:rsidRPr="00AC15BB">
        <w:rPr>
          <w:rFonts w:hint="eastAsia"/>
        </w:rPr>
        <w:t>后计算T</w:t>
      </w:r>
      <w:r w:rsidRPr="00AC15BB">
        <w:t>oken</w:t>
      </w:r>
      <w:r w:rsidRPr="00AC15BB">
        <w:rPr>
          <w:rFonts w:hint="eastAsia"/>
        </w:rPr>
        <w:t>写操作命令的示例。</w:t>
      </w:r>
    </w:p>
    <w:p w14:paraId="0F4F880D" w14:textId="77777777" w:rsidR="00AC15BB" w:rsidRPr="0040253D" w:rsidRDefault="00AC15BB" w:rsidP="0040253D">
      <w:pPr>
        <w:pStyle w:val="a3"/>
        <w:spacing w:line="360" w:lineRule="auto"/>
        <w:ind w:left="720" w:firstLineChars="0" w:firstLine="0"/>
        <w:rPr>
          <w:b/>
          <w:bCs/>
        </w:rPr>
      </w:pPr>
    </w:p>
    <w:p w14:paraId="2586E8FF" w14:textId="0AB6F0E4" w:rsidR="001048BD" w:rsidRPr="002C3778" w:rsidRDefault="001048BD" w:rsidP="002C3778">
      <w:pPr>
        <w:pStyle w:val="a3"/>
        <w:numPr>
          <w:ilvl w:val="1"/>
          <w:numId w:val="5"/>
        </w:numPr>
        <w:spacing w:line="360" w:lineRule="auto"/>
        <w:ind w:firstLineChars="0"/>
        <w:rPr>
          <w:b/>
          <w:bCs/>
        </w:rPr>
      </w:pPr>
      <w:r w:rsidRPr="003071A0">
        <w:rPr>
          <w:rFonts w:hint="eastAsia"/>
          <w:b/>
          <w:bCs/>
          <w:color w:val="FF0000"/>
        </w:rPr>
        <w:t>开启</w:t>
      </w:r>
      <w:r w:rsidRPr="002C3778">
        <w:rPr>
          <w:rFonts w:hint="eastAsia"/>
          <w:b/>
          <w:bCs/>
        </w:rPr>
        <w:t>血氧连续监测</w:t>
      </w:r>
    </w:p>
    <w:p w14:paraId="77BB038C" w14:textId="33D13133" w:rsidR="0019074B" w:rsidRDefault="0019074B" w:rsidP="00AF0455">
      <w:pPr>
        <w:spacing w:line="360" w:lineRule="auto"/>
        <w:ind w:left="360"/>
      </w:pPr>
      <w:r>
        <w:rPr>
          <w:rFonts w:hint="eastAsia"/>
        </w:rPr>
        <w:t>中心开启B</w:t>
      </w:r>
      <w:r>
        <w:t>LE</w:t>
      </w:r>
      <w:r>
        <w:rPr>
          <w:rFonts w:hint="eastAsia"/>
        </w:rPr>
        <w:t>扫描，</w:t>
      </w:r>
      <w:proofErr w:type="gramStart"/>
      <w:r>
        <w:rPr>
          <w:rFonts w:hint="eastAsia"/>
        </w:rPr>
        <w:t>蓝牙连接</w:t>
      </w:r>
      <w:proofErr w:type="gramEnd"/>
      <w:r>
        <w:rPr>
          <w:rFonts w:hint="eastAsia"/>
        </w:rPr>
        <w:t>设备名为</w:t>
      </w:r>
      <w:r w:rsidR="00A012A0">
        <w:t>“</w:t>
      </w:r>
      <w:r>
        <w:t>MRingV2</w:t>
      </w:r>
      <w:r w:rsidR="00A012A0">
        <w:t>”</w:t>
      </w:r>
      <w:r>
        <w:rPr>
          <w:rFonts w:hint="eastAsia"/>
        </w:rPr>
        <w:t>的指环。</w:t>
      </w:r>
    </w:p>
    <w:p w14:paraId="47D71019" w14:textId="15E6A3B4" w:rsidR="00AF0455" w:rsidRDefault="00D4711D" w:rsidP="00D4711D">
      <w:pPr>
        <w:spacing w:line="360" w:lineRule="auto"/>
        <w:ind w:left="360"/>
      </w:pPr>
      <w:r>
        <w:rPr>
          <w:rFonts w:hint="eastAsia"/>
        </w:rPr>
        <w:t>连接后，对</w:t>
      </w:r>
      <w:r w:rsidRPr="00D4711D">
        <w:t>Service UUID : 0xFAB2</w:t>
      </w:r>
      <w:r>
        <w:rPr>
          <w:rFonts w:hint="eastAsia"/>
        </w:rPr>
        <w:t xml:space="preserve"> </w:t>
      </w:r>
      <w:r w:rsidR="00AF0455">
        <w:rPr>
          <w:rFonts w:hint="eastAsia"/>
        </w:rPr>
        <w:t>写入命令字节串：</w:t>
      </w:r>
    </w:p>
    <w:p w14:paraId="1A26878F" w14:textId="700F1138" w:rsidR="001048BD" w:rsidRDefault="00B74138" w:rsidP="00E351F7">
      <w:pPr>
        <w:spacing w:line="360" w:lineRule="auto"/>
        <w:ind w:left="360"/>
        <w:rPr>
          <w:b/>
          <w:bCs/>
        </w:rPr>
      </w:pPr>
      <w:r>
        <w:rPr>
          <w:b/>
          <w:bCs/>
        </w:rPr>
        <w:t xml:space="preserve">ED 00 40 </w:t>
      </w:r>
      <w:r w:rsidRPr="003071A0">
        <w:rPr>
          <w:b/>
          <w:bCs/>
          <w:color w:val="FF0000"/>
        </w:rPr>
        <w:t>0</w:t>
      </w:r>
      <w:r w:rsidR="007B09F6" w:rsidRPr="003071A0">
        <w:rPr>
          <w:b/>
          <w:bCs/>
          <w:color w:val="FF0000"/>
        </w:rPr>
        <w:t>2</w:t>
      </w:r>
      <w:r w:rsidR="00E351F7">
        <w:rPr>
          <w:b/>
          <w:bCs/>
        </w:rPr>
        <w:tab/>
      </w:r>
      <w:r w:rsidR="00E351F7">
        <w:rPr>
          <w:b/>
          <w:bCs/>
        </w:rPr>
        <w:tab/>
      </w:r>
      <w:r w:rsidR="00770D71">
        <w:rPr>
          <w:b/>
          <w:bCs/>
        </w:rPr>
        <w:t>TOKEN</w:t>
      </w:r>
      <w:r w:rsidR="00E351F7">
        <w:rPr>
          <w:b/>
          <w:bCs/>
        </w:rPr>
        <w:t xml:space="preserve"> </w:t>
      </w:r>
      <w:proofErr w:type="gramStart"/>
      <w:r w:rsidR="00E351F7">
        <w:rPr>
          <w:b/>
          <w:bCs/>
        </w:rPr>
        <w:t>( 16</w:t>
      </w:r>
      <w:proofErr w:type="gramEnd"/>
      <w:r w:rsidR="00E351F7">
        <w:rPr>
          <w:b/>
          <w:bCs/>
        </w:rPr>
        <w:t xml:space="preserve"> </w:t>
      </w:r>
      <w:r w:rsidR="00E351F7">
        <w:rPr>
          <w:rFonts w:hint="eastAsia"/>
          <w:b/>
          <w:bCs/>
        </w:rPr>
        <w:t>Bytes</w:t>
      </w:r>
      <w:r w:rsidR="00E351F7">
        <w:rPr>
          <w:b/>
          <w:bCs/>
        </w:rPr>
        <w:t xml:space="preserve"> </w:t>
      </w:r>
      <w:r w:rsidR="00E351F7">
        <w:rPr>
          <w:rFonts w:hint="eastAsia"/>
          <w:b/>
          <w:bCs/>
        </w:rPr>
        <w:t>)</w:t>
      </w:r>
    </w:p>
    <w:p w14:paraId="30DD091B" w14:textId="292EDD87" w:rsidR="00AF0455" w:rsidRDefault="00D4711D" w:rsidP="00B74138">
      <w:pPr>
        <w:spacing w:line="360" w:lineRule="auto"/>
        <w:ind w:left="360"/>
      </w:pPr>
      <w:r>
        <w:rPr>
          <w:rFonts w:hint="eastAsia"/>
        </w:rPr>
        <w:t>观察到</w:t>
      </w:r>
      <w:r w:rsidR="00741B2F">
        <w:rPr>
          <w:rFonts w:hint="eastAsia"/>
        </w:rPr>
        <w:t>指环下方传感器红灯亮起，</w:t>
      </w:r>
      <w:r w:rsidR="00AF0455" w:rsidRPr="00AF0455">
        <w:rPr>
          <w:rFonts w:hint="eastAsia"/>
        </w:rPr>
        <w:t>完成开启</w:t>
      </w:r>
      <w:r w:rsidR="0019074B">
        <w:rPr>
          <w:rFonts w:hint="eastAsia"/>
        </w:rPr>
        <w:t>。</w:t>
      </w:r>
    </w:p>
    <w:p w14:paraId="67750A01" w14:textId="0B7D327F" w:rsidR="0019074B" w:rsidRDefault="00F824F5" w:rsidP="00B74138">
      <w:pPr>
        <w:spacing w:line="360" w:lineRule="auto"/>
        <w:ind w:left="360"/>
      </w:pPr>
      <w:r>
        <w:rPr>
          <w:rFonts w:hint="eastAsia"/>
        </w:rPr>
        <w:t>中心断开与指环的连接，持续发送扫描（S</w:t>
      </w:r>
      <w:r>
        <w:t>can</w:t>
      </w:r>
      <w:r w:rsidR="006D60FB">
        <w:t xml:space="preserve"> </w:t>
      </w:r>
      <w:r>
        <w:t>Request</w:t>
      </w:r>
      <w:r>
        <w:rPr>
          <w:rFonts w:hint="eastAsia"/>
        </w:rPr>
        <w:t>）。指环</w:t>
      </w:r>
      <w:r w:rsidR="00601D56">
        <w:t>30</w:t>
      </w:r>
      <w:r w:rsidR="00601D56">
        <w:rPr>
          <w:rFonts w:hint="eastAsia"/>
        </w:rPr>
        <w:t>s内</w:t>
      </w:r>
      <w:r>
        <w:rPr>
          <w:rFonts w:hint="eastAsia"/>
        </w:rPr>
        <w:t>将自动断开连接。</w:t>
      </w:r>
    </w:p>
    <w:p w14:paraId="2979492D" w14:textId="2CF0BBA2" w:rsidR="00F824F5" w:rsidRPr="00F824F5" w:rsidRDefault="00F824F5" w:rsidP="00B74138">
      <w:pPr>
        <w:spacing w:line="360" w:lineRule="auto"/>
        <w:ind w:left="360"/>
      </w:pPr>
    </w:p>
    <w:p w14:paraId="331AA01E" w14:textId="0D4BB00A" w:rsidR="001048BD" w:rsidRPr="00827374" w:rsidRDefault="001048BD" w:rsidP="002C3778">
      <w:pPr>
        <w:pStyle w:val="a3"/>
        <w:numPr>
          <w:ilvl w:val="1"/>
          <w:numId w:val="5"/>
        </w:numPr>
        <w:spacing w:line="360" w:lineRule="auto"/>
        <w:ind w:firstLineChars="0"/>
        <w:rPr>
          <w:b/>
          <w:bCs/>
        </w:rPr>
      </w:pPr>
      <w:r w:rsidRPr="003071A0">
        <w:rPr>
          <w:rFonts w:hint="eastAsia"/>
          <w:b/>
          <w:bCs/>
          <w:color w:val="FF0000"/>
        </w:rPr>
        <w:t>结束</w:t>
      </w:r>
      <w:r w:rsidRPr="00827374">
        <w:rPr>
          <w:rFonts w:hint="eastAsia"/>
          <w:b/>
          <w:bCs/>
        </w:rPr>
        <w:t>血氧连续监测</w:t>
      </w:r>
    </w:p>
    <w:p w14:paraId="097C3FAE" w14:textId="614F77F3" w:rsidR="00D47F10" w:rsidRDefault="00D47F10" w:rsidP="00D47F10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中心开启B</w:t>
      </w:r>
      <w:r>
        <w:t>LE</w:t>
      </w:r>
      <w:r>
        <w:rPr>
          <w:rFonts w:hint="eastAsia"/>
        </w:rPr>
        <w:t>扫描，</w:t>
      </w:r>
      <w:proofErr w:type="gramStart"/>
      <w:r>
        <w:rPr>
          <w:rFonts w:hint="eastAsia"/>
        </w:rPr>
        <w:t>蓝牙连接</w:t>
      </w:r>
      <w:proofErr w:type="gramEnd"/>
      <w:r>
        <w:rPr>
          <w:rFonts w:hint="eastAsia"/>
        </w:rPr>
        <w:t>设备名为</w:t>
      </w:r>
      <w:proofErr w:type="gramStart"/>
      <w:r w:rsidR="00A012A0">
        <w:t>”</w:t>
      </w:r>
      <w:proofErr w:type="gramEnd"/>
      <w:r>
        <w:t>MRingV</w:t>
      </w:r>
      <w:r w:rsidR="00A012A0">
        <w:t>2</w:t>
      </w:r>
      <w:proofErr w:type="gramStart"/>
      <w:r w:rsidR="00A012A0">
        <w:t>”</w:t>
      </w:r>
      <w:proofErr w:type="gramEnd"/>
      <w:r>
        <w:rPr>
          <w:rFonts w:hint="eastAsia"/>
        </w:rPr>
        <w:t>的指环。</w:t>
      </w:r>
    </w:p>
    <w:p w14:paraId="468A4985" w14:textId="3201FA05" w:rsidR="00AF0455" w:rsidRPr="00AF0455" w:rsidRDefault="00D47F10" w:rsidP="00D47F10">
      <w:pPr>
        <w:spacing w:line="360" w:lineRule="auto"/>
        <w:ind w:left="360"/>
      </w:pPr>
      <w:r>
        <w:rPr>
          <w:rFonts w:hint="eastAsia"/>
        </w:rPr>
        <w:t>连接后，对</w:t>
      </w:r>
      <w:r w:rsidRPr="00D4711D">
        <w:t>Service UUID : 0xFAB2</w:t>
      </w:r>
      <w:r>
        <w:rPr>
          <w:rFonts w:hint="eastAsia"/>
        </w:rPr>
        <w:t xml:space="preserve"> 写入命令字节串</w:t>
      </w:r>
    </w:p>
    <w:p w14:paraId="2BAD1B18" w14:textId="3769D618" w:rsidR="001048BD" w:rsidRDefault="00B74138" w:rsidP="00B74138">
      <w:pPr>
        <w:spacing w:line="360" w:lineRule="auto"/>
        <w:ind w:left="360"/>
        <w:rPr>
          <w:b/>
          <w:bCs/>
        </w:rPr>
      </w:pPr>
      <w:r>
        <w:rPr>
          <w:b/>
          <w:bCs/>
        </w:rPr>
        <w:t xml:space="preserve">ED 00 40 </w:t>
      </w:r>
      <w:r w:rsidRPr="003071A0">
        <w:rPr>
          <w:b/>
          <w:bCs/>
          <w:color w:val="FF0000"/>
        </w:rPr>
        <w:t>0</w:t>
      </w:r>
      <w:r w:rsidR="00D93CCC" w:rsidRPr="003071A0">
        <w:rPr>
          <w:b/>
          <w:bCs/>
          <w:color w:val="FF0000"/>
        </w:rPr>
        <w:t>3</w:t>
      </w:r>
      <w:r w:rsidR="00AF0455">
        <w:rPr>
          <w:b/>
          <w:bCs/>
        </w:rPr>
        <w:t xml:space="preserve"> </w:t>
      </w:r>
      <w:r w:rsidR="00E351F7">
        <w:rPr>
          <w:b/>
          <w:bCs/>
        </w:rPr>
        <w:tab/>
      </w:r>
      <w:r w:rsidR="00E351F7">
        <w:rPr>
          <w:b/>
          <w:bCs/>
        </w:rPr>
        <w:tab/>
      </w:r>
      <w:proofErr w:type="gramStart"/>
      <w:r w:rsidR="00E351F7">
        <w:rPr>
          <w:b/>
          <w:bCs/>
        </w:rPr>
        <w:t>TOKEN( 16</w:t>
      </w:r>
      <w:proofErr w:type="gramEnd"/>
      <w:r w:rsidR="00E351F7">
        <w:rPr>
          <w:b/>
          <w:bCs/>
        </w:rPr>
        <w:t xml:space="preserve"> </w:t>
      </w:r>
      <w:r w:rsidR="00E351F7">
        <w:rPr>
          <w:rFonts w:hint="eastAsia"/>
          <w:b/>
          <w:bCs/>
        </w:rPr>
        <w:t>Bytes</w:t>
      </w:r>
      <w:r w:rsidR="00E351F7">
        <w:rPr>
          <w:b/>
          <w:bCs/>
        </w:rPr>
        <w:t xml:space="preserve"> </w:t>
      </w:r>
      <w:r w:rsidR="00E351F7">
        <w:rPr>
          <w:rFonts w:hint="eastAsia"/>
          <w:b/>
          <w:bCs/>
        </w:rPr>
        <w:t>)</w:t>
      </w:r>
    </w:p>
    <w:p w14:paraId="763DC655" w14:textId="74558436" w:rsidR="00B74138" w:rsidRPr="00C90496" w:rsidRDefault="00C90496" w:rsidP="0016372B">
      <w:pPr>
        <w:spacing w:line="360" w:lineRule="auto"/>
        <w:ind w:left="360"/>
      </w:pPr>
      <w:r>
        <w:rPr>
          <w:rFonts w:hint="eastAsia"/>
        </w:rPr>
        <w:t>观察到指环下方传感器红灯熄灭，</w:t>
      </w:r>
      <w:r w:rsidR="007C19F6">
        <w:rPr>
          <w:rFonts w:hint="eastAsia"/>
        </w:rPr>
        <w:t>结束监测</w:t>
      </w:r>
      <w:r>
        <w:rPr>
          <w:rFonts w:hint="eastAsia"/>
        </w:rPr>
        <w:t>。</w:t>
      </w:r>
    </w:p>
    <w:p w14:paraId="4CDBF77D" w14:textId="532B4573" w:rsidR="001048BD" w:rsidRPr="00A55308" w:rsidRDefault="001048BD" w:rsidP="002C3778">
      <w:pPr>
        <w:pStyle w:val="a3"/>
        <w:numPr>
          <w:ilvl w:val="0"/>
          <w:numId w:val="5"/>
        </w:numPr>
        <w:spacing w:line="360" w:lineRule="auto"/>
        <w:ind w:firstLineChars="0"/>
        <w:rPr>
          <w:b/>
          <w:bCs/>
        </w:rPr>
      </w:pPr>
      <w:r w:rsidRPr="00A55308">
        <w:rPr>
          <w:rFonts w:hint="eastAsia"/>
          <w:b/>
          <w:bCs/>
        </w:rPr>
        <w:lastRenderedPageBreak/>
        <w:t>数据采集</w:t>
      </w:r>
    </w:p>
    <w:p w14:paraId="058A1087" w14:textId="25F84A46" w:rsidR="003F48E1" w:rsidRDefault="00DA5F8D" w:rsidP="003F48E1">
      <w:pPr>
        <w:pStyle w:val="a3"/>
        <w:numPr>
          <w:ilvl w:val="0"/>
          <w:numId w:val="3"/>
        </w:numPr>
        <w:spacing w:line="360" w:lineRule="auto"/>
        <w:ind w:firstLineChars="0"/>
      </w:pPr>
      <w:proofErr w:type="gramStart"/>
      <w:r>
        <w:rPr>
          <w:rFonts w:hint="eastAsia"/>
        </w:rPr>
        <w:t>蓝牙中心</w:t>
      </w:r>
      <w:proofErr w:type="gramEnd"/>
      <w:r>
        <w:rPr>
          <w:rFonts w:hint="eastAsia"/>
        </w:rPr>
        <w:t>设备完成‘开启监测’指令后，</w:t>
      </w:r>
      <w:proofErr w:type="gramStart"/>
      <w:r>
        <w:rPr>
          <w:rFonts w:hint="eastAsia"/>
        </w:rPr>
        <w:t>断开蓝牙连接</w:t>
      </w:r>
      <w:proofErr w:type="gramEnd"/>
      <w:r w:rsidR="003F48E1">
        <w:rPr>
          <w:rFonts w:hint="eastAsia"/>
        </w:rPr>
        <w:t>；</w:t>
      </w:r>
    </w:p>
    <w:p w14:paraId="5D69B96A" w14:textId="77777777" w:rsidR="003F48E1" w:rsidRDefault="00DA5F8D" w:rsidP="003F48E1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定时发送Scan</w:t>
      </w:r>
      <w:r>
        <w:t xml:space="preserve"> </w:t>
      </w:r>
      <w:r>
        <w:rPr>
          <w:rFonts w:hint="eastAsia"/>
        </w:rPr>
        <w:t>Request广播</w:t>
      </w:r>
      <w:r w:rsidR="003F48E1">
        <w:rPr>
          <w:rFonts w:hint="eastAsia"/>
        </w:rPr>
        <w:t>；</w:t>
      </w:r>
    </w:p>
    <w:p w14:paraId="3E143813" w14:textId="471F3B6D" w:rsidR="001048BD" w:rsidRDefault="00DA5F8D" w:rsidP="003F48E1">
      <w:pPr>
        <w:pStyle w:val="a3"/>
        <w:numPr>
          <w:ilvl w:val="0"/>
          <w:numId w:val="3"/>
        </w:numPr>
        <w:spacing w:line="360" w:lineRule="auto"/>
        <w:ind w:firstLineChars="0"/>
      </w:pPr>
      <w:proofErr w:type="gramStart"/>
      <w:r>
        <w:rPr>
          <w:rFonts w:hint="eastAsia"/>
        </w:rPr>
        <w:t>兆观脉搏</w:t>
      </w:r>
      <w:proofErr w:type="gramEnd"/>
      <w:r>
        <w:rPr>
          <w:rFonts w:hint="eastAsia"/>
        </w:rPr>
        <w:t>血氧仪</w:t>
      </w:r>
      <w:r w:rsidR="003F48E1">
        <w:rPr>
          <w:rFonts w:hint="eastAsia"/>
        </w:rPr>
        <w:t>接收到扫描，</w:t>
      </w:r>
      <w:r>
        <w:rPr>
          <w:rFonts w:hint="eastAsia"/>
        </w:rPr>
        <w:t>以1Hz频率发出S</w:t>
      </w:r>
      <w:r>
        <w:t>can Response</w:t>
      </w:r>
      <w:r>
        <w:rPr>
          <w:rFonts w:hint="eastAsia"/>
        </w:rPr>
        <w:t>广播报文进行响应。</w:t>
      </w:r>
    </w:p>
    <w:p w14:paraId="3274A0E5" w14:textId="768F350B" w:rsidR="00DA5F8D" w:rsidRDefault="00DA5F8D" w:rsidP="003F48E1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网关设备可以解析或透传至控制设备进行解析，完成数据采集。</w:t>
      </w:r>
    </w:p>
    <w:p w14:paraId="347C540D" w14:textId="77777777" w:rsidR="003F48E1" w:rsidRPr="003F48E1" w:rsidRDefault="003F48E1" w:rsidP="001B67B6">
      <w:pPr>
        <w:spacing w:line="360" w:lineRule="auto"/>
      </w:pPr>
    </w:p>
    <w:p w14:paraId="6CA9CC71" w14:textId="410FD3AF" w:rsidR="00172E55" w:rsidRDefault="00172E55" w:rsidP="00533DC2">
      <w:pPr>
        <w:pStyle w:val="a3"/>
        <w:spacing w:line="360" w:lineRule="auto"/>
        <w:ind w:left="360" w:firstLineChars="0" w:firstLine="0"/>
      </w:pPr>
      <w:r>
        <w:t>SCAN_REQ： 扫描请求，由主设备（MASTER）向从设备（SLAVE）发出，</w:t>
      </w:r>
      <w:r w:rsidR="00533DC2">
        <w:rPr>
          <w:rFonts w:hint="eastAsia"/>
        </w:rPr>
        <w:t>以</w:t>
      </w:r>
      <w:r>
        <w:t>获得从设备的响应</w:t>
      </w:r>
      <w:r w:rsidR="00533DC2">
        <w:rPr>
          <w:rFonts w:hint="eastAsia"/>
        </w:rPr>
        <w:t>，</w:t>
      </w:r>
      <w:r>
        <w:t>得到更多的从设备广播数据信息（包括设备名字，或者服务UUID，及其它如厂家特定格式的信息</w:t>
      </w:r>
      <w:r w:rsidR="00533DC2">
        <w:rPr>
          <w:rFonts w:hint="eastAsia"/>
        </w:rPr>
        <w:t>）。</w:t>
      </w:r>
    </w:p>
    <w:p w14:paraId="3821E574" w14:textId="00D0F9CA" w:rsidR="001048BD" w:rsidRDefault="00172E55" w:rsidP="008E6F0C">
      <w:pPr>
        <w:pStyle w:val="a3"/>
        <w:spacing w:line="360" w:lineRule="auto"/>
        <w:ind w:left="360" w:firstLineChars="0" w:firstLine="0"/>
      </w:pPr>
      <w:r>
        <w:t>SCAN_RSP:  从设备对就主设备发起的SCAN_REQ的响应</w:t>
      </w:r>
      <w:r w:rsidR="00680911">
        <w:rPr>
          <w:rFonts w:hint="eastAsia"/>
        </w:rPr>
        <w:t>。</w:t>
      </w:r>
      <w:r>
        <w:t>作为广播包的补充，从设备可以给主设备更多的广播数据</w:t>
      </w:r>
      <w:r w:rsidR="00680911">
        <w:rPr>
          <w:rFonts w:hint="eastAsia"/>
        </w:rPr>
        <w:t>，包括厂商自定义数据。</w:t>
      </w:r>
    </w:p>
    <w:p w14:paraId="72093C6B" w14:textId="77777777" w:rsidR="009B581E" w:rsidRDefault="009B581E" w:rsidP="00437E7E">
      <w:pPr>
        <w:pStyle w:val="a3"/>
        <w:spacing w:line="360" w:lineRule="auto"/>
        <w:ind w:left="360" w:firstLineChars="0" w:firstLine="0"/>
      </w:pPr>
    </w:p>
    <w:p w14:paraId="16A7F259" w14:textId="3BFA0FFE" w:rsidR="001048BD" w:rsidRPr="00FE7E65" w:rsidRDefault="001048BD" w:rsidP="002C3778">
      <w:pPr>
        <w:pStyle w:val="a3"/>
        <w:numPr>
          <w:ilvl w:val="0"/>
          <w:numId w:val="5"/>
        </w:numPr>
        <w:spacing w:line="360" w:lineRule="auto"/>
        <w:ind w:firstLineChars="0"/>
        <w:rPr>
          <w:b/>
          <w:bCs/>
        </w:rPr>
      </w:pPr>
      <w:r w:rsidRPr="00A55308">
        <w:rPr>
          <w:rFonts w:hint="eastAsia"/>
          <w:b/>
          <w:bCs/>
        </w:rPr>
        <w:t>数据解析</w:t>
      </w:r>
    </w:p>
    <w:p w14:paraId="248A40CF" w14:textId="72BD41E9" w:rsidR="00C87E5E" w:rsidRDefault="009C6367" w:rsidP="00FE7E65">
      <w:pPr>
        <w:widowControl/>
        <w:jc w:val="left"/>
      </w:pPr>
      <w:r>
        <w:rPr>
          <w:rFonts w:hint="eastAsia"/>
        </w:rPr>
        <w:t>指环</w:t>
      </w:r>
      <w:r w:rsidR="00C87E5E">
        <w:rPr>
          <w:rFonts w:hint="eastAsia"/>
        </w:rPr>
        <w:t>Scan Response</w:t>
      </w:r>
      <w:r w:rsidR="00C87E5E">
        <w:t xml:space="preserve"> 31 </w:t>
      </w:r>
      <w:r w:rsidR="00C87E5E">
        <w:rPr>
          <w:rFonts w:hint="eastAsia"/>
        </w:rPr>
        <w:t>bytes的</w:t>
      </w:r>
      <w:r w:rsidR="001F1F20">
        <w:rPr>
          <w:rFonts w:hint="eastAsia"/>
        </w:rPr>
        <w:t>格式说明</w:t>
      </w:r>
    </w:p>
    <w:p w14:paraId="0F58781F" w14:textId="0EE3E29B" w:rsidR="00C07CC3" w:rsidRPr="001048BD" w:rsidRDefault="00C07CC3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 w:val="24"/>
          <w:szCs w:val="24"/>
        </w:rPr>
      </w:pPr>
      <w:r>
        <w:rPr>
          <w:rFonts w:ascii="Courier New" w:eastAsia="宋体" w:hAnsi="Courier New" w:cs="Courier New" w:hint="eastAsia"/>
          <w:color w:val="000000"/>
          <w:kern w:val="0"/>
          <w:sz w:val="24"/>
          <w:szCs w:val="24"/>
        </w:rPr>
        <w:t>-</w:t>
      </w:r>
      <w:r>
        <w:rPr>
          <w:rFonts w:ascii="Courier New" w:eastAsia="宋体" w:hAnsi="Courier New" w:cs="Courier New"/>
          <w:color w:val="000000"/>
          <w:kern w:val="0"/>
          <w:sz w:val="24"/>
          <w:szCs w:val="24"/>
        </w:rPr>
        <w:t>--------------------------------------------------</w:t>
      </w:r>
    </w:p>
    <w:p w14:paraId="6E1F26F6" w14:textId="10AAD5EA" w:rsidR="001048BD" w:rsidRPr="001048BD" w:rsidRDefault="00C07CC3" w:rsidP="00FE7E65">
      <w:pPr>
        <w:widowControl/>
        <w:shd w:val="clear" w:color="auto" w:fill="FFFFFF"/>
        <w:ind w:firstLineChars="100" w:firstLine="210"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 xml:space="preserve">|    </w:t>
      </w:r>
      <w:r w:rsidR="001048BD"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0     1        2       </w:t>
      </w:r>
      <w:r w:rsidR="00D24F18">
        <w:rPr>
          <w:rFonts w:ascii="Courier New" w:eastAsia="宋体" w:hAnsi="Courier New" w:cs="Courier New"/>
          <w:color w:val="000000"/>
          <w:kern w:val="0"/>
          <w:szCs w:val="21"/>
        </w:rPr>
        <w:t xml:space="preserve">  </w:t>
      </w:r>
      <w:r w:rsidR="001048BD"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3     4         5      </w:t>
      </w:r>
      <w:r w:rsidR="00D24F18">
        <w:rPr>
          <w:rFonts w:ascii="Courier New" w:eastAsia="宋体" w:hAnsi="Courier New" w:cs="Courier New"/>
          <w:color w:val="000000"/>
          <w:kern w:val="0"/>
          <w:szCs w:val="21"/>
        </w:rPr>
        <w:t xml:space="preserve">   </w:t>
      </w:r>
      <w:r w:rsidR="001048BD" w:rsidRPr="001048BD">
        <w:rPr>
          <w:rFonts w:ascii="Courier New" w:eastAsia="宋体" w:hAnsi="Courier New" w:cs="Courier New"/>
          <w:color w:val="000000"/>
          <w:kern w:val="0"/>
          <w:szCs w:val="21"/>
        </w:rPr>
        <w:t>6 ~11</w:t>
      </w:r>
    </w:p>
    <w:p w14:paraId="3C268E0C" w14:textId="77777777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+---------------------------------------------------------</w:t>
      </w:r>
    </w:p>
    <w:p w14:paraId="2E2444BE" w14:textId="77777777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| length | type | Protocol | ID | Version | Session | </w:t>
      </w:r>
      <w:r w:rsidRPr="001048BD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ACC</w:t>
      </w:r>
    </w:p>
    <w:p w14:paraId="406DF375" w14:textId="3AA75644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|--------------------------------------------------------</w:t>
      </w:r>
      <w:r w:rsidR="00437E7E">
        <w:rPr>
          <w:rFonts w:ascii="Courier New" w:eastAsia="宋体" w:hAnsi="Courier New" w:cs="Courier New"/>
          <w:color w:val="000000"/>
          <w:kern w:val="0"/>
          <w:szCs w:val="21"/>
        </w:rPr>
        <w:t>-</w:t>
      </w:r>
    </w:p>
    <w:p w14:paraId="55219F74" w14:textId="6BD5C3B3" w:rsidR="001048BD" w:rsidRPr="001048BD" w:rsidRDefault="00AC4B7E" w:rsidP="00FE7E65">
      <w:pPr>
        <w:widowControl/>
        <w:shd w:val="clear" w:color="auto" w:fill="FFFFFF"/>
        <w:ind w:firstLineChars="100" w:firstLine="210"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 xml:space="preserve">| </w:t>
      </w:r>
      <w:r w:rsidR="001048BD" w:rsidRPr="001048BD">
        <w:rPr>
          <w:rFonts w:ascii="Courier New" w:eastAsia="宋体" w:hAnsi="Courier New" w:cs="Courier New"/>
          <w:color w:val="000000"/>
          <w:kern w:val="0"/>
          <w:szCs w:val="21"/>
        </w:rPr>
        <w:t>12 ~ 17       18       19       20        21     22</w:t>
      </w:r>
    </w:p>
    <w:p w14:paraId="05EEF7B7" w14:textId="513422C6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------------+-----------------------------------------</w:t>
      </w:r>
      <w:r w:rsidR="00437E7E">
        <w:rPr>
          <w:rFonts w:ascii="Courier New" w:eastAsia="宋体" w:hAnsi="Courier New" w:cs="Courier New"/>
          <w:color w:val="000000"/>
          <w:kern w:val="0"/>
          <w:szCs w:val="21"/>
        </w:rPr>
        <w:t>----</w:t>
      </w:r>
    </w:p>
    <w:p w14:paraId="3BA1E167" w14:textId="69BD4C1F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|  </w:t>
      </w:r>
      <w:r w:rsidR="008E061D">
        <w:rPr>
          <w:rFonts w:ascii="Courier New" w:eastAsia="宋体" w:hAnsi="Courier New" w:cs="Courier New"/>
          <w:color w:val="000000"/>
          <w:kern w:val="0"/>
          <w:szCs w:val="21"/>
        </w:rPr>
        <w:t xml:space="preserve">  </w:t>
      </w: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       |   Mode </w:t>
      </w:r>
      <w:proofErr w:type="gramStart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|  </w:t>
      </w:r>
      <w:r w:rsidRPr="00684187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Power</w:t>
      </w:r>
      <w:proofErr w:type="gramEnd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 | Battery   | </w:t>
      </w:r>
      <w:r w:rsidRPr="00684187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PR</w:t>
      </w: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 | </w:t>
      </w:r>
      <w:r w:rsidRPr="00684187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SpO2</w:t>
      </w: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 |</w:t>
      </w:r>
    </w:p>
    <w:p w14:paraId="4C50EF8E" w14:textId="13FAA0D3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---------------------------------------------------------</w:t>
      </w:r>
    </w:p>
    <w:p w14:paraId="5802EAD5" w14:textId="7409BD65" w:rsidR="001048BD" w:rsidRDefault="00AC4B7E" w:rsidP="00FE7E65">
      <w:pPr>
        <w:widowControl/>
        <w:shd w:val="clear" w:color="auto" w:fill="FFFFFF"/>
        <w:ind w:firstLineChars="100" w:firstLine="210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 xml:space="preserve">| </w:t>
      </w:r>
      <w:r w:rsidR="001048BD" w:rsidRPr="001048BD">
        <w:rPr>
          <w:rFonts w:ascii="Courier New" w:eastAsia="宋体" w:hAnsi="Courier New" w:cs="Courier New"/>
          <w:color w:val="000000"/>
          <w:kern w:val="0"/>
          <w:szCs w:val="21"/>
        </w:rPr>
        <w:t>23       24        25          26 ~ 30</w:t>
      </w:r>
    </w:p>
    <w:p w14:paraId="03B17433" w14:textId="4B08ED92" w:rsidR="00AC4B7E" w:rsidRPr="001048BD" w:rsidRDefault="00AC4B7E" w:rsidP="00FE7E65">
      <w:pPr>
        <w:widowControl/>
        <w:shd w:val="clear" w:color="auto" w:fill="FFFFFF"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 xml:space="preserve">  ---------------------------------------------------------</w:t>
      </w:r>
    </w:p>
    <w:p w14:paraId="02F7DBD4" w14:textId="5BE1BAD1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| Stage | </w:t>
      </w:r>
      <w:proofErr w:type="gramStart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Gesture </w:t>
      </w:r>
      <w:r w:rsidR="008E061D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|</w:t>
      </w:r>
      <w:proofErr w:type="gramEnd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 xml:space="preserve"> TS       | Reserved |</w:t>
      </w:r>
    </w:p>
    <w:p w14:paraId="79B8FD73" w14:textId="6742F01B" w:rsidR="001048BD" w:rsidRPr="001048BD" w:rsidRDefault="001048BD" w:rsidP="00FE7E65">
      <w:pPr>
        <w:widowControl/>
        <w:shd w:val="clear" w:color="auto" w:fill="FFFFFF"/>
        <w:ind w:firstLine="200"/>
        <w:rPr>
          <w:rFonts w:ascii="Calibri" w:eastAsia="宋体" w:hAnsi="Calibri" w:cs="Calibri"/>
          <w:color w:val="000000"/>
          <w:kern w:val="0"/>
          <w:szCs w:val="21"/>
        </w:rPr>
      </w:pPr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+--------------------------------------------------------</w:t>
      </w:r>
    </w:p>
    <w:p w14:paraId="48E00FC7" w14:textId="22940041" w:rsidR="001048BD" w:rsidRDefault="001048BD" w:rsidP="005A37B6">
      <w:pPr>
        <w:widowControl/>
        <w:shd w:val="clear" w:color="auto" w:fill="FFFFFF"/>
        <w:spacing w:line="360" w:lineRule="auto"/>
        <w:ind w:firstLine="200"/>
        <w:rPr>
          <w:rFonts w:ascii="Courier New" w:eastAsia="宋体" w:hAnsi="Courier New" w:cs="Courier New"/>
          <w:color w:val="000000"/>
          <w:kern w:val="0"/>
          <w:szCs w:val="21"/>
        </w:rPr>
      </w:pPr>
      <w:proofErr w:type="spellStart"/>
      <w:r w:rsidRPr="00BB400E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AccX</w:t>
      </w:r>
      <w:proofErr w:type="spellEnd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(H\L)</w:t>
      </w:r>
      <w:r w:rsidR="00224FA3">
        <w:rPr>
          <w:rFonts w:ascii="Courier New" w:eastAsia="宋体" w:hAnsi="Courier New" w:cs="Courier New"/>
          <w:color w:val="000000"/>
          <w:kern w:val="0"/>
          <w:szCs w:val="21"/>
        </w:rPr>
        <w:t>, B6&amp;B7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 xml:space="preserve">; </w:t>
      </w:r>
      <w:proofErr w:type="spellStart"/>
      <w:r w:rsidRPr="00BB400E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AccY</w:t>
      </w:r>
      <w:proofErr w:type="spellEnd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(H\L),</w:t>
      </w:r>
      <w:r w:rsidR="00224FA3">
        <w:rPr>
          <w:rFonts w:ascii="Courier New" w:eastAsia="宋体" w:hAnsi="Courier New" w:cs="Courier New"/>
          <w:color w:val="000000"/>
          <w:kern w:val="0"/>
          <w:szCs w:val="21"/>
        </w:rPr>
        <w:t xml:space="preserve"> B8&amp;B9</w:t>
      </w:r>
      <w:r w:rsidR="005A37B6">
        <w:rPr>
          <w:rFonts w:ascii="Courier New" w:eastAsia="宋体" w:hAnsi="Courier New" w:cs="Courier New" w:hint="eastAsia"/>
          <w:color w:val="000000"/>
          <w:kern w:val="0"/>
          <w:szCs w:val="21"/>
        </w:rPr>
        <w:t>;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proofErr w:type="spellStart"/>
      <w:r w:rsidRPr="00BB400E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AccZ</w:t>
      </w:r>
      <w:proofErr w:type="spellEnd"/>
      <w:r w:rsidRPr="001048BD">
        <w:rPr>
          <w:rFonts w:ascii="Courier New" w:eastAsia="宋体" w:hAnsi="Courier New" w:cs="Courier New"/>
          <w:color w:val="000000"/>
          <w:kern w:val="0"/>
          <w:szCs w:val="21"/>
        </w:rPr>
        <w:t>(H\L)</w:t>
      </w:r>
      <w:r w:rsidR="00224FA3">
        <w:rPr>
          <w:rFonts w:ascii="Courier New" w:eastAsia="宋体" w:hAnsi="Courier New" w:cs="Courier New"/>
          <w:color w:val="000000"/>
          <w:kern w:val="0"/>
          <w:szCs w:val="21"/>
        </w:rPr>
        <w:t>, B10&amp;B11</w:t>
      </w:r>
    </w:p>
    <w:p w14:paraId="64011609" w14:textId="0A1A5503" w:rsidR="00224FA3" w:rsidRPr="001048BD" w:rsidRDefault="00224FA3" w:rsidP="005A37B6">
      <w:pPr>
        <w:widowControl/>
        <w:shd w:val="clear" w:color="auto" w:fill="FFFFFF"/>
        <w:spacing w:line="360" w:lineRule="auto"/>
        <w:ind w:firstLine="200"/>
        <w:rPr>
          <w:rFonts w:ascii="Courier New" w:eastAsia="宋体" w:hAnsi="Courier New" w:cs="Courier New"/>
          <w:color w:val="000000"/>
          <w:kern w:val="0"/>
          <w:szCs w:val="21"/>
        </w:rPr>
      </w:pPr>
      <w:r w:rsidRPr="00BB400E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Power</w:t>
      </w:r>
      <w:r w:rsidR="005A37B6">
        <w:rPr>
          <w:rFonts w:ascii="Courier New" w:eastAsia="宋体" w:hAnsi="Courier New" w:cs="Courier New" w:hint="eastAsia"/>
          <w:color w:val="000000"/>
          <w:kern w:val="0"/>
          <w:szCs w:val="21"/>
        </w:rPr>
        <w:t>: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B19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>.</w:t>
      </w:r>
      <w:r w:rsidR="005A37B6">
        <w:rPr>
          <w:rFonts w:ascii="Courier New" w:eastAsia="宋体" w:hAnsi="Courier New" w:cs="Courier New" w:hint="eastAsia"/>
          <w:color w:val="000000"/>
          <w:kern w:val="0"/>
          <w:szCs w:val="21"/>
        </w:rPr>
        <w:t xml:space="preserve"> </w:t>
      </w:r>
      <w:r w:rsidR="00320EE0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BB400E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PR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>:</w:t>
      </w:r>
      <w:r>
        <w:rPr>
          <w:rFonts w:ascii="Courier New" w:eastAsia="宋体" w:hAnsi="Courier New" w:cs="Courier New"/>
          <w:color w:val="000000"/>
          <w:kern w:val="0"/>
          <w:szCs w:val="21"/>
        </w:rPr>
        <w:t xml:space="preserve"> B21</w:t>
      </w:r>
      <w:r w:rsidR="005A37B6">
        <w:rPr>
          <w:rFonts w:ascii="Courier New" w:eastAsia="宋体" w:hAnsi="Courier New" w:cs="Courier New" w:hint="eastAsia"/>
          <w:color w:val="000000"/>
          <w:kern w:val="0"/>
          <w:szCs w:val="21"/>
        </w:rPr>
        <w:t>.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 xml:space="preserve">  </w:t>
      </w:r>
      <w:r w:rsidRPr="00320EE0">
        <w:rPr>
          <w:rFonts w:ascii="Courier New" w:eastAsia="宋体" w:hAnsi="Courier New" w:cs="Courier New"/>
          <w:b/>
          <w:bCs/>
          <w:color w:val="000000"/>
          <w:kern w:val="0"/>
          <w:szCs w:val="21"/>
        </w:rPr>
        <w:t>SpO2</w:t>
      </w:r>
      <w:r w:rsidR="005A37B6">
        <w:rPr>
          <w:rFonts w:ascii="Courier New" w:eastAsia="宋体" w:hAnsi="Courier New" w:cs="Courier New"/>
          <w:color w:val="000000"/>
          <w:kern w:val="0"/>
          <w:szCs w:val="21"/>
        </w:rPr>
        <w:t xml:space="preserve">: 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B22.</w:t>
      </w:r>
    </w:p>
    <w:p w14:paraId="65756CAA" w14:textId="02AC9D83" w:rsidR="001048BD" w:rsidRDefault="00C07CC3" w:rsidP="00437E7E">
      <w:pPr>
        <w:spacing w:line="360" w:lineRule="auto"/>
      </w:pPr>
      <w:r>
        <w:rPr>
          <w:rFonts w:hint="eastAsia"/>
        </w:rPr>
        <w:t xml:space="preserve"> </w:t>
      </w:r>
      <w:r>
        <w:t xml:space="preserve"> </w:t>
      </w:r>
      <w:r w:rsidR="00806C38" w:rsidRPr="005F6E9C">
        <w:rPr>
          <w:b/>
          <w:bCs/>
        </w:rPr>
        <w:t>Power</w:t>
      </w:r>
      <w:r w:rsidR="00806C38" w:rsidRPr="00806C38">
        <w:t xml:space="preserve">是电量百分比。 </w:t>
      </w:r>
      <w:r w:rsidR="00806C38" w:rsidRPr="005F6E9C">
        <w:rPr>
          <w:b/>
          <w:bCs/>
        </w:rPr>
        <w:t>Battery</w:t>
      </w:r>
      <w:r w:rsidR="00806C38" w:rsidRPr="00806C38">
        <w:t>是充电状态( 0：正常，1：充电，2：满，3：低电）</w:t>
      </w:r>
    </w:p>
    <w:p w14:paraId="33236CD4" w14:textId="77777777" w:rsidR="00806C38" w:rsidRDefault="00806C38" w:rsidP="00437E7E">
      <w:pPr>
        <w:spacing w:line="360" w:lineRule="auto"/>
      </w:pPr>
    </w:p>
    <w:p w14:paraId="5578BC67" w14:textId="306FCF8E" w:rsidR="0096693D" w:rsidRPr="009C5B35" w:rsidRDefault="0096693D" w:rsidP="00437E7E">
      <w:pPr>
        <w:spacing w:line="360" w:lineRule="auto"/>
        <w:rPr>
          <w:b/>
          <w:bCs/>
        </w:rPr>
      </w:pPr>
      <w:r w:rsidRPr="009C5B35">
        <w:rPr>
          <w:rFonts w:hint="eastAsia"/>
          <w:b/>
          <w:bCs/>
        </w:rPr>
        <w:t>W</w:t>
      </w:r>
      <w:r w:rsidRPr="009C5B35">
        <w:rPr>
          <w:b/>
          <w:bCs/>
        </w:rPr>
        <w:t>ire</w:t>
      </w:r>
      <w:r w:rsidR="00437E7E" w:rsidRPr="009C5B35">
        <w:rPr>
          <w:b/>
          <w:bCs/>
        </w:rPr>
        <w:t xml:space="preserve"> </w:t>
      </w:r>
      <w:r w:rsidRPr="009C5B35">
        <w:rPr>
          <w:b/>
          <w:bCs/>
        </w:rPr>
        <w:t>Shark</w:t>
      </w:r>
      <w:r w:rsidRPr="009C5B35">
        <w:rPr>
          <w:rFonts w:hint="eastAsia"/>
          <w:b/>
          <w:bCs/>
        </w:rPr>
        <w:t>捕获</w:t>
      </w:r>
      <w:r w:rsidR="009C5B35" w:rsidRPr="009C5B35">
        <w:rPr>
          <w:rFonts w:hint="eastAsia"/>
          <w:b/>
          <w:bCs/>
        </w:rPr>
        <w:t>示例：</w:t>
      </w:r>
    </w:p>
    <w:p w14:paraId="2064754D" w14:textId="183D4AA0" w:rsidR="0096693D" w:rsidRPr="001048BD" w:rsidRDefault="0096693D" w:rsidP="00437E7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B4A1763" wp14:editId="4AB9D509">
            <wp:extent cx="6244369" cy="3808569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043" cy="382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693D" w:rsidRPr="00104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D37E2" w14:textId="77777777" w:rsidR="00060E2F" w:rsidRDefault="00060E2F" w:rsidP="006E3BC5">
      <w:r>
        <w:separator/>
      </w:r>
    </w:p>
  </w:endnote>
  <w:endnote w:type="continuationSeparator" w:id="0">
    <w:p w14:paraId="54DFDCC6" w14:textId="77777777" w:rsidR="00060E2F" w:rsidRDefault="00060E2F" w:rsidP="006E3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43C0B" w14:textId="77777777" w:rsidR="00060E2F" w:rsidRDefault="00060E2F" w:rsidP="006E3BC5">
      <w:r>
        <w:separator/>
      </w:r>
    </w:p>
  </w:footnote>
  <w:footnote w:type="continuationSeparator" w:id="0">
    <w:p w14:paraId="6837EEAE" w14:textId="77777777" w:rsidR="00060E2F" w:rsidRDefault="00060E2F" w:rsidP="006E3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A728C"/>
    <w:multiLevelType w:val="hybridMultilevel"/>
    <w:tmpl w:val="1A881B8E"/>
    <w:lvl w:ilvl="0" w:tplc="C5EEC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1921B10"/>
    <w:multiLevelType w:val="hybridMultilevel"/>
    <w:tmpl w:val="4DA656E2"/>
    <w:lvl w:ilvl="0" w:tplc="FEEAFC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74378F8"/>
    <w:multiLevelType w:val="multilevel"/>
    <w:tmpl w:val="08026F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B5356A9"/>
    <w:multiLevelType w:val="hybridMultilevel"/>
    <w:tmpl w:val="DB086D38"/>
    <w:lvl w:ilvl="0" w:tplc="8110A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1D468D"/>
    <w:multiLevelType w:val="multilevel"/>
    <w:tmpl w:val="5412A0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A9"/>
    <w:rsid w:val="000213E7"/>
    <w:rsid w:val="0004383D"/>
    <w:rsid w:val="00060E2F"/>
    <w:rsid w:val="000A10F4"/>
    <w:rsid w:val="001048BD"/>
    <w:rsid w:val="001049A9"/>
    <w:rsid w:val="00160422"/>
    <w:rsid w:val="0016372B"/>
    <w:rsid w:val="00165438"/>
    <w:rsid w:val="00172E55"/>
    <w:rsid w:val="00174569"/>
    <w:rsid w:val="0017768C"/>
    <w:rsid w:val="0019074B"/>
    <w:rsid w:val="001B67B6"/>
    <w:rsid w:val="001E4C0B"/>
    <w:rsid w:val="001F1F20"/>
    <w:rsid w:val="00224FA3"/>
    <w:rsid w:val="002C3778"/>
    <w:rsid w:val="003071A0"/>
    <w:rsid w:val="00320EE0"/>
    <w:rsid w:val="00326BA7"/>
    <w:rsid w:val="00330DDC"/>
    <w:rsid w:val="0035565C"/>
    <w:rsid w:val="003C070E"/>
    <w:rsid w:val="003F48E1"/>
    <w:rsid w:val="0040253D"/>
    <w:rsid w:val="00437E7E"/>
    <w:rsid w:val="004633EC"/>
    <w:rsid w:val="0051414C"/>
    <w:rsid w:val="00533DC2"/>
    <w:rsid w:val="005528FF"/>
    <w:rsid w:val="00573637"/>
    <w:rsid w:val="005A37B6"/>
    <w:rsid w:val="005F6E9C"/>
    <w:rsid w:val="00601D56"/>
    <w:rsid w:val="00663781"/>
    <w:rsid w:val="00680911"/>
    <w:rsid w:val="00684187"/>
    <w:rsid w:val="006A6800"/>
    <w:rsid w:val="006D60FB"/>
    <w:rsid w:val="006E3B47"/>
    <w:rsid w:val="006E3BC5"/>
    <w:rsid w:val="006F386A"/>
    <w:rsid w:val="00703651"/>
    <w:rsid w:val="0073750B"/>
    <w:rsid w:val="00741B2F"/>
    <w:rsid w:val="00752F5B"/>
    <w:rsid w:val="00770D71"/>
    <w:rsid w:val="007B09F6"/>
    <w:rsid w:val="007C19F6"/>
    <w:rsid w:val="00806C38"/>
    <w:rsid w:val="00822AF3"/>
    <w:rsid w:val="00827374"/>
    <w:rsid w:val="008E061D"/>
    <w:rsid w:val="008E6F0C"/>
    <w:rsid w:val="00913AF0"/>
    <w:rsid w:val="0096693D"/>
    <w:rsid w:val="00987B3F"/>
    <w:rsid w:val="009B581E"/>
    <w:rsid w:val="009C5B35"/>
    <w:rsid w:val="009C6367"/>
    <w:rsid w:val="009E1AB1"/>
    <w:rsid w:val="00A012A0"/>
    <w:rsid w:val="00A55308"/>
    <w:rsid w:val="00A67F37"/>
    <w:rsid w:val="00AC15BB"/>
    <w:rsid w:val="00AC4B7E"/>
    <w:rsid w:val="00AD1059"/>
    <w:rsid w:val="00AF0455"/>
    <w:rsid w:val="00B74138"/>
    <w:rsid w:val="00BB400E"/>
    <w:rsid w:val="00C07CC3"/>
    <w:rsid w:val="00C11533"/>
    <w:rsid w:val="00C657F3"/>
    <w:rsid w:val="00C70DE2"/>
    <w:rsid w:val="00C87E5E"/>
    <w:rsid w:val="00C90496"/>
    <w:rsid w:val="00C94C17"/>
    <w:rsid w:val="00CE2BC3"/>
    <w:rsid w:val="00D24F18"/>
    <w:rsid w:val="00D4711D"/>
    <w:rsid w:val="00D47F10"/>
    <w:rsid w:val="00D93CCC"/>
    <w:rsid w:val="00DA5F8D"/>
    <w:rsid w:val="00E351F7"/>
    <w:rsid w:val="00E43321"/>
    <w:rsid w:val="00EA2A5B"/>
    <w:rsid w:val="00EB0D7E"/>
    <w:rsid w:val="00F16910"/>
    <w:rsid w:val="00F255D5"/>
    <w:rsid w:val="00F26892"/>
    <w:rsid w:val="00F313E6"/>
    <w:rsid w:val="00F8246F"/>
    <w:rsid w:val="00F824F5"/>
    <w:rsid w:val="00FE0B94"/>
    <w:rsid w:val="00FE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B5A9E"/>
  <w15:chartTrackingRefBased/>
  <w15:docId w15:val="{75EB1E69-DCD9-4C75-92BF-F9683DE2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1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9A9"/>
    <w:pPr>
      <w:ind w:firstLineChars="200" w:firstLine="420"/>
    </w:pPr>
  </w:style>
  <w:style w:type="character" w:customStyle="1" w:styleId="apple-converted-space">
    <w:name w:val="apple-converted-space"/>
    <w:basedOn w:val="a0"/>
    <w:rsid w:val="001048BD"/>
  </w:style>
  <w:style w:type="paragraph" w:styleId="a4">
    <w:name w:val="header"/>
    <w:basedOn w:val="a"/>
    <w:link w:val="a5"/>
    <w:uiPriority w:val="99"/>
    <w:unhideWhenUsed/>
    <w:rsid w:val="006E3B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BC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B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BC5"/>
    <w:rPr>
      <w:sz w:val="18"/>
      <w:szCs w:val="18"/>
    </w:rPr>
  </w:style>
  <w:style w:type="table" w:styleId="a8">
    <w:name w:val="Table Grid"/>
    <w:basedOn w:val="a1"/>
    <w:uiPriority w:val="39"/>
    <w:qFormat/>
    <w:rsid w:val="00B7413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3750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37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linwei@megahealth.c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wei</dc:creator>
  <cp:keywords/>
  <dc:description/>
  <cp:lastModifiedBy>lin wei</cp:lastModifiedBy>
  <cp:revision>8</cp:revision>
  <dcterms:created xsi:type="dcterms:W3CDTF">2021-06-07T08:00:00Z</dcterms:created>
  <dcterms:modified xsi:type="dcterms:W3CDTF">2021-06-07T08:02:00Z</dcterms:modified>
</cp:coreProperties>
</file>