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611C3" w14:textId="77777777" w:rsidR="007B0FE9" w:rsidRDefault="007B0FE9" w:rsidP="007B0FE9"/>
    <w:p w14:paraId="38D44C7E" w14:textId="77777777" w:rsidR="00777175" w:rsidRPr="00777175" w:rsidRDefault="00777175" w:rsidP="00777175">
      <w:pPr>
        <w:pStyle w:val="Title"/>
        <w:jc w:val="center"/>
      </w:pPr>
      <w:r w:rsidRPr="00777175">
        <w:t>Waterpark World</w:t>
      </w:r>
    </w:p>
    <w:p w14:paraId="438751C5" w14:textId="77777777" w:rsidR="00777175" w:rsidRPr="00777175" w:rsidRDefault="0066749F" w:rsidP="00777175">
      <w:pPr>
        <w:pStyle w:val="Title"/>
        <w:jc w:val="center"/>
        <w:rPr>
          <w:sz w:val="48"/>
        </w:rPr>
      </w:pPr>
      <w:r>
        <w:rPr>
          <w:sz w:val="48"/>
        </w:rPr>
        <w:t>Part II: Q-Learning</w:t>
      </w:r>
    </w:p>
    <w:p w14:paraId="3958BDCC" w14:textId="77777777" w:rsidR="00777175" w:rsidRDefault="0066749F" w:rsidP="00777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Waterpark World MDP with seven of its 14 states labeled.</w:t>
      </w:r>
    </w:p>
    <w:p w14:paraId="1C75FCAD" w14:textId="77777777" w:rsidR="00777175" w:rsidRDefault="00777175" w:rsidP="007771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CDCD74" wp14:editId="724F926F">
            <wp:extent cx="4467225" cy="232391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2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16218" w14:textId="0806222E" w:rsidR="00777175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 xml:space="preserve">Fill in the blank cells of </w:t>
      </w:r>
      <w:r>
        <w:rPr>
          <w:rFonts w:ascii="Times New Roman" w:hAnsi="Times New Roman" w:cs="Times New Roman"/>
        </w:rPr>
        <w:t>the following</w:t>
      </w:r>
      <w:r w:rsidRPr="00A77BF3">
        <w:rPr>
          <w:rFonts w:ascii="Times New Roman" w:hAnsi="Times New Roman" w:cs="Times New Roman"/>
        </w:rPr>
        <w:t xml:space="preserve"> table with the Q-values that result from applying the Q-update for the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 xml:space="preserve">transition specified on each row. You may leave </w:t>
      </w:r>
      <w:r>
        <w:rPr>
          <w:rFonts w:ascii="Times New Roman" w:hAnsi="Times New Roman" w:cs="Times New Roman"/>
        </w:rPr>
        <w:t xml:space="preserve">blank those </w:t>
      </w:r>
      <w:r w:rsidRPr="00A77BF3">
        <w:rPr>
          <w:rFonts w:ascii="Times New Roman" w:hAnsi="Times New Roman" w:cs="Times New Roman"/>
        </w:rPr>
        <w:t>Q-values that are unaffected by the current update.</w:t>
      </w:r>
      <w:r>
        <w:rPr>
          <w:rFonts w:ascii="Times New Roman" w:hAnsi="Times New Roman" w:cs="Times New Roman"/>
        </w:rPr>
        <w:t xml:space="preserve">  </w:t>
      </w:r>
      <w:r w:rsidRPr="00A77BF3">
        <w:rPr>
          <w:rFonts w:ascii="Times New Roman" w:hAnsi="Times New Roman" w:cs="Times New Roman"/>
        </w:rPr>
        <w:t xml:space="preserve">Use discount </w:t>
      </w:r>
      <w:r>
        <w:rPr>
          <w:rFonts w:ascii="Times New Roman" w:hAnsi="Times New Roman" w:cs="Times New Roman"/>
        </w:rPr>
        <w:sym w:font="Symbol" w:char="F067"/>
      </w:r>
      <w:r w:rsidRPr="00A77BF3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.</w:t>
      </w:r>
      <w:r w:rsidRPr="00A77BF3">
        <w:rPr>
          <w:rFonts w:ascii="Times New Roman" w:hAnsi="Times New Roman" w:cs="Times New Roman"/>
        </w:rPr>
        <w:t xml:space="preserve">0 and learning rate </w:t>
      </w:r>
      <w:r>
        <w:rPr>
          <w:rFonts w:ascii="Times New Roman" w:hAnsi="Times New Roman" w:cs="Times New Roman"/>
        </w:rPr>
        <w:sym w:font="Symbol" w:char="F061"/>
      </w:r>
      <w:r w:rsidRPr="00A77BF3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>.</w:t>
      </w:r>
      <w:r w:rsidRPr="00A77BF3">
        <w:rPr>
          <w:rFonts w:ascii="Times New Roman" w:hAnsi="Times New Roman" w:cs="Times New Roman"/>
        </w:rPr>
        <w:t>5. Assume all Q-values are initialized to 0. (Note: the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>specified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>transitions would not arise from a single episode.)</w:t>
      </w:r>
      <w:r w:rsidR="00B132C0">
        <w:rPr>
          <w:rFonts w:ascii="Times New Roman" w:hAnsi="Times New Roman" w:cs="Times New Roman"/>
        </w:rPr>
        <w:t xml:space="preserve">  For your convenience, the Q-update formula is provided beneath the table below.</w:t>
      </w:r>
    </w:p>
    <w:p w14:paraId="208CFABA" w14:textId="0A7022D4" w:rsidR="00777175" w:rsidRDefault="00F91836" w:rsidP="007771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D0D9" wp14:editId="29CF2296">
                <wp:simplePos x="0" y="0"/>
                <wp:positionH relativeFrom="column">
                  <wp:posOffset>3000375</wp:posOffset>
                </wp:positionH>
                <wp:positionV relativeFrom="paragraph">
                  <wp:posOffset>382270</wp:posOffset>
                </wp:positionV>
                <wp:extent cx="2924175" cy="1209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1254"/>
                              <w:gridCol w:w="1074"/>
                              <w:gridCol w:w="1182"/>
                            </w:tblGrid>
                            <w:tr w:rsidR="00F91836" w14:paraId="0E0037D9" w14:textId="77777777" w:rsidTr="00FC1AF9">
                              <w:trPr>
                                <w:trHeight w:val="350"/>
                              </w:trPr>
                              <w:tc>
                                <w:tcPr>
                                  <w:tcW w:w="990" w:type="dxa"/>
                                </w:tcPr>
                                <w:p w14:paraId="276D8564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FA32751" w14:textId="3493AD18" w:rsidR="00F91836" w:rsidRPr="007E1793" w:rsidRDefault="000C325C">
                                  <w:pPr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7E1793"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  <w:t>-</w:t>
                                  </w:r>
                                  <w:r w:rsidRPr="007E1793">
                                    <w:rPr>
                                      <w:color w:val="548DD4" w:themeColor="text2" w:themeTint="99"/>
                                      <w:lang w:eastAsia="zh-CN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1282E09" w14:textId="2EA32C82" w:rsidR="00F91836" w:rsidRPr="007E1793" w:rsidRDefault="00F91836">
                                  <w:pPr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14:paraId="1D7AE06B" w14:textId="506359BE" w:rsidR="00F91836" w:rsidRPr="007E1793" w:rsidRDefault="00F91836">
                                  <w:pPr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F91836" w14:paraId="105F7A37" w14:textId="77777777" w:rsidTr="00FC1AF9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396B448B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33151A0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6154BC0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14:paraId="2A0802C8" w14:textId="7A99895E" w:rsidR="00F91836" w:rsidRPr="007E1793" w:rsidRDefault="000C325C">
                                  <w:pPr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7E1793"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  <w:t>+</w:t>
                                  </w:r>
                                  <w:r w:rsidRPr="007E1793">
                                    <w:rPr>
                                      <w:color w:val="548DD4" w:themeColor="text2" w:themeTint="99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91836" w14:paraId="6CD88568" w14:textId="77777777" w:rsidTr="00FC1AF9">
                              <w:trPr>
                                <w:trHeight w:val="53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39E0555D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E37B244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69BEC09A" w14:textId="6F37C385" w:rsidR="00F91836" w:rsidRPr="007E1793" w:rsidRDefault="000C325C">
                                  <w:pPr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7E1793"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14:paraId="55EFD558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</w:tr>
                            <w:tr w:rsidR="00F91836" w14:paraId="20F3F2A2" w14:textId="77777777" w:rsidTr="00FC1AF9">
                              <w:trPr>
                                <w:trHeight w:val="44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4982CAF6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9B113AA" w14:textId="14A10473" w:rsidR="00F91836" w:rsidRPr="007E1793" w:rsidRDefault="007E1793">
                                  <w:pPr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7E1793">
                                    <w:rPr>
                                      <w:rFonts w:hint="eastAsia"/>
                                      <w:color w:val="548DD4" w:themeColor="text2" w:themeTint="99"/>
                                      <w:lang w:eastAsia="zh-CN"/>
                                    </w:rPr>
                                    <w:t>-</w:t>
                                  </w:r>
                                  <w:r w:rsidRPr="007E1793">
                                    <w:rPr>
                                      <w:color w:val="548DD4" w:themeColor="text2" w:themeTint="99"/>
                                      <w:lang w:eastAsia="zh-CN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94C217F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14:paraId="58ADDC94" w14:textId="77777777" w:rsidR="00F91836" w:rsidRPr="007E1793" w:rsidRDefault="00F91836">
                                  <w:pPr>
                                    <w:rPr>
                                      <w:color w:val="548DD4" w:themeColor="text2" w:themeTint="9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D53751" w14:textId="77777777" w:rsidR="00F91836" w:rsidRDefault="00F91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4D0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6.25pt;margin-top:30.1pt;width:230.2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450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1254"/>
                        <w:gridCol w:w="1074"/>
                        <w:gridCol w:w="1182"/>
                      </w:tblGrid>
                      <w:tr w:rsidR="00F91836" w14:paraId="0E0037D9" w14:textId="77777777" w:rsidTr="00FC1AF9">
                        <w:trPr>
                          <w:trHeight w:val="350"/>
                        </w:trPr>
                        <w:tc>
                          <w:tcPr>
                            <w:tcW w:w="990" w:type="dxa"/>
                          </w:tcPr>
                          <w:p w14:paraId="276D8564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254" w:type="dxa"/>
                          </w:tcPr>
                          <w:p w14:paraId="2FA32751" w14:textId="3493AD18" w:rsidR="00F91836" w:rsidRPr="007E1793" w:rsidRDefault="000C325C">
                            <w:pPr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7E1793"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  <w:t>-</w:t>
                            </w:r>
                            <w:r w:rsidRPr="007E1793">
                              <w:rPr>
                                <w:color w:val="548DD4" w:themeColor="text2" w:themeTint="99"/>
                                <w:lang w:eastAsia="zh-CN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1282E09" w14:textId="2EA32C82" w:rsidR="00F91836" w:rsidRPr="007E1793" w:rsidRDefault="00F91836">
                            <w:pPr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</w:tcPr>
                          <w:p w14:paraId="1D7AE06B" w14:textId="506359BE" w:rsidR="00F91836" w:rsidRPr="007E1793" w:rsidRDefault="00F91836">
                            <w:pPr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</w:p>
                        </w:tc>
                      </w:tr>
                      <w:tr w:rsidR="00F91836" w14:paraId="105F7A37" w14:textId="77777777" w:rsidTr="00FC1AF9">
                        <w:trPr>
                          <w:trHeight w:val="443"/>
                        </w:trPr>
                        <w:tc>
                          <w:tcPr>
                            <w:tcW w:w="990" w:type="dxa"/>
                          </w:tcPr>
                          <w:p w14:paraId="396B448B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254" w:type="dxa"/>
                          </w:tcPr>
                          <w:p w14:paraId="633151A0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76154BC0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</w:tcPr>
                          <w:p w14:paraId="2A0802C8" w14:textId="7A99895E" w:rsidR="00F91836" w:rsidRPr="007E1793" w:rsidRDefault="000C325C">
                            <w:pPr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7E1793"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  <w:t>+</w:t>
                            </w:r>
                            <w:r w:rsidRPr="007E1793">
                              <w:rPr>
                                <w:color w:val="548DD4" w:themeColor="text2" w:themeTint="99"/>
                                <w:lang w:eastAsia="zh-CN"/>
                              </w:rPr>
                              <w:t>1</w:t>
                            </w:r>
                          </w:p>
                        </w:tc>
                      </w:tr>
                      <w:tr w:rsidR="00F91836" w14:paraId="6CD88568" w14:textId="77777777" w:rsidTr="00FC1AF9">
                        <w:trPr>
                          <w:trHeight w:val="533"/>
                        </w:trPr>
                        <w:tc>
                          <w:tcPr>
                            <w:tcW w:w="990" w:type="dxa"/>
                          </w:tcPr>
                          <w:p w14:paraId="39E0555D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254" w:type="dxa"/>
                          </w:tcPr>
                          <w:p w14:paraId="6E37B244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69BEC09A" w14:textId="6F37C385" w:rsidR="00F91836" w:rsidRPr="007E1793" w:rsidRDefault="000C325C">
                            <w:pPr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7E1793"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 w14:paraId="55EFD558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</w:tr>
                      <w:tr w:rsidR="00F91836" w14:paraId="20F3F2A2" w14:textId="77777777" w:rsidTr="00FC1AF9">
                        <w:trPr>
                          <w:trHeight w:val="443"/>
                        </w:trPr>
                        <w:tc>
                          <w:tcPr>
                            <w:tcW w:w="990" w:type="dxa"/>
                          </w:tcPr>
                          <w:p w14:paraId="4982CAF6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254" w:type="dxa"/>
                          </w:tcPr>
                          <w:p w14:paraId="39B113AA" w14:textId="14A10473" w:rsidR="00F91836" w:rsidRPr="007E1793" w:rsidRDefault="007E1793">
                            <w:pPr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7E1793">
                              <w:rPr>
                                <w:rFonts w:hint="eastAsia"/>
                                <w:color w:val="548DD4" w:themeColor="text2" w:themeTint="99"/>
                                <w:lang w:eastAsia="zh-CN"/>
                              </w:rPr>
                              <w:t>-</w:t>
                            </w:r>
                            <w:r w:rsidRPr="007E1793">
                              <w:rPr>
                                <w:color w:val="548DD4" w:themeColor="text2" w:themeTint="99"/>
                                <w:lang w:eastAsia="zh-CN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94C217F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</w:tcPr>
                          <w:p w14:paraId="58ADDC94" w14:textId="77777777" w:rsidR="00F91836" w:rsidRPr="007E1793" w:rsidRDefault="00F91836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c>
                      </w:tr>
                    </w:tbl>
                    <w:p w14:paraId="5FD53751" w14:textId="77777777" w:rsidR="00F91836" w:rsidRDefault="00F91836"/>
                  </w:txbxContent>
                </v:textbox>
              </v:shape>
            </w:pict>
          </mc:Fallback>
        </mc:AlternateContent>
      </w:r>
      <w:r w:rsidR="00777175">
        <w:rPr>
          <w:noProof/>
        </w:rPr>
        <w:drawing>
          <wp:inline distT="0" distB="0" distL="0" distR="0" wp14:anchorId="71B1AE79" wp14:editId="487F50F7">
            <wp:extent cx="5943600" cy="16383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0DEA0" w14:textId="69395C34" w:rsidR="001848DB" w:rsidRDefault="00B132C0" w:rsidP="00777175">
      <w:r>
        <w:rPr>
          <w:noProof/>
        </w:rPr>
        <w:drawing>
          <wp:inline distT="0" distB="0" distL="0" distR="0" wp14:anchorId="58931AEB" wp14:editId="44CA42D4">
            <wp:extent cx="59436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5A9" w14:textId="77777777" w:rsidR="009B40EB" w:rsidRDefault="00777175" w:rsidP="001848DB">
      <w:r>
        <w:t>(</w:t>
      </w:r>
      <w:r w:rsidR="001848DB">
        <w:t>V-ST-17-0</w:t>
      </w:r>
      <w:r w:rsidR="00BF7226">
        <w:t>5</w:t>
      </w:r>
      <w:r w:rsidR="001848DB">
        <w:t>-</w:t>
      </w:r>
      <w:r w:rsidR="00BF7226">
        <w:t>19</w:t>
      </w:r>
      <w:r w:rsidR="001848DB">
        <w:t xml:space="preserve">.  </w:t>
      </w:r>
      <w:r>
        <w:t xml:space="preserve">This exercise is based on an example used at U.C. Berkeley) </w:t>
      </w:r>
      <w:r w:rsidR="001848DB">
        <w:t xml:space="preserve"> </w:t>
      </w:r>
    </w:p>
    <w:sectPr w:rsidR="009B40EB" w:rsidSect="00A430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2BCB5" w14:textId="77777777" w:rsidR="00687D0C" w:rsidRDefault="00687D0C" w:rsidP="007B0FE9">
      <w:pPr>
        <w:spacing w:after="0" w:line="240" w:lineRule="auto"/>
      </w:pPr>
      <w:r>
        <w:separator/>
      </w:r>
    </w:p>
  </w:endnote>
  <w:endnote w:type="continuationSeparator" w:id="0">
    <w:p w14:paraId="5039FEC8" w14:textId="77777777" w:rsidR="00687D0C" w:rsidRDefault="00687D0C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EC2C3" w14:textId="77777777" w:rsidR="00687D0C" w:rsidRDefault="00687D0C" w:rsidP="007B0FE9">
      <w:pPr>
        <w:spacing w:after="0" w:line="240" w:lineRule="auto"/>
      </w:pPr>
      <w:r>
        <w:separator/>
      </w:r>
    </w:p>
  </w:footnote>
  <w:footnote w:type="continuationSeparator" w:id="0">
    <w:p w14:paraId="003B7EBF" w14:textId="77777777" w:rsidR="00687D0C" w:rsidRDefault="00687D0C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E33C3" w14:textId="44E2D0EE" w:rsidR="007B0FE9" w:rsidRDefault="007B0FE9">
    <w:pPr>
      <w:pStyle w:val="Header"/>
    </w:pPr>
    <w:r>
      <w:t>CSE 4</w:t>
    </w:r>
    <w:r w:rsidR="00B132C0">
      <w:t>15</w:t>
    </w:r>
    <w:r>
      <w:tab/>
      <w:t>Computer Science and Engineering, University of Washington</w:t>
    </w:r>
  </w:p>
  <w:p w14:paraId="0C948AB2" w14:textId="77777777" w:rsidR="007B0FE9" w:rsidRDefault="007B0FE9">
    <w:pPr>
      <w:pStyle w:val="Header"/>
    </w:pPr>
  </w:p>
  <w:p w14:paraId="399993C0" w14:textId="45109E1E" w:rsidR="007B0FE9" w:rsidRDefault="007B0FE9">
    <w:pPr>
      <w:pStyle w:val="Header"/>
    </w:pPr>
    <w:r>
      <w:tab/>
      <w:t>Name: ________________</w:t>
    </w:r>
    <w:r w:rsidR="000C325C" w:rsidRPr="000C325C">
      <w:rPr>
        <w:color w:val="548DD4" w:themeColor="text2" w:themeTint="99"/>
        <w:lang w:eastAsia="zh-CN"/>
      </w:rPr>
      <w:t>Haokun Cai</w:t>
    </w:r>
    <w:r w:rsidRPr="000C325C">
      <w:rPr>
        <w:color w:val="548DD4" w:themeColor="text2" w:themeTint="99"/>
      </w:rPr>
      <w:t>_</w:t>
    </w:r>
    <w:r>
      <w:t>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4340A"/>
    <w:rsid w:val="000A5450"/>
    <w:rsid w:val="000C325C"/>
    <w:rsid w:val="0010650C"/>
    <w:rsid w:val="001848DB"/>
    <w:rsid w:val="001D3049"/>
    <w:rsid w:val="002440C9"/>
    <w:rsid w:val="0025559C"/>
    <w:rsid w:val="003053FB"/>
    <w:rsid w:val="003A7D81"/>
    <w:rsid w:val="003B50D2"/>
    <w:rsid w:val="00461C04"/>
    <w:rsid w:val="004C4777"/>
    <w:rsid w:val="005462C8"/>
    <w:rsid w:val="00565711"/>
    <w:rsid w:val="005A40D3"/>
    <w:rsid w:val="005C3E0A"/>
    <w:rsid w:val="005F42A0"/>
    <w:rsid w:val="00637492"/>
    <w:rsid w:val="0066749F"/>
    <w:rsid w:val="00687D0C"/>
    <w:rsid w:val="006B0A85"/>
    <w:rsid w:val="006C0F62"/>
    <w:rsid w:val="007364AB"/>
    <w:rsid w:val="00777175"/>
    <w:rsid w:val="007B0FE9"/>
    <w:rsid w:val="007E1793"/>
    <w:rsid w:val="007F6CD5"/>
    <w:rsid w:val="008D5CB1"/>
    <w:rsid w:val="0094340A"/>
    <w:rsid w:val="009B40EB"/>
    <w:rsid w:val="00A4302A"/>
    <w:rsid w:val="00B132C0"/>
    <w:rsid w:val="00B54154"/>
    <w:rsid w:val="00BB2A95"/>
    <w:rsid w:val="00BF7226"/>
    <w:rsid w:val="00CE5A4D"/>
    <w:rsid w:val="00D95862"/>
    <w:rsid w:val="00DD5901"/>
    <w:rsid w:val="00E54A6F"/>
    <w:rsid w:val="00EB31C7"/>
    <w:rsid w:val="00F22A23"/>
    <w:rsid w:val="00F245E1"/>
    <w:rsid w:val="00F62496"/>
    <w:rsid w:val="00F7063D"/>
    <w:rsid w:val="00F90C77"/>
    <w:rsid w:val="00F91836"/>
    <w:rsid w:val="00F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0391"/>
  <w15:docId w15:val="{3ED51DF8-18FE-4250-A950-A1EDFA27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75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Haokun Cai</cp:lastModifiedBy>
  <cp:revision>3</cp:revision>
  <cp:lastPrinted>2017-02-07T23:55:00Z</cp:lastPrinted>
  <dcterms:created xsi:type="dcterms:W3CDTF">2021-02-03T17:06:00Z</dcterms:created>
  <dcterms:modified xsi:type="dcterms:W3CDTF">2021-02-05T22:52:00Z</dcterms:modified>
</cp:coreProperties>
</file>