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0" w:lineRule="auto"/>
        <w:rPr/>
      </w:pP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b w:val="1"/>
          <w:bCs w:val="1"/>
          <w:color w:val="666666"/>
          <w:sz w:val="22"/>
          <w:szCs w:val="22"/>
          <w:rtl w:val="0"/>
        </w:rPr>
        <w:t xml:space="preserve">OPERATING SYSTEMS — FINAL PROJECT</w:t>
      </w:r>
      <w:r w:rsidDel="00000000" w:rsidR="00000000" w:rsidRPr="00000000">
        <w:rPr>
          <w:rtl w:val="0"/>
        </w:rPr>
      </w:r>
    </w:p>
    <w:p w:rsidR="00000000" w:rsidDel="00000000" w:rsidP="00000000" w:rsidRDefault="00000000" w:rsidRPr="00000000" w14:paraId="00000003">
      <w:pPr>
        <w:spacing w:after="140" w:before="0" w:lineRule="auto"/>
        <w:jc w:val="center"/>
        <w:rPr/>
      </w:pPr>
      <w:r w:rsidDel="00000000" w:rsidR="00000000" w:rsidRPr="00000000">
        <w:rPr>
          <w:rFonts w:ascii="Arial" w:cs="Arial" w:eastAsia="Arial" w:hAnsi="Arial"/>
          <w:b w:val="1"/>
          <w:bCs w:val="1"/>
          <w:color w:val="2e5fa3"/>
          <w:sz w:val="24"/>
          <w:szCs w:val="24"/>
          <w:rtl w:val="0"/>
        </w:rPr>
        <w:t xml:space="preserve">Paper 2</w:t>
      </w:r>
      <w:r w:rsidDel="00000000" w:rsidR="00000000" w:rsidRPr="00000000">
        <w:rPr>
          <w:rtl w:val="0"/>
        </w:rPr>
      </w:r>
    </w:p>
    <w:p w:rsidR="00000000" w:rsidDel="00000000" w:rsidP="00000000" w:rsidRDefault="00000000" w:rsidRPr="00000000" w14:paraId="00000004">
      <w:pPr>
        <w:spacing w:after="70" w:before="0" w:lineRule="auto"/>
        <w:jc w:val="center"/>
        <w:rPr/>
      </w:pPr>
      <w:r w:rsidDel="00000000" w:rsidR="00000000" w:rsidRPr="00000000">
        <w:rPr>
          <w:rFonts w:ascii="Arial" w:cs="Arial" w:eastAsia="Arial" w:hAnsi="Arial"/>
          <w:b w:val="1"/>
          <w:bCs w:val="1"/>
          <w:color w:val="1f3864"/>
          <w:sz w:val="33"/>
          <w:szCs w:val="33"/>
          <w:rtl w:val="0"/>
        </w:rPr>
        <w:t xml:space="preserve">Comparative Performance Evaluation of Multithreaded</w:t>
      </w:r>
      <w:r w:rsidDel="00000000" w:rsidR="00000000" w:rsidRPr="00000000">
        <w:rPr>
          <w:rtl w:val="0"/>
        </w:rPr>
      </w:r>
    </w:p>
    <w:p w:rsidR="00000000" w:rsidDel="00000000" w:rsidP="00000000" w:rsidRDefault="00000000" w:rsidRPr="00000000" w14:paraId="00000005">
      <w:pPr>
        <w:spacing w:after="70" w:before="0" w:lineRule="auto"/>
        <w:jc w:val="center"/>
        <w:rPr/>
      </w:pPr>
      <w:r w:rsidDel="00000000" w:rsidR="00000000" w:rsidRPr="00000000">
        <w:rPr>
          <w:rFonts w:ascii="Arial" w:cs="Arial" w:eastAsia="Arial" w:hAnsi="Arial"/>
          <w:b w:val="1"/>
          <w:bCs w:val="1"/>
          <w:color w:val="1f3864"/>
          <w:sz w:val="33"/>
          <w:szCs w:val="33"/>
          <w:rtl w:val="0"/>
        </w:rPr>
        <w:t xml:space="preserve">Synchronization Techniques in Producer–Consumer</w:t>
      </w:r>
      <w:r w:rsidDel="00000000" w:rsidR="00000000" w:rsidRPr="00000000">
        <w:rPr>
          <w:rtl w:val="0"/>
        </w:rPr>
      </w:r>
    </w:p>
    <w:p w:rsidR="00000000" w:rsidDel="00000000" w:rsidP="00000000" w:rsidRDefault="00000000" w:rsidRPr="00000000" w14:paraId="00000006">
      <w:pPr>
        <w:spacing w:after="260" w:before="0" w:lineRule="auto"/>
        <w:jc w:val="center"/>
        <w:rPr/>
      </w:pPr>
      <w:r w:rsidDel="00000000" w:rsidR="00000000" w:rsidRPr="00000000">
        <w:rPr>
          <w:rFonts w:ascii="Arial" w:cs="Arial" w:eastAsia="Arial" w:hAnsi="Arial"/>
          <w:b w:val="1"/>
          <w:bCs w:val="1"/>
          <w:color w:val="1f3864"/>
          <w:sz w:val="33"/>
          <w:szCs w:val="33"/>
          <w:rtl w:val="0"/>
        </w:rPr>
        <w:t xml:space="preserve">and Dining Philosophers Problems</w:t>
      </w:r>
      <w:r w:rsidDel="00000000" w:rsidR="00000000" w:rsidRPr="00000000">
        <w:rPr>
          <w:rtl w:val="0"/>
        </w:rPr>
      </w:r>
    </w:p>
    <w:p w:rsidR="00000000" w:rsidDel="00000000" w:rsidP="00000000" w:rsidRDefault="00000000" w:rsidRPr="00000000" w14:paraId="00000007">
      <w:pPr>
        <w:pBdr>
          <w:bottom w:color="2e5fa3" w:space="1" w:sz="4" w:val="single"/>
        </w:pBdr>
        <w:spacing w:after="120" w:before="120" w:lineRule="auto"/>
        <w:rPr/>
      </w:pPr>
      <w:r w:rsidDel="00000000" w:rsidR="00000000" w:rsidRPr="00000000">
        <w:rPr>
          <w:rtl w:val="0"/>
        </w:rPr>
      </w:r>
    </w:p>
    <w:p w:rsidR="00000000" w:rsidDel="00000000" w:rsidP="00000000" w:rsidRDefault="00000000" w:rsidRPr="00000000" w14:paraId="00000008">
      <w:pPr>
        <w:spacing w:after="60" w:before="120" w:lineRule="auto"/>
        <w:jc w:val="center"/>
        <w:rPr/>
      </w:pPr>
      <w:r w:rsidDel="00000000" w:rsidR="00000000" w:rsidRPr="00000000">
        <w:rPr>
          <w:rFonts w:ascii="Arial" w:cs="Arial" w:eastAsia="Arial" w:hAnsi="Arial"/>
          <w:color w:val="444444"/>
          <w:sz w:val="22"/>
          <w:szCs w:val="22"/>
          <w:rtl w:val="0"/>
        </w:rPr>
        <w:t xml:space="preserve">CEN / SWE Operating Systems — 2025–2026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Abstract</w:t>
      </w:r>
      <w:r w:rsidDel="00000000" w:rsidR="00000000" w:rsidRPr="00000000">
        <w:rPr>
          <w:rtl w:val="0"/>
        </w:rPr>
      </w:r>
    </w:p>
    <w:p w:rsidR="00000000" w:rsidDel="00000000" w:rsidP="00000000" w:rsidRDefault="00000000" w:rsidRPr="00000000" w14:paraId="0000000B">
      <w:pPr>
        <w:spacing w:after="80" w:before="80" w:line="276" w:lineRule="auto"/>
        <w:jc w:val="both"/>
        <w:rPr/>
      </w:pPr>
      <w:r w:rsidDel="00000000" w:rsidR="00000000" w:rsidRPr="00000000">
        <w:rPr>
          <w:rFonts w:ascii="Arial" w:cs="Arial" w:eastAsia="Arial" w:hAnsi="Arial"/>
          <w:sz w:val="20"/>
          <w:szCs w:val="20"/>
          <w:rtl w:val="0"/>
        </w:rPr>
        <w:t xml:space="preserve">This paper presents a comprehensive experimental evaluation of multithreaded synchronization techniques applied to two classical concurrency problems: the Bounded-Buffer Producer–Consumer problem and the Dining Philosophers problem. Full working implementations are provided in C with POSIX pthreads and Python with the threading module. For Producer–Consumer, three synchronization variants are benchmarked with buffer size N, producer count M, and consumer count K varied independently. Memory (RSS), CPU usage, and context switches are measured alongside throughput and latency. Stress tests push parameters to extremes (N=1 to 1024, M=1 to 64, K=1 to 64). For Dining Philosophers, three classical solutions are implemented — Resource Hierarchy, Semaphore-based, Monitor-based (Tanenbaum) — and evaluated for throughput, deadlock frequency, and scalability to N=48 philosophers. Deadlock frequency is measured across 10 trials per configuration: all three correct solutions achieve zero deadlocks by mathematical construction. Real benchmark results on Ubuntu 22.04 / GCC 13.3 / Python 3.12 confirm C pthreads achieves 8.9× higher throughput than Python at optimal buffer size. 13 performance figures and 12 data tables are provided.</w:t>
      </w:r>
      <w:r w:rsidDel="00000000" w:rsidR="00000000" w:rsidRPr="00000000">
        <w:rPr>
          <w:rtl w:val="0"/>
        </w:rPr>
      </w:r>
    </w:p>
    <w:p w:rsidR="00000000" w:rsidDel="00000000" w:rsidP="00000000" w:rsidRDefault="00000000" w:rsidRPr="00000000" w14:paraId="0000000C">
      <w:pPr>
        <w:spacing w:after="0" w:before="60" w:lineRule="auto"/>
        <w:rPr/>
      </w:pPr>
      <w:r w:rsidDel="00000000" w:rsidR="00000000" w:rsidRPr="00000000">
        <w:rPr>
          <w:rtl w:val="0"/>
        </w:rPr>
      </w:r>
    </w:p>
    <w:p w:rsidR="00000000" w:rsidDel="00000000" w:rsidP="00000000" w:rsidRDefault="00000000" w:rsidRPr="00000000" w14:paraId="0000000D">
      <w:pPr>
        <w:spacing w:after="80" w:before="80" w:line="276" w:lineRule="auto"/>
        <w:jc w:val="both"/>
        <w:rPr/>
      </w:pPr>
      <w:r w:rsidDel="00000000" w:rsidR="00000000" w:rsidRPr="00000000">
        <w:rPr>
          <w:rFonts w:ascii="Arial" w:cs="Arial" w:eastAsia="Arial" w:hAnsi="Arial"/>
          <w:b w:val="1"/>
          <w:bCs w:val="1"/>
          <w:sz w:val="20"/>
          <w:szCs w:val="20"/>
          <w:rtl w:val="0"/>
        </w:rPr>
        <w:t xml:space="preserve">Keywords: </w:t>
      </w:r>
      <w:r w:rsidDel="00000000" w:rsidR="00000000" w:rsidRPr="00000000">
        <w:rPr>
          <w:rFonts w:ascii="Arial" w:cs="Arial" w:eastAsia="Arial" w:hAnsi="Arial"/>
          <w:sz w:val="20"/>
          <w:szCs w:val="20"/>
          <w:rtl w:val="0"/>
        </w:rPr>
        <w:t xml:space="preserve">POSIX pthreads, bounded buffer, producer-consumer, dining philosophers, mutex, semaphore, monitor, condition variable, deadlock frequency, context switches, memory RSS, stress test, Python threading, C pthreads, scalability</w:t>
      </w:r>
      <w:r w:rsidDel="00000000" w:rsidR="00000000" w:rsidRPr="00000000">
        <w:rPr>
          <w:rtl w:val="0"/>
        </w:rPr>
      </w:r>
    </w:p>
    <w:p w:rsidR="00000000" w:rsidDel="00000000" w:rsidP="00000000" w:rsidRDefault="00000000" w:rsidRPr="00000000" w14:paraId="0000000E">
      <w:pPr>
        <w:pBdr>
          <w:bottom w:color="2e5fa3" w:space="1" w:sz="4" w:val="single"/>
        </w:pBdr>
        <w:spacing w:after="120" w:before="120" w:lineRule="auto"/>
        <w:rPr/>
      </w:pPr>
      <w:r w:rsidDel="00000000" w:rsidR="00000000" w:rsidRPr="00000000">
        <w:rPr>
          <w:rtl w:val="0"/>
        </w:rPr>
      </w:r>
    </w:p>
    <w:p w:rsidR="00000000" w:rsidDel="00000000" w:rsidP="00000000" w:rsidRDefault="00000000" w:rsidRPr="00000000" w14:paraId="0000000F">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1. Introduction</w:t>
      </w:r>
      <w:r w:rsidDel="00000000" w:rsidR="00000000" w:rsidRPr="00000000">
        <w:rPr>
          <w:rtl w:val="0"/>
        </w:rPr>
      </w:r>
    </w:p>
    <w:p w:rsidR="00000000" w:rsidDel="00000000" w:rsidP="00000000" w:rsidRDefault="00000000" w:rsidRPr="00000000" w14:paraId="00000010">
      <w:pPr>
        <w:spacing w:after="80" w:before="80" w:line="276" w:lineRule="auto"/>
        <w:jc w:val="both"/>
        <w:rPr/>
      </w:pPr>
      <w:r w:rsidDel="00000000" w:rsidR="00000000" w:rsidRPr="00000000">
        <w:rPr>
          <w:rFonts w:ascii="Arial" w:cs="Arial" w:eastAsia="Arial" w:hAnsi="Arial"/>
          <w:sz w:val="20"/>
          <w:szCs w:val="20"/>
          <w:rtl w:val="0"/>
        </w:rPr>
        <w:t xml:space="preserve">Concurrent programming is fundamental to modern operating systems, databases, web servers, and embedded systems. As processor designs have shifted from single-core to multicore architectures, the ability to design correct and efficient multithreaded programs has become a core systems-programming competency. Yet concurrency introduces a class of errors — race conditions, deadlocks, livelocks, starvation — that are difficult to reproduce, diagnose, and eliminate.</w:t>
      </w:r>
      <w:r w:rsidDel="00000000" w:rsidR="00000000" w:rsidRPr="00000000">
        <w:rPr>
          <w:rtl w:val="0"/>
        </w:rPr>
      </w:r>
    </w:p>
    <w:p w:rsidR="00000000" w:rsidDel="00000000" w:rsidP="00000000" w:rsidRDefault="00000000" w:rsidRPr="00000000" w14:paraId="00000011">
      <w:pPr>
        <w:spacing w:after="80" w:before="80" w:line="276" w:lineRule="auto"/>
        <w:jc w:val="both"/>
        <w:rPr/>
      </w:pPr>
      <w:r w:rsidDel="00000000" w:rsidR="00000000" w:rsidRPr="00000000">
        <w:rPr>
          <w:rFonts w:ascii="Arial" w:cs="Arial" w:eastAsia="Arial" w:hAnsi="Arial"/>
          <w:sz w:val="20"/>
          <w:szCs w:val="20"/>
          <w:rtl w:val="0"/>
        </w:rPr>
        <w:t xml:space="preserve">The Producer–Consumer and Dining Philosophers problems, introduced by Dijkstra in the 1960s and 1970s, remain the canonical benchmarks for evaluating synchronization primitives. This paper provides three contributions: (1) complete, annotated C pthreads and Python implementations of both problems; (2) a systematic empirical evaluation varying all key parameters (M, K, N, P) with real measurements including memory, CPU, context switches, and deadlock frequency; and (3) a direct comparison of synchronization primitives — mutexes, semaphores, and monitors — with quantified performance tradeoffs and stress test results.</w:t>
      </w:r>
      <w:r w:rsidDel="00000000" w:rsidR="00000000" w:rsidRPr="00000000">
        <w:rPr>
          <w:rtl w:val="0"/>
        </w:rPr>
      </w:r>
    </w:p>
    <w:p w:rsidR="00000000" w:rsidDel="00000000" w:rsidP="00000000" w:rsidRDefault="00000000" w:rsidRPr="00000000" w14:paraId="00000012">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1.1 Problem Definitions</w:t>
      </w:r>
      <w:r w:rsidDel="00000000" w:rsidR="00000000" w:rsidRPr="00000000">
        <w:rPr>
          <w:rtl w:val="0"/>
        </w:rPr>
      </w:r>
    </w:p>
    <w:p w:rsidR="00000000" w:rsidDel="00000000" w:rsidP="00000000" w:rsidRDefault="00000000" w:rsidRPr="00000000" w14:paraId="00000013">
      <w:pPr>
        <w:spacing w:after="80" w:before="80" w:line="276" w:lineRule="auto"/>
        <w:jc w:val="both"/>
        <w:rPr/>
      </w:pPr>
      <w:r w:rsidDel="00000000" w:rsidR="00000000" w:rsidRPr="00000000">
        <w:rPr>
          <w:rFonts w:ascii="Arial" w:cs="Arial" w:eastAsia="Arial" w:hAnsi="Arial"/>
          <w:sz w:val="20"/>
          <w:szCs w:val="20"/>
          <w:rtl w:val="0"/>
        </w:rPr>
        <w:t xml:space="preserve">Producer–Consumer (Bounded Buffer): M producer threads generate items and insert them into a shared buffer of capacity N. K consumer threads remove items. Invariants: buffer never exceeds N items; consumers never remove from empty buffer. Dining Philosophers: N philosophers sit at a circular table alternating between thinking and eating. Eating requires simultaneously holding both adjacent forks. With exactly N forks between N philosophers, naive implementations lead to deadlock.</w:t>
      </w:r>
      <w:r w:rsidDel="00000000" w:rsidR="00000000" w:rsidRPr="00000000">
        <w:rPr>
          <w:rtl w:val="0"/>
        </w:rPr>
      </w:r>
    </w:p>
    <w:p w:rsidR="00000000" w:rsidDel="00000000" w:rsidP="00000000" w:rsidRDefault="00000000" w:rsidRPr="00000000" w14:paraId="00000014">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2. Background and Related Work</w:t>
      </w:r>
      <w:r w:rsidDel="00000000" w:rsidR="00000000" w:rsidRPr="00000000">
        <w:rPr>
          <w:rtl w:val="0"/>
        </w:rPr>
      </w:r>
    </w:p>
    <w:p w:rsidR="00000000" w:rsidDel="00000000" w:rsidP="00000000" w:rsidRDefault="00000000" w:rsidRPr="00000000" w14:paraId="00000015">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2.1 Classical Synchronization Primitives</w:t>
      </w:r>
      <w:r w:rsidDel="00000000" w:rsidR="00000000" w:rsidRPr="00000000">
        <w:rPr>
          <w:rtl w:val="0"/>
        </w:rPr>
      </w:r>
    </w:p>
    <w:p w:rsidR="00000000" w:rsidDel="00000000" w:rsidP="00000000" w:rsidRDefault="00000000" w:rsidRPr="00000000" w14:paraId="00000016">
      <w:pPr>
        <w:spacing w:after="8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Mutex: binary lock guaranteeing mutual exclusion. POSIX: pthread_mutex_t; Python: threading.Lock. Semaphore: integer counter with wait() (decrement, block if zero) and signal() (increment). Counting semaphore models N available resources. POSIX: sem_t; Python: threading.Semaphore. Condition Variable: allows a thread to atomically release a mutex and block until a predicate becomes true. Always paired with a mutex and a while-loop guard against spurious wakeups. POSIX: pthread_cond_t; Python: threading.Condition. Monitor (Hoare 1974): language-level abstraction combining shared data, operations, and synchronization. The Tanenbaum Dining Philosophers monitor (THINKING/HUNGRY/EATING state machine) is the definitive implementation analyzed in this paper.</w:t>
      </w:r>
    </w:p>
    <w:p w:rsidR="00000000" w:rsidDel="00000000" w:rsidP="00000000" w:rsidRDefault="00000000" w:rsidRPr="00000000" w14:paraId="00000017">
      <w:pPr>
        <w:spacing w:after="80" w:before="80" w:line="276" w:lineRule="auto"/>
        <w:jc w:val="both"/>
        <w:rPr/>
      </w:pPr>
      <w:r w:rsidDel="00000000" w:rsidR="00000000" w:rsidRPr="00000000">
        <w:rPr>
          <w:rtl w:val="0"/>
        </w:rPr>
        <w:t xml:space="preserve">The historical evolution of these primitives reflects a gradual movement toward higher-level abstractions. Dijkstra introduced semaphores in 1968 as the first formal synchronization primitive, replacing ad-hoc busy-waiting with a structured blocking mechanism. Hoare's monitors (1974) then encapsulated semaphores within a programming language construct, preventing the misuse that semaphores invite. The POSIX standard (1988) codified mutexes and condition variables as the low-level C interface to monitor-style synchronization, and Java (1995) built monitors directly into the language via the synchronized keyword. Python's threading module (introduced in Python 1.5, 1997) provides all three levels — Lock (mutex), Semaphore, and Condition (monitor) — with identical semantics but constrained by the GIL. This layered history explains why all three primitives coexist in modern systems: semaphores remain useful for resource counting and signaling between unrelated processes; mutexes protect critical sections within a single process; monitors provide the safest abstraction for complex state-dependent synchronization like the Producer-Consumer and Dining Philosophers problems analyzed in this paper. </w:t>
      </w:r>
    </w:p>
    <w:p w:rsidR="00000000" w:rsidDel="00000000" w:rsidP="00000000" w:rsidRDefault="00000000" w:rsidRPr="00000000" w14:paraId="00000018">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2.2 Python GIL Considerations</w:t>
      </w:r>
      <w:r w:rsidDel="00000000" w:rsidR="00000000" w:rsidRPr="00000000">
        <w:rPr>
          <w:rtl w:val="0"/>
        </w:rPr>
      </w:r>
    </w:p>
    <w:p w:rsidR="00000000" w:rsidDel="00000000" w:rsidP="00000000" w:rsidRDefault="00000000" w:rsidRPr="00000000" w14:paraId="00000019">
      <w:pPr>
        <w:spacing w:after="80" w:before="80" w:line="276" w:lineRule="auto"/>
        <w:jc w:val="both"/>
        <w:rPr/>
      </w:pPr>
      <w:r w:rsidDel="00000000" w:rsidR="00000000" w:rsidRPr="00000000">
        <w:rPr>
          <w:rFonts w:ascii="Arial" w:cs="Arial" w:eastAsia="Arial" w:hAnsi="Arial"/>
          <w:sz w:val="20"/>
          <w:szCs w:val="20"/>
          <w:rtl w:val="0"/>
        </w:rPr>
        <w:t xml:space="preserve">Python's Global Interpreter Lock prevents true parallel execution of Python bytecodes on multiple cores. Python threads achieve parallelism only during I/O or C-extension calls that release the GIL. For CPU-bound synchronization benchmarks, Python threads run essentially single-threaded at the bytecode level — explaining the large throughput gap between C pthreads (true multicore) and Python (GIL-serialized). This is an architectural difference, not an implementation quality issue.</w:t>
      </w:r>
      <w:r w:rsidDel="00000000" w:rsidR="00000000" w:rsidRPr="00000000">
        <w:rPr>
          <w:rtl w:val="0"/>
        </w:rPr>
      </w:r>
    </w:p>
    <w:p w:rsidR="00000000" w:rsidDel="00000000" w:rsidP="00000000" w:rsidRDefault="00000000" w:rsidRPr="00000000" w14:paraId="0000001A">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3. Methodology</w:t>
      </w:r>
      <w:r w:rsidDel="00000000" w:rsidR="00000000" w:rsidRPr="00000000">
        <w:rPr>
          <w:rtl w:val="0"/>
        </w:rPr>
      </w:r>
    </w:p>
    <w:p w:rsidR="00000000" w:rsidDel="00000000" w:rsidP="00000000" w:rsidRDefault="00000000" w:rsidRPr="00000000" w14:paraId="0000001B">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3.1 Environment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18"/>
                <w:szCs w:val="18"/>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18"/>
                <w:szCs w:val="18"/>
                <w:rtl w:val="0"/>
              </w:rPr>
              <w:t xml:space="preserve">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18"/>
                <w:szCs w:val="18"/>
                <w:rtl w:val="0"/>
              </w:rPr>
              <w:t xml:space="preserve">Ubuntu 22.04 LTS, kernel 6.18.5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18"/>
                <w:szCs w:val="18"/>
                <w:rtl w:val="0"/>
              </w:rPr>
              <w:t xml:space="preserve">CPU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Intel Xeon @ 2.10 GHz (4 cores)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18"/>
                <w:szCs w:val="18"/>
                <w:rtl w:val="0"/>
              </w:rPr>
              <w:t xml:space="preserve">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18"/>
                <w:szCs w:val="18"/>
                <w:rtl w:val="0"/>
              </w:rPr>
              <w:t xml:space="preserve">4 GB DDR4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C Compiler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18"/>
                <w:szCs w:val="18"/>
                <w:rtl w:val="0"/>
              </w:rPr>
              <w:t xml:space="preserve">GCC 13.3.0, flags: -O2 -pthread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18"/>
                <w:szCs w:val="18"/>
                <w:rtl w:val="0"/>
              </w:rPr>
              <w:t xml:space="preserve">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3.12.3, threading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18"/>
                <w:szCs w:val="18"/>
                <w:rtl w:val="0"/>
              </w:rPr>
              <w:t xml:space="preserve">Timing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18"/>
                <w:szCs w:val="18"/>
                <w:rtl w:val="0"/>
              </w:rPr>
              <w:t xml:space="preserve">clock_gettime(CLOCK_MONOTONIC)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Memory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VmRSS from /proc/self/status (KB)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18"/>
                <w:szCs w:val="18"/>
                <w:rtl w:val="0"/>
              </w:rPr>
              <w:t xml:space="preserve">Context Switches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18"/>
                <w:szCs w:val="18"/>
                <w:rtl w:val="0"/>
              </w:rPr>
              <w:t xml:space="preserve">pthread_cond_wait() call count</w:t>
            </w:r>
            <w:r w:rsidDel="00000000" w:rsidR="00000000" w:rsidRPr="00000000">
              <w:rPr>
                <w:rtl w:val="0"/>
              </w:rPr>
            </w:r>
          </w:p>
        </w:tc>
      </w:tr>
    </w:tbl>
    <w:p w:rsidR="00000000" w:rsidDel="00000000" w:rsidP="00000000" w:rsidRDefault="00000000" w:rsidRPr="00000000" w14:paraId="0000002E">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3.1 — Experimental environment.</w:t>
      </w:r>
      <w:r w:rsidDel="00000000" w:rsidR="00000000" w:rsidRPr="00000000">
        <w:rPr>
          <w:rtl w:val="0"/>
        </w:rPr>
      </w:r>
    </w:p>
    <w:p w:rsidR="00000000" w:rsidDel="00000000" w:rsidP="00000000" w:rsidRDefault="00000000" w:rsidRPr="00000000" w14:paraId="0000002F">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3.2 Metrics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1200"/>
        <w:gridCol w:w="3960"/>
        <w:tblGridChange w:id="0">
          <w:tblGrid>
            <w:gridCol w:w="1800"/>
            <w:gridCol w:w="2400"/>
            <w:gridCol w:w="1200"/>
            <w:gridCol w:w="3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18"/>
                <w:szCs w:val="18"/>
                <w:rtl w:val="0"/>
              </w:rPr>
              <w:t xml:space="preserve">Unit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18"/>
                <w:szCs w:val="18"/>
                <w:rtl w:val="0"/>
              </w:rPr>
              <w:t xml:space="preserve">Throughput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18"/>
                <w:szCs w:val="18"/>
                <w:rtl w:val="0"/>
              </w:rPr>
              <w:t xml:space="preserve">Items/meals completed per second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18"/>
                <w:szCs w:val="18"/>
                <w:rtl w:val="0"/>
              </w:rPr>
              <w:t xml:space="preserve">items/s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18"/>
                <w:szCs w:val="18"/>
                <w:rtl w:val="0"/>
              </w:rPr>
              <w:t xml:space="preserve">total / wall_time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18"/>
                <w:szCs w:val="18"/>
                <w:rtl w:val="0"/>
              </w:rPr>
              <w:t xml:space="preserve">Latency (prod)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18"/>
                <w:szCs w:val="18"/>
                <w:rtl w:val="0"/>
              </w:rPr>
              <w:t xml:space="preserve">Avg producer wait for buffer slot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18"/>
                <w:szCs w:val="18"/>
                <w:rtl w:val="0"/>
              </w:rPr>
              <w:t xml:space="preserve">ms/item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18"/>
                <w:szCs w:val="18"/>
                <w:rtl w:val="0"/>
              </w:rPr>
              <w:t xml:space="preserve">cumulative wait / total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18"/>
                <w:szCs w:val="18"/>
                <w:rtl w:val="0"/>
              </w:rPr>
              <w:t xml:space="preserve">Latency (cons)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18"/>
                <w:szCs w:val="18"/>
                <w:rtl w:val="0"/>
              </w:rPr>
              <w:t xml:space="preserve">Avg consumer wait for 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ms/item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cumulative wait / total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Context Switches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Mutex contention-induced switches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cond_wait blocked calls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CPU Usage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18"/>
                <w:szCs w:val="18"/>
                <w:rtl w:val="0"/>
              </w:rPr>
              <w:t xml:space="preserve">Thread CPU time / wall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18"/>
                <w:szCs w:val="18"/>
                <w:rtl w:val="0"/>
              </w:rPr>
              <w:t xml:space="preserve">percent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18"/>
                <w:szCs w:val="18"/>
                <w:rtl w:val="0"/>
              </w:rPr>
              <w:t xml:space="preserve">CLOCK_THREAD_CPUTIME_ID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18"/>
                <w:szCs w:val="18"/>
                <w:rtl w:val="0"/>
              </w:rPr>
              <w:t xml:space="preserve">Memory (RSS)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18"/>
                <w:szCs w:val="18"/>
                <w:rtl w:val="0"/>
              </w:rPr>
              <w:t xml:space="preserve">Peak resident set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18"/>
                <w:szCs w:val="18"/>
                <w:rtl w:val="0"/>
              </w:rPr>
              <w:t xml:space="preserve">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18"/>
                <w:szCs w:val="18"/>
                <w:rtl w:val="0"/>
              </w:rPr>
              <w:t xml:space="preserve">/proc/self/status VmRSS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18"/>
                <w:szCs w:val="18"/>
                <w:rtl w:val="0"/>
              </w:rPr>
              <w:t xml:space="preserve">Deadlock Freq.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18"/>
                <w:szCs w:val="18"/>
                <w:rtl w:val="0"/>
              </w:rPr>
              <w:t xml:space="preserve">Trials failing to 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18"/>
                <w:szCs w:val="18"/>
                <w:rtl w:val="0"/>
              </w:rPr>
              <w:t xml:space="preserve">% of 10 trials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18"/>
                <w:szCs w:val="18"/>
                <w:rtl w:val="0"/>
              </w:rPr>
              <w:t xml:space="preserve">400ms timeout test</w:t>
            </w:r>
            <w:r w:rsidDel="00000000" w:rsidR="00000000" w:rsidRPr="00000000">
              <w:rPr>
                <w:rtl w:val="0"/>
              </w:rPr>
            </w:r>
          </w:p>
        </w:tc>
      </w:tr>
    </w:tbl>
    <w:p w:rsidR="00000000" w:rsidDel="00000000" w:rsidP="00000000" w:rsidRDefault="00000000" w:rsidRPr="00000000" w14:paraId="00000050">
      <w:pPr>
        <w:spacing w:after="100" w:before="50" w:lineRule="auto"/>
        <w:jc w:val="center"/>
        <w:rPr>
          <w:rFonts w:ascii="Arial" w:cs="Arial" w:eastAsia="Arial" w:hAnsi="Arial"/>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Table 3.2 — All seven performance metrics measured in this paper.</w:t>
      </w:r>
    </w:p>
    <w:p w:rsidR="00000000" w:rsidDel="00000000" w:rsidP="00000000" w:rsidRDefault="00000000" w:rsidRPr="00000000" w14:paraId="00000051">
      <w:pPr>
        <w:spacing w:after="100" w:before="50" w:lineRule="auto"/>
        <w:jc w:val="left"/>
        <w:rPr/>
      </w:pPr>
      <w:r w:rsidDel="00000000" w:rsidR="00000000" w:rsidRPr="00000000">
        <w:rPr>
          <w:rtl w:val="0"/>
        </w:rPr>
        <w:t xml:space="preserve">All metrics are collected per-run and averaged across multiple runs to account for OS scheduling variability. For C pthreads, per-thread CPU time is measured using CLOCK_THREAD_CPUTIME_ID which counts only the time the thread is actually executing on a CPU core, excluding time spent blocked on mutexes or condition variables. This allows precise separation of productive CPU time from blocking overhead. Memory is sampled at peak usage via /proc/self/status on Linux, capturing the maximum resident set size across the entire benchmark run. For Python, CPU time is approximated using time.perf_counter() differences per thread, which includes GIL wait time and therefore overestimates true CPU usage — this is an inherent limitation of Python's threading instrumentation compared to POSIX thread-level CPU accounting. </w:t>
      </w:r>
    </w:p>
    <w:p w:rsidR="00000000" w:rsidDel="00000000" w:rsidP="00000000" w:rsidRDefault="00000000" w:rsidRPr="00000000" w14:paraId="00000052">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4. Producer–Consumer: Implementation</w:t>
      </w:r>
      <w:r w:rsidDel="00000000" w:rsidR="00000000" w:rsidRPr="00000000">
        <w:rPr>
          <w:rtl w:val="0"/>
        </w:rPr>
      </w:r>
    </w:p>
    <w:p w:rsidR="00000000" w:rsidDel="00000000" w:rsidP="00000000" w:rsidRDefault="00000000" w:rsidRPr="00000000" w14:paraId="00000053">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4.1 C pthreads — Mutex + Condition Variables</w:t>
      </w:r>
      <w:r w:rsidDel="00000000" w:rsidR="00000000" w:rsidRPr="00000000">
        <w:rPr>
          <w:rtl w:val="0"/>
        </w:rPr>
      </w:r>
    </w:p>
    <w:p w:rsidR="00000000" w:rsidDel="00000000" w:rsidP="00000000" w:rsidRDefault="00000000" w:rsidRPr="00000000" w14:paraId="00000054">
      <w:pPr>
        <w:spacing w:after="80" w:before="80" w:line="276" w:lineRule="auto"/>
        <w:jc w:val="both"/>
        <w:rPr/>
      </w:pPr>
      <w:r w:rsidDel="00000000" w:rsidR="00000000" w:rsidRPr="00000000">
        <w:rPr>
          <w:rFonts w:ascii="Arial" w:cs="Arial" w:eastAsia="Arial" w:hAnsi="Arial"/>
          <w:sz w:val="20"/>
          <w:szCs w:val="20"/>
          <w:rtl w:val="0"/>
        </w:rPr>
        <w:t xml:space="preserve">The C implementation uses a circular array buffer (capacity N), protected by one pthread_mutex_t and two pthread_cond_t variables: not_full (producer blocks here when buffer full) and not_empty (consumer blocks here when buffer empty). Thread-local CPU timing uses CLOCK_THREAD_CPUTIME_ID. VmRSS is sampled from /proc/self/status before and after the run.</w:t>
      </w:r>
      <w:r w:rsidDel="00000000" w:rsidR="00000000" w:rsidRPr="00000000">
        <w:rPr>
          <w:rtl w:val="0"/>
        </w:rPr>
      </w:r>
    </w:p>
    <w:p w:rsidR="00000000" w:rsidDel="00000000" w:rsidP="00000000" w:rsidRDefault="00000000" w:rsidRPr="00000000" w14:paraId="00000055">
      <w:pPr>
        <w:spacing w:after="28" w:before="28" w:lineRule="auto"/>
        <w:rPr/>
      </w:pPr>
      <w:r w:rsidDel="00000000" w:rsidR="00000000" w:rsidRPr="00000000">
        <w:rPr>
          <w:rFonts w:ascii="Courier New" w:cs="Courier New" w:eastAsia="Courier New" w:hAnsi="Courier New"/>
          <w:color w:val="1a1a2e"/>
          <w:sz w:val="17"/>
          <w:szCs w:val="17"/>
          <w:rtl w:val="0"/>
        </w:rPr>
        <w:t xml:space="preserve">/* Core bounded buffer — C pthreads */</w:t>
      </w:r>
      <w:r w:rsidDel="00000000" w:rsidR="00000000" w:rsidRPr="00000000">
        <w:rPr>
          <w:rtl w:val="0"/>
        </w:rPr>
      </w:r>
    </w:p>
    <w:p w:rsidR="00000000" w:rsidDel="00000000" w:rsidP="00000000" w:rsidRDefault="00000000" w:rsidRPr="00000000" w14:paraId="00000056">
      <w:pPr>
        <w:spacing w:after="28" w:before="28" w:lineRule="auto"/>
        <w:rPr/>
      </w:pPr>
      <w:r w:rsidDel="00000000" w:rsidR="00000000" w:rsidRPr="00000000">
        <w:rPr>
          <w:rFonts w:ascii="Courier New" w:cs="Courier New" w:eastAsia="Courier New" w:hAnsi="Courier New"/>
          <w:color w:val="1a1a2e"/>
          <w:sz w:val="17"/>
          <w:szCs w:val="17"/>
          <w:rtl w:val="0"/>
        </w:rPr>
        <w:t xml:space="preserve">typedef struct {</w:t>
      </w:r>
      <w:r w:rsidDel="00000000" w:rsidR="00000000" w:rsidRPr="00000000">
        <w:rPr>
          <w:rtl w:val="0"/>
        </w:rPr>
      </w:r>
    </w:p>
    <w:p w:rsidR="00000000" w:rsidDel="00000000" w:rsidP="00000000" w:rsidRDefault="00000000" w:rsidRPr="00000000" w14:paraId="00000057">
      <w:pPr>
        <w:spacing w:after="28" w:before="28" w:lineRule="auto"/>
        <w:rPr/>
      </w:pPr>
      <w:r w:rsidDel="00000000" w:rsidR="00000000" w:rsidRPr="00000000">
        <w:rPr>
          <w:rFonts w:ascii="Courier New" w:cs="Courier New" w:eastAsia="Courier New" w:hAnsi="Courier New"/>
          <w:color w:val="1a1a2e"/>
          <w:sz w:val="17"/>
          <w:szCs w:val="17"/>
          <w:rtl w:val="0"/>
        </w:rPr>
        <w:t xml:space="preserve">    int data[MAX_BUFFER]; int head,tail,count,capacity;</w:t>
      </w:r>
      <w:r w:rsidDel="00000000" w:rsidR="00000000" w:rsidRPr="00000000">
        <w:rPr>
          <w:rtl w:val="0"/>
        </w:rPr>
      </w:r>
    </w:p>
    <w:p w:rsidR="00000000" w:rsidDel="00000000" w:rsidP="00000000" w:rsidRDefault="00000000" w:rsidRPr="00000000" w14:paraId="00000058">
      <w:pPr>
        <w:spacing w:after="28" w:before="28" w:lineRule="auto"/>
        <w:rPr/>
      </w:pPr>
      <w:r w:rsidDel="00000000" w:rsidR="00000000" w:rsidRPr="00000000">
        <w:rPr>
          <w:rFonts w:ascii="Courier New" w:cs="Courier New" w:eastAsia="Courier New" w:hAnsi="Courier New"/>
          <w:color w:val="1a1a2e"/>
          <w:sz w:val="17"/>
          <w:szCs w:val="17"/>
          <w:rtl w:val="0"/>
        </w:rPr>
        <w:t xml:space="preserve">    long long total_wait_ns_prod, total_wait_ns_cons;</w:t>
      </w:r>
      <w:r w:rsidDel="00000000" w:rsidR="00000000" w:rsidRPr="00000000">
        <w:rPr>
          <w:rtl w:val="0"/>
        </w:rPr>
      </w:r>
    </w:p>
    <w:p w:rsidR="00000000" w:rsidDel="00000000" w:rsidP="00000000" w:rsidRDefault="00000000" w:rsidRPr="00000000" w14:paraId="00000059">
      <w:pPr>
        <w:spacing w:after="28" w:before="28" w:lineRule="auto"/>
        <w:rPr/>
      </w:pPr>
      <w:r w:rsidDel="00000000" w:rsidR="00000000" w:rsidRPr="00000000">
        <w:rPr>
          <w:rFonts w:ascii="Courier New" w:cs="Courier New" w:eastAsia="Courier New" w:hAnsi="Courier New"/>
          <w:color w:val="1a1a2e"/>
          <w:sz w:val="17"/>
          <w:szCs w:val="17"/>
          <w:rtl w:val="0"/>
        </w:rPr>
        <w:t xml:space="preserve">    int context_switches;</w:t>
      </w:r>
      <w:r w:rsidDel="00000000" w:rsidR="00000000" w:rsidRPr="00000000">
        <w:rPr>
          <w:rtl w:val="0"/>
        </w:rPr>
      </w:r>
    </w:p>
    <w:p w:rsidR="00000000" w:rsidDel="00000000" w:rsidP="00000000" w:rsidRDefault="00000000" w:rsidRPr="00000000" w14:paraId="0000005A">
      <w:pPr>
        <w:spacing w:after="28" w:before="28" w:lineRule="auto"/>
        <w:rPr/>
      </w:pPr>
      <w:r w:rsidDel="00000000" w:rsidR="00000000" w:rsidRPr="00000000">
        <w:rPr>
          <w:rFonts w:ascii="Courier New" w:cs="Courier New" w:eastAsia="Courier New" w:hAnsi="Courier New"/>
          <w:color w:val="1a1a2e"/>
          <w:sz w:val="17"/>
          <w:szCs w:val="17"/>
          <w:rtl w:val="0"/>
        </w:rPr>
        <w:t xml:space="preserve">    pthread_mutex_t lock;</w:t>
      </w:r>
      <w:r w:rsidDel="00000000" w:rsidR="00000000" w:rsidRPr="00000000">
        <w:rPr>
          <w:rtl w:val="0"/>
        </w:rPr>
      </w:r>
    </w:p>
    <w:p w:rsidR="00000000" w:rsidDel="00000000" w:rsidP="00000000" w:rsidRDefault="00000000" w:rsidRPr="00000000" w14:paraId="0000005B">
      <w:pPr>
        <w:spacing w:after="28" w:before="28" w:lineRule="auto"/>
        <w:rPr/>
      </w:pPr>
      <w:r w:rsidDel="00000000" w:rsidR="00000000" w:rsidRPr="00000000">
        <w:rPr>
          <w:rFonts w:ascii="Courier New" w:cs="Courier New" w:eastAsia="Courier New" w:hAnsi="Courier New"/>
          <w:color w:val="1a1a2e"/>
          <w:sz w:val="17"/>
          <w:szCs w:val="17"/>
          <w:rtl w:val="0"/>
        </w:rPr>
        <w:t xml:space="preserve">    pthread_cond_t not_full, not_empty;</w:t>
      </w:r>
      <w:r w:rsidDel="00000000" w:rsidR="00000000" w:rsidRPr="00000000">
        <w:rPr>
          <w:rtl w:val="0"/>
        </w:rPr>
      </w:r>
    </w:p>
    <w:p w:rsidR="00000000" w:rsidDel="00000000" w:rsidP="00000000" w:rsidRDefault="00000000" w:rsidRPr="00000000" w14:paraId="0000005C">
      <w:pPr>
        <w:spacing w:after="28" w:before="28" w:lineRule="auto"/>
        <w:rPr/>
      </w:pPr>
      <w:r w:rsidDel="00000000" w:rsidR="00000000" w:rsidRPr="00000000">
        <w:rPr>
          <w:rFonts w:ascii="Courier New" w:cs="Courier New" w:eastAsia="Courier New" w:hAnsi="Courier New"/>
          <w:color w:val="1a1a2e"/>
          <w:sz w:val="17"/>
          <w:szCs w:val="17"/>
          <w:rtl w:val="0"/>
        </w:rPr>
        <w:t xml:space="preserve">} BoundedBuffer;</w:t>
      </w:r>
      <w:r w:rsidDel="00000000" w:rsidR="00000000" w:rsidRPr="00000000">
        <w:rPr>
          <w:rtl w:val="0"/>
        </w:rPr>
      </w:r>
    </w:p>
    <w:p w:rsidR="00000000" w:rsidDel="00000000" w:rsidP="00000000" w:rsidRDefault="00000000" w:rsidRPr="00000000" w14:paraId="0000005D">
      <w:pPr>
        <w:spacing w:after="28" w:before="28" w:lineRule="auto"/>
        <w:rPr/>
      </w:pPr>
      <w:r w:rsidDel="00000000" w:rsidR="00000000" w:rsidRPr="00000000">
        <w:rPr>
          <w:rtl w:val="0"/>
        </w:rPr>
      </w:r>
    </w:p>
    <w:p w:rsidR="00000000" w:rsidDel="00000000" w:rsidP="00000000" w:rsidRDefault="00000000" w:rsidRPr="00000000" w14:paraId="0000005E">
      <w:pPr>
        <w:spacing w:after="28" w:before="28" w:lineRule="auto"/>
        <w:rPr/>
      </w:pPr>
      <w:r w:rsidDel="00000000" w:rsidR="00000000" w:rsidRPr="00000000">
        <w:rPr>
          <w:rFonts w:ascii="Courier New" w:cs="Courier New" w:eastAsia="Courier New" w:hAnsi="Courier New"/>
          <w:color w:val="1a1a2e"/>
          <w:sz w:val="17"/>
          <w:szCs w:val="17"/>
          <w:rtl w:val="0"/>
        </w:rPr>
        <w:t xml:space="preserve">/* Producer critical section */</w:t>
      </w:r>
      <w:r w:rsidDel="00000000" w:rsidR="00000000" w:rsidRPr="00000000">
        <w:rPr>
          <w:rtl w:val="0"/>
        </w:rPr>
      </w:r>
    </w:p>
    <w:p w:rsidR="00000000" w:rsidDel="00000000" w:rsidP="00000000" w:rsidRDefault="00000000" w:rsidRPr="00000000" w14:paraId="0000005F">
      <w:pPr>
        <w:spacing w:after="28" w:before="28" w:lineRule="auto"/>
        <w:rPr/>
      </w:pPr>
      <w:r w:rsidDel="00000000" w:rsidR="00000000" w:rsidRPr="00000000">
        <w:rPr>
          <w:rFonts w:ascii="Courier New" w:cs="Courier New" w:eastAsia="Courier New" w:hAnsi="Courier New"/>
          <w:color w:val="1a1a2e"/>
          <w:sz w:val="17"/>
          <w:szCs w:val="17"/>
          <w:rtl w:val="0"/>
        </w:rPr>
        <w:t xml:space="preserve">pthread_mutex_lock(&amp;b-&gt;lock);</w:t>
      </w:r>
      <w:r w:rsidDel="00000000" w:rsidR="00000000" w:rsidRPr="00000000">
        <w:rPr>
          <w:rtl w:val="0"/>
        </w:rPr>
      </w:r>
    </w:p>
    <w:p w:rsidR="00000000" w:rsidDel="00000000" w:rsidP="00000000" w:rsidRDefault="00000000" w:rsidRPr="00000000" w14:paraId="00000060">
      <w:pPr>
        <w:spacing w:after="28" w:before="28" w:lineRule="auto"/>
        <w:rPr/>
      </w:pPr>
      <w:r w:rsidDel="00000000" w:rsidR="00000000" w:rsidRPr="00000000">
        <w:rPr>
          <w:rFonts w:ascii="Courier New" w:cs="Courier New" w:eastAsia="Courier New" w:hAnsi="Courier New"/>
          <w:color w:val="1a1a2e"/>
          <w:sz w:val="17"/>
          <w:szCs w:val="17"/>
          <w:rtl w:val="0"/>
        </w:rPr>
        <w:t xml:space="preserve">while (b-&gt;count == b-&gt;capacity) {  // WHILE loop: spurious wakeup guard</w:t>
      </w:r>
      <w:r w:rsidDel="00000000" w:rsidR="00000000" w:rsidRPr="00000000">
        <w:rPr>
          <w:rtl w:val="0"/>
        </w:rPr>
      </w:r>
    </w:p>
    <w:p w:rsidR="00000000" w:rsidDel="00000000" w:rsidP="00000000" w:rsidRDefault="00000000" w:rsidRPr="00000000" w14:paraId="00000061">
      <w:pPr>
        <w:spacing w:after="28" w:before="28" w:lineRule="auto"/>
        <w:rPr/>
      </w:pPr>
      <w:r w:rsidDel="00000000" w:rsidR="00000000" w:rsidRPr="00000000">
        <w:rPr>
          <w:rFonts w:ascii="Courier New" w:cs="Courier New" w:eastAsia="Courier New" w:hAnsi="Courier New"/>
          <w:color w:val="1a1a2e"/>
          <w:sz w:val="17"/>
          <w:szCs w:val="17"/>
          <w:rtl w:val="0"/>
        </w:rPr>
        <w:t xml:space="preserve">    b-&gt;context_switches++;</w:t>
      </w:r>
      <w:r w:rsidDel="00000000" w:rsidR="00000000" w:rsidRPr="00000000">
        <w:rPr>
          <w:rtl w:val="0"/>
        </w:rPr>
      </w:r>
    </w:p>
    <w:p w:rsidR="00000000" w:rsidDel="00000000" w:rsidP="00000000" w:rsidRDefault="00000000" w:rsidRPr="00000000" w14:paraId="00000062">
      <w:pPr>
        <w:spacing w:after="28" w:before="28" w:lineRule="auto"/>
        <w:rPr/>
      </w:pPr>
      <w:r w:rsidDel="00000000" w:rsidR="00000000" w:rsidRPr="00000000">
        <w:rPr>
          <w:rFonts w:ascii="Courier New" w:cs="Courier New" w:eastAsia="Courier New" w:hAnsi="Courier New"/>
          <w:color w:val="1a1a2e"/>
          <w:sz w:val="17"/>
          <w:szCs w:val="17"/>
          <w:rtl w:val="0"/>
        </w:rPr>
        <w:t xml:space="preserve">    pthread_cond_wait(&amp;b-&gt;not_full, &amp;b-&gt;lock); // atomic release + block</w:t>
      </w:r>
      <w:r w:rsidDel="00000000" w:rsidR="00000000" w:rsidRPr="00000000">
        <w:rPr>
          <w:rtl w:val="0"/>
        </w:rPr>
      </w:r>
    </w:p>
    <w:p w:rsidR="00000000" w:rsidDel="00000000" w:rsidP="00000000" w:rsidRDefault="00000000" w:rsidRPr="00000000" w14:paraId="00000063">
      <w:pPr>
        <w:spacing w:after="28" w:before="28"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064">
      <w:pPr>
        <w:spacing w:after="28" w:before="28" w:lineRule="auto"/>
        <w:rPr/>
      </w:pPr>
      <w:r w:rsidDel="00000000" w:rsidR="00000000" w:rsidRPr="00000000">
        <w:rPr>
          <w:rFonts w:ascii="Courier New" w:cs="Courier New" w:eastAsia="Courier New" w:hAnsi="Courier New"/>
          <w:color w:val="1a1a2e"/>
          <w:sz w:val="17"/>
          <w:szCs w:val="17"/>
          <w:rtl w:val="0"/>
        </w:rPr>
        <w:t xml:space="preserve">b-&gt;data[b-&gt;tail] = value;</w:t>
      </w:r>
      <w:r w:rsidDel="00000000" w:rsidR="00000000" w:rsidRPr="00000000">
        <w:rPr>
          <w:rtl w:val="0"/>
        </w:rPr>
      </w:r>
    </w:p>
    <w:p w:rsidR="00000000" w:rsidDel="00000000" w:rsidP="00000000" w:rsidRDefault="00000000" w:rsidRPr="00000000" w14:paraId="00000065">
      <w:pPr>
        <w:spacing w:after="28" w:before="28" w:lineRule="auto"/>
        <w:rPr/>
      </w:pPr>
      <w:r w:rsidDel="00000000" w:rsidR="00000000" w:rsidRPr="00000000">
        <w:rPr>
          <w:rFonts w:ascii="Courier New" w:cs="Courier New" w:eastAsia="Courier New" w:hAnsi="Courier New"/>
          <w:color w:val="1a1a2e"/>
          <w:sz w:val="17"/>
          <w:szCs w:val="17"/>
          <w:rtl w:val="0"/>
        </w:rPr>
        <w:t xml:space="preserve">b-&gt;tail = (b-&gt;tail + 1) % b-&gt;capacity;</w:t>
      </w:r>
      <w:r w:rsidDel="00000000" w:rsidR="00000000" w:rsidRPr="00000000">
        <w:rPr>
          <w:rtl w:val="0"/>
        </w:rPr>
      </w:r>
    </w:p>
    <w:p w:rsidR="00000000" w:rsidDel="00000000" w:rsidP="00000000" w:rsidRDefault="00000000" w:rsidRPr="00000000" w14:paraId="00000066">
      <w:pPr>
        <w:spacing w:after="28" w:before="28" w:lineRule="auto"/>
        <w:rPr/>
      </w:pPr>
      <w:r w:rsidDel="00000000" w:rsidR="00000000" w:rsidRPr="00000000">
        <w:rPr>
          <w:rFonts w:ascii="Courier New" w:cs="Courier New" w:eastAsia="Courier New" w:hAnsi="Courier New"/>
          <w:color w:val="1a1a2e"/>
          <w:sz w:val="17"/>
          <w:szCs w:val="17"/>
          <w:rtl w:val="0"/>
        </w:rPr>
        <w:t xml:space="preserve">b-&gt;count++; b-&gt;total_produced++;</w:t>
      </w:r>
      <w:r w:rsidDel="00000000" w:rsidR="00000000" w:rsidRPr="00000000">
        <w:rPr>
          <w:rtl w:val="0"/>
        </w:rPr>
      </w:r>
    </w:p>
    <w:p w:rsidR="00000000" w:rsidDel="00000000" w:rsidP="00000000" w:rsidRDefault="00000000" w:rsidRPr="00000000" w14:paraId="00000067">
      <w:pPr>
        <w:spacing w:after="28" w:before="28" w:lineRule="auto"/>
        <w:rPr/>
      </w:pPr>
      <w:r w:rsidDel="00000000" w:rsidR="00000000" w:rsidRPr="00000000">
        <w:rPr>
          <w:rFonts w:ascii="Courier New" w:cs="Courier New" w:eastAsia="Courier New" w:hAnsi="Courier New"/>
          <w:color w:val="1a1a2e"/>
          <w:sz w:val="17"/>
          <w:szCs w:val="17"/>
          <w:rtl w:val="0"/>
        </w:rPr>
        <w:t xml:space="preserve">pthread_cond_signal(&amp;b-&gt;not_empty); // wake one consumer</w:t>
      </w:r>
      <w:r w:rsidDel="00000000" w:rsidR="00000000" w:rsidRPr="00000000">
        <w:rPr>
          <w:rtl w:val="0"/>
        </w:rPr>
      </w:r>
    </w:p>
    <w:p w:rsidR="00000000" w:rsidDel="00000000" w:rsidP="00000000" w:rsidRDefault="00000000" w:rsidRPr="00000000" w14:paraId="00000068">
      <w:pPr>
        <w:spacing w:after="28" w:before="28" w:lineRule="auto"/>
        <w:rPr/>
      </w:pPr>
      <w:r w:rsidDel="00000000" w:rsidR="00000000" w:rsidRPr="00000000">
        <w:rPr>
          <w:rFonts w:ascii="Courier New" w:cs="Courier New" w:eastAsia="Courier New" w:hAnsi="Courier New"/>
          <w:color w:val="1a1a2e"/>
          <w:sz w:val="17"/>
          <w:szCs w:val="17"/>
          <w:rtl w:val="0"/>
        </w:rPr>
        <w:t xml:space="preserve">pthread_mutex_unlock(&amp;b-&gt;lock);</w:t>
      </w:r>
      <w:r w:rsidDel="00000000" w:rsidR="00000000" w:rsidRPr="00000000">
        <w:rPr>
          <w:rtl w:val="0"/>
        </w:rPr>
      </w:r>
    </w:p>
    <w:p w:rsidR="00000000" w:rsidDel="00000000" w:rsidP="00000000" w:rsidRDefault="00000000" w:rsidRPr="00000000" w14:paraId="00000069">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4.2 Python — Three Variants</w:t>
      </w:r>
      <w:r w:rsidDel="00000000" w:rsidR="00000000" w:rsidRPr="00000000">
        <w:rPr>
          <w:rtl w:val="0"/>
        </w:rPr>
      </w:r>
    </w:p>
    <w:p w:rsidR="00000000" w:rsidDel="00000000" w:rsidP="00000000" w:rsidRDefault="00000000" w:rsidRPr="00000000" w14:paraId="0000006A">
      <w:pPr>
        <w:spacing w:after="8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Three Python variants: (1) threading.Queue — standard library, optimized, production-quality; (2) Manual mutex+condition mirroring the C approach exactly; (3) Semaphore-based — classic textbook approach with empty/full counting semaphores plus mutex. All three produce correct results; performance differences reveal overhead of each approach.</w:t>
      </w:r>
    </w:p>
    <w:p w:rsidR="00000000" w:rsidDel="00000000" w:rsidP="00000000" w:rsidRDefault="00000000" w:rsidRPr="00000000" w14:paraId="0000006B">
      <w:pPr>
        <w:spacing w:after="80" w:before="80" w:line="276" w:lineRule="auto"/>
        <w:jc w:val="both"/>
        <w:rPr/>
      </w:pPr>
      <w:r w:rsidDel="00000000" w:rsidR="00000000" w:rsidRPr="00000000">
        <w:rPr>
          <w:rtl w:val="0"/>
        </w:rPr>
        <w:t xml:space="preserve">The performance differences between the three Python variants reveal important implementation details. The Queue variant outperforms the Manual variant by 8–15% because Python's queue.Queue is implemented in C (Modules/_queuemodule.c in CPython), with the lock acquisition and release happening at the C level without interpreter overhead. The Manual variant, implemented in pure Python using threading.Condition, must execute multiple Python bytecodes for each wait() and notify() call, each of which requires GIL acquisition. The Semaphore variant falls between the two: threading.Semaphore is partially implemented in C but the counting logic adds overhead compared to Queue's optimized deque implementation. For production Python code, the Queue variant is always recommended: it provides the same bounded-buffer semantics with optimal performance, full thread safety, optional timeout support (Queue.get(timeout=T)), and built-in size limiting (maxsize=N). The Manual and Semaphore variants are valuable primarily as educational tools for understanding the underlying synchronization mechanisms, not as production implementations. </w:t>
      </w:r>
    </w:p>
    <w:p w:rsidR="00000000" w:rsidDel="00000000" w:rsidP="00000000" w:rsidRDefault="00000000" w:rsidRPr="00000000" w14:paraId="0000006C">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4.3 Dining Philosophers — Three Solutions</w:t>
      </w:r>
      <w:r w:rsidDel="00000000" w:rsidR="00000000" w:rsidRPr="00000000">
        <w:rPr>
          <w:rtl w:val="0"/>
        </w:rPr>
      </w:r>
    </w:p>
    <w:p w:rsidR="00000000" w:rsidDel="00000000" w:rsidP="00000000" w:rsidRDefault="00000000" w:rsidRPr="00000000" w14:paraId="0000006D">
      <w:pPr>
        <w:spacing w:after="70" w:before="160" w:lineRule="auto"/>
        <w:rPr/>
      </w:pPr>
      <w:r w:rsidDel="00000000" w:rsidR="00000000" w:rsidRPr="00000000">
        <w:rPr>
          <w:rFonts w:ascii="Arial" w:cs="Arial" w:eastAsia="Arial" w:hAnsi="Arial"/>
          <w:b w:val="1"/>
          <w:bCs w:val="1"/>
          <w:color w:val="2e5fa3"/>
          <w:sz w:val="22"/>
          <w:szCs w:val="22"/>
          <w:rtl w:val="0"/>
        </w:rPr>
        <w:t xml:space="preserve">Solution 1: Resource Hierarchy (Dijkstra)</w:t>
      </w:r>
      <w:r w:rsidDel="00000000" w:rsidR="00000000" w:rsidRPr="00000000">
        <w:rPr>
          <w:rtl w:val="0"/>
        </w:rPr>
      </w:r>
    </w:p>
    <w:p w:rsidR="00000000" w:rsidDel="00000000" w:rsidP="00000000" w:rsidRDefault="00000000" w:rsidRPr="00000000" w14:paraId="0000006E">
      <w:pPr>
        <w:spacing w:after="80" w:before="80" w:line="276" w:lineRule="auto"/>
        <w:jc w:val="both"/>
        <w:rPr/>
      </w:pPr>
      <w:r w:rsidDel="00000000" w:rsidR="00000000" w:rsidRPr="00000000">
        <w:rPr>
          <w:rFonts w:ascii="Arial" w:cs="Arial" w:eastAsia="Arial" w:hAnsi="Arial"/>
          <w:sz w:val="20"/>
          <w:szCs w:val="20"/>
          <w:rtl w:val="0"/>
        </w:rPr>
        <w:t xml:space="preserve">Assign a global ordering to forks (0 to N-1). Each philosopher acquires the lower-numbered fork first. Breaks circular-wait — one of the four Coffman deadlock conditions. Implementation: first=min(left,right), second=max(left,right). Always acquire forks in ascending order.</w:t>
      </w:r>
      <w:r w:rsidDel="00000000" w:rsidR="00000000" w:rsidRPr="00000000">
        <w:rPr>
          <w:rtl w:val="0"/>
        </w:rPr>
      </w:r>
    </w:p>
    <w:p w:rsidR="00000000" w:rsidDel="00000000" w:rsidP="00000000" w:rsidRDefault="00000000" w:rsidRPr="00000000" w14:paraId="0000006F">
      <w:pPr>
        <w:spacing w:after="70" w:before="160" w:lineRule="auto"/>
        <w:rPr/>
      </w:pPr>
      <w:r w:rsidDel="00000000" w:rsidR="00000000" w:rsidRPr="00000000">
        <w:rPr>
          <w:rFonts w:ascii="Arial" w:cs="Arial" w:eastAsia="Arial" w:hAnsi="Arial"/>
          <w:b w:val="1"/>
          <w:bCs w:val="1"/>
          <w:color w:val="2e5fa3"/>
          <w:sz w:val="22"/>
          <w:szCs w:val="22"/>
          <w:rtl w:val="0"/>
        </w:rPr>
        <w:t xml:space="preserve">Solution 2: Semaphore with Room Constraint</w:t>
      </w:r>
      <w:r w:rsidDel="00000000" w:rsidR="00000000" w:rsidRPr="00000000">
        <w:rPr>
          <w:rtl w:val="0"/>
        </w:rPr>
      </w:r>
    </w:p>
    <w:p w:rsidR="00000000" w:rsidDel="00000000" w:rsidP="00000000" w:rsidRDefault="00000000" w:rsidRPr="00000000" w14:paraId="00000070">
      <w:pPr>
        <w:spacing w:after="80" w:before="80" w:line="276" w:lineRule="auto"/>
        <w:jc w:val="both"/>
        <w:rPr/>
      </w:pPr>
      <w:r w:rsidDel="00000000" w:rsidR="00000000" w:rsidRPr="00000000">
        <w:rPr>
          <w:rFonts w:ascii="Arial" w:cs="Arial" w:eastAsia="Arial" w:hAnsi="Arial"/>
          <w:sz w:val="20"/>
          <w:szCs w:val="20"/>
          <w:rtl w:val="0"/>
        </w:rPr>
        <w:t xml:space="preserve">A counting semaphore room initialized to N-1 limits simultaneous diners. Fork semaphores (initialized to 1) protect individual forks. With at most N-1 philosophers in the 'dining room', at least one can always complete eating.</w:t>
      </w:r>
      <w:r w:rsidDel="00000000" w:rsidR="00000000" w:rsidRPr="00000000">
        <w:rPr>
          <w:rtl w:val="0"/>
        </w:rPr>
      </w:r>
    </w:p>
    <w:p w:rsidR="00000000" w:rsidDel="00000000" w:rsidP="00000000" w:rsidRDefault="00000000" w:rsidRPr="00000000" w14:paraId="00000071">
      <w:pPr>
        <w:spacing w:after="70" w:before="160" w:lineRule="auto"/>
        <w:rPr/>
      </w:pPr>
      <w:r w:rsidDel="00000000" w:rsidR="00000000" w:rsidRPr="00000000">
        <w:rPr>
          <w:rFonts w:ascii="Arial" w:cs="Arial" w:eastAsia="Arial" w:hAnsi="Arial"/>
          <w:b w:val="1"/>
          <w:bCs w:val="1"/>
          <w:color w:val="2e5fa3"/>
          <w:sz w:val="22"/>
          <w:szCs w:val="22"/>
          <w:rtl w:val="0"/>
        </w:rPr>
        <w:t xml:space="preserve">Solution 3: Monitor (Tanenbaum — from Lecture Page 7.12)</w:t>
      </w:r>
      <w:r w:rsidDel="00000000" w:rsidR="00000000" w:rsidRPr="00000000">
        <w:rPr>
          <w:rtl w:val="0"/>
        </w:rPr>
      </w:r>
    </w:p>
    <w:p w:rsidR="00000000" w:rsidDel="00000000" w:rsidP="00000000" w:rsidRDefault="00000000" w:rsidRPr="00000000" w14:paraId="00000072">
      <w:pPr>
        <w:spacing w:after="80" w:before="80" w:line="276" w:lineRule="auto"/>
        <w:jc w:val="both"/>
        <w:rPr/>
      </w:pPr>
      <w:r w:rsidDel="00000000" w:rsidR="00000000" w:rsidRPr="00000000">
        <w:rPr>
          <w:rFonts w:ascii="Arial" w:cs="Arial" w:eastAsia="Arial" w:hAnsi="Arial"/>
          <w:sz w:val="20"/>
          <w:szCs w:val="20"/>
          <w:rtl w:val="0"/>
        </w:rPr>
        <w:t xml:space="preserve">Implements the exact monitor from the course lectures. Each philosopher maintains explicit state: THINKING, HUNGRY, or EATING. A philosopher transitions to EATING only via mon_test(), which checks both neighbors are not EATING. Per-philosopher condition variables allow targeted wakeup.</w:t>
      </w:r>
      <w:r w:rsidDel="00000000" w:rsidR="00000000" w:rsidRPr="00000000">
        <w:rPr>
          <w:rtl w:val="0"/>
        </w:rPr>
      </w:r>
    </w:p>
    <w:p w:rsidR="00000000" w:rsidDel="00000000" w:rsidP="00000000" w:rsidRDefault="00000000" w:rsidRPr="00000000" w14:paraId="00000073">
      <w:pPr>
        <w:spacing w:after="28" w:before="28" w:lineRule="auto"/>
        <w:rPr/>
      </w:pPr>
      <w:r w:rsidDel="00000000" w:rsidR="00000000" w:rsidRPr="00000000">
        <w:rPr>
          <w:rFonts w:ascii="Courier New" w:cs="Courier New" w:eastAsia="Courier New" w:hAnsi="Courier New"/>
          <w:color w:val="1a1a2e"/>
          <w:sz w:val="17"/>
          <w:szCs w:val="17"/>
          <w:rtl w:val="0"/>
        </w:rPr>
        <w:t xml:space="preserve">/* Monitor DiningPhilosophers — exact lecture implementation */</w:t>
      </w:r>
      <w:r w:rsidDel="00000000" w:rsidR="00000000" w:rsidRPr="00000000">
        <w:rPr>
          <w:rtl w:val="0"/>
        </w:rPr>
      </w:r>
    </w:p>
    <w:p w:rsidR="00000000" w:rsidDel="00000000" w:rsidP="00000000" w:rsidRDefault="00000000" w:rsidRPr="00000000" w14:paraId="00000074">
      <w:pPr>
        <w:spacing w:after="28" w:before="28" w:lineRule="auto"/>
        <w:rPr/>
      </w:pPr>
      <w:r w:rsidDel="00000000" w:rsidR="00000000" w:rsidRPr="00000000">
        <w:rPr>
          <w:rFonts w:ascii="Courier New" w:cs="Courier New" w:eastAsia="Courier New" w:hAnsi="Courier New"/>
          <w:color w:val="1a1a2e"/>
          <w:sz w:val="17"/>
          <w:szCs w:val="17"/>
          <w:rtl w:val="0"/>
        </w:rPr>
        <w:t xml:space="preserve">typedef enum { THINKING=0, HUNGRY=1, EATING=2 } PhilState;</w:t>
      </w:r>
      <w:r w:rsidDel="00000000" w:rsidR="00000000" w:rsidRPr="00000000">
        <w:rPr>
          <w:rtl w:val="0"/>
        </w:rPr>
      </w:r>
    </w:p>
    <w:p w:rsidR="00000000" w:rsidDel="00000000" w:rsidP="00000000" w:rsidRDefault="00000000" w:rsidRPr="00000000" w14:paraId="00000075">
      <w:pPr>
        <w:spacing w:after="28" w:before="28" w:lineRule="auto"/>
        <w:rPr/>
      </w:pPr>
      <w:r w:rsidDel="00000000" w:rsidR="00000000" w:rsidRPr="00000000">
        <w:rPr>
          <w:rFonts w:ascii="Courier New" w:cs="Courier New" w:eastAsia="Courier New" w:hAnsi="Courier New"/>
          <w:color w:val="1a1a2e"/>
          <w:sz w:val="17"/>
          <w:szCs w:val="17"/>
          <w:rtl w:val="0"/>
        </w:rPr>
        <w:t xml:space="preserve">PhilState mon_state[MAX_PHIL];           // state[5] from lectures</w:t>
      </w:r>
      <w:r w:rsidDel="00000000" w:rsidR="00000000" w:rsidRPr="00000000">
        <w:rPr>
          <w:rtl w:val="0"/>
        </w:rPr>
      </w:r>
    </w:p>
    <w:p w:rsidR="00000000" w:rsidDel="00000000" w:rsidP="00000000" w:rsidRDefault="00000000" w:rsidRPr="00000000" w14:paraId="00000076">
      <w:pPr>
        <w:spacing w:after="28" w:before="28" w:lineRule="auto"/>
        <w:rPr/>
      </w:pPr>
      <w:r w:rsidDel="00000000" w:rsidR="00000000" w:rsidRPr="00000000">
        <w:rPr>
          <w:rFonts w:ascii="Courier New" w:cs="Courier New" w:eastAsia="Courier New" w:hAnsi="Courier New"/>
          <w:color w:val="1a1a2e"/>
          <w:sz w:val="17"/>
          <w:szCs w:val="17"/>
          <w:rtl w:val="0"/>
        </w:rPr>
        <w:t xml:space="preserve">pthread_mutex_t  mon_mutex;</w:t>
      </w:r>
      <w:r w:rsidDel="00000000" w:rsidR="00000000" w:rsidRPr="00000000">
        <w:rPr>
          <w:rtl w:val="0"/>
        </w:rPr>
      </w:r>
    </w:p>
    <w:p w:rsidR="00000000" w:rsidDel="00000000" w:rsidP="00000000" w:rsidRDefault="00000000" w:rsidRPr="00000000" w14:paraId="00000077">
      <w:pPr>
        <w:spacing w:after="28" w:before="28" w:lineRule="auto"/>
        <w:rPr/>
      </w:pPr>
      <w:r w:rsidDel="00000000" w:rsidR="00000000" w:rsidRPr="00000000">
        <w:rPr>
          <w:rFonts w:ascii="Courier New" w:cs="Courier New" w:eastAsia="Courier New" w:hAnsi="Courier New"/>
          <w:color w:val="1a1a2e"/>
          <w:sz w:val="17"/>
          <w:szCs w:val="17"/>
          <w:rtl w:val="0"/>
        </w:rPr>
        <w:t xml:space="preserve">pthread_cond_t   mon_self[MAX_PHIL];     // per-philosopher condition</w:t>
      </w:r>
      <w:r w:rsidDel="00000000" w:rsidR="00000000" w:rsidRPr="00000000">
        <w:rPr>
          <w:rtl w:val="0"/>
        </w:rPr>
      </w:r>
    </w:p>
    <w:p w:rsidR="00000000" w:rsidDel="00000000" w:rsidP="00000000" w:rsidRDefault="00000000" w:rsidRPr="00000000" w14:paraId="00000078">
      <w:pPr>
        <w:spacing w:after="28" w:before="28" w:lineRule="auto"/>
        <w:rPr/>
      </w:pPr>
      <w:r w:rsidDel="00000000" w:rsidR="00000000" w:rsidRPr="00000000">
        <w:rPr>
          <w:rtl w:val="0"/>
        </w:rPr>
      </w:r>
    </w:p>
    <w:p w:rsidR="00000000" w:rsidDel="00000000" w:rsidP="00000000" w:rsidRDefault="00000000" w:rsidRPr="00000000" w14:paraId="00000079">
      <w:pPr>
        <w:spacing w:after="28" w:before="28" w:lineRule="auto"/>
        <w:rPr/>
      </w:pPr>
      <w:r w:rsidDel="00000000" w:rsidR="00000000" w:rsidRPr="00000000">
        <w:rPr>
          <w:rFonts w:ascii="Courier New" w:cs="Courier New" w:eastAsia="Courier New" w:hAnsi="Courier New"/>
          <w:color w:val="1a1a2e"/>
          <w:sz w:val="17"/>
          <w:szCs w:val="17"/>
          <w:rtl w:val="0"/>
        </w:rPr>
        <w:t xml:space="preserve">void mon_test(int i) {</w:t>
      </w:r>
      <w:r w:rsidDel="00000000" w:rsidR="00000000" w:rsidRPr="00000000">
        <w:rPr>
          <w:rtl w:val="0"/>
        </w:rPr>
      </w:r>
    </w:p>
    <w:p w:rsidR="00000000" w:rsidDel="00000000" w:rsidP="00000000" w:rsidRDefault="00000000" w:rsidRPr="00000000" w14:paraId="0000007A">
      <w:pPr>
        <w:spacing w:after="28" w:before="28" w:lineRule="auto"/>
        <w:rPr/>
      </w:pPr>
      <w:r w:rsidDel="00000000" w:rsidR="00000000" w:rsidRPr="00000000">
        <w:rPr>
          <w:rFonts w:ascii="Courier New" w:cs="Courier New" w:eastAsia="Courier New" w:hAnsi="Courier New"/>
          <w:color w:val="1a1a2e"/>
          <w:sz w:val="17"/>
          <w:szCs w:val="17"/>
          <w:rtl w:val="0"/>
        </w:rPr>
        <w:t xml:space="preserve">    if (mon_state[i] == HUNGRY &amp;&amp;</w:t>
      </w:r>
      <w:r w:rsidDel="00000000" w:rsidR="00000000" w:rsidRPr="00000000">
        <w:rPr>
          <w:rtl w:val="0"/>
        </w:rPr>
      </w:r>
    </w:p>
    <w:p w:rsidR="00000000" w:rsidDel="00000000" w:rsidP="00000000" w:rsidRDefault="00000000" w:rsidRPr="00000000" w14:paraId="0000007B">
      <w:pPr>
        <w:spacing w:after="28" w:before="28" w:lineRule="auto"/>
        <w:rPr/>
      </w:pPr>
      <w:r w:rsidDel="00000000" w:rsidR="00000000" w:rsidRPr="00000000">
        <w:rPr>
          <w:rFonts w:ascii="Courier New" w:cs="Courier New" w:eastAsia="Courier New" w:hAnsi="Courier New"/>
          <w:color w:val="1a1a2e"/>
          <w:sz w:val="17"/>
          <w:szCs w:val="17"/>
          <w:rtl w:val="0"/>
        </w:rPr>
        <w:t xml:space="preserve">        mon_state[(i + N - 1) % N] != EATING &amp;&amp;</w:t>
      </w:r>
      <w:r w:rsidDel="00000000" w:rsidR="00000000" w:rsidRPr="00000000">
        <w:rPr>
          <w:rtl w:val="0"/>
        </w:rPr>
      </w:r>
    </w:p>
    <w:p w:rsidR="00000000" w:rsidDel="00000000" w:rsidP="00000000" w:rsidRDefault="00000000" w:rsidRPr="00000000" w14:paraId="0000007C">
      <w:pPr>
        <w:spacing w:after="28" w:before="28" w:lineRule="auto"/>
        <w:rPr/>
      </w:pPr>
      <w:r w:rsidDel="00000000" w:rsidR="00000000" w:rsidRPr="00000000">
        <w:rPr>
          <w:rFonts w:ascii="Courier New" w:cs="Courier New" w:eastAsia="Courier New" w:hAnsi="Courier New"/>
          <w:color w:val="1a1a2e"/>
          <w:sz w:val="17"/>
          <w:szCs w:val="17"/>
          <w:rtl w:val="0"/>
        </w:rPr>
        <w:t xml:space="preserve">        mon_state[(i + 1) % N]     != EATING) {</w:t>
      </w:r>
      <w:r w:rsidDel="00000000" w:rsidR="00000000" w:rsidRPr="00000000">
        <w:rPr>
          <w:rtl w:val="0"/>
        </w:rPr>
      </w:r>
    </w:p>
    <w:p w:rsidR="00000000" w:rsidDel="00000000" w:rsidP="00000000" w:rsidRDefault="00000000" w:rsidRPr="00000000" w14:paraId="0000007D">
      <w:pPr>
        <w:spacing w:after="28" w:before="28" w:lineRule="auto"/>
        <w:rPr/>
      </w:pPr>
      <w:r w:rsidDel="00000000" w:rsidR="00000000" w:rsidRPr="00000000">
        <w:rPr>
          <w:rFonts w:ascii="Courier New" w:cs="Courier New" w:eastAsia="Courier New" w:hAnsi="Courier New"/>
          <w:color w:val="1a1a2e"/>
          <w:sz w:val="17"/>
          <w:szCs w:val="17"/>
          <w:rtl w:val="0"/>
        </w:rPr>
        <w:t xml:space="preserve">        mon_state[i] = EATING;</w:t>
      </w:r>
      <w:r w:rsidDel="00000000" w:rsidR="00000000" w:rsidRPr="00000000">
        <w:rPr>
          <w:rtl w:val="0"/>
        </w:rPr>
      </w:r>
    </w:p>
    <w:p w:rsidR="00000000" w:rsidDel="00000000" w:rsidP="00000000" w:rsidRDefault="00000000" w:rsidRPr="00000000" w14:paraId="0000007E">
      <w:pPr>
        <w:spacing w:after="28" w:before="28" w:lineRule="auto"/>
        <w:rPr/>
      </w:pPr>
      <w:r w:rsidDel="00000000" w:rsidR="00000000" w:rsidRPr="00000000">
        <w:rPr>
          <w:rFonts w:ascii="Courier New" w:cs="Courier New" w:eastAsia="Courier New" w:hAnsi="Courier New"/>
          <w:color w:val="1a1a2e"/>
          <w:sz w:val="17"/>
          <w:szCs w:val="17"/>
          <w:rtl w:val="0"/>
        </w:rPr>
        <w:t xml:space="preserve">        pthread_cond_signal(&amp;mon_self[i]);</w:t>
      </w:r>
      <w:r w:rsidDel="00000000" w:rsidR="00000000" w:rsidRPr="00000000">
        <w:rPr>
          <w:rtl w:val="0"/>
        </w:rPr>
      </w:r>
    </w:p>
    <w:p w:rsidR="00000000" w:rsidDel="00000000" w:rsidP="00000000" w:rsidRDefault="00000000" w:rsidRPr="00000000" w14:paraId="0000007F">
      <w:pPr>
        <w:spacing w:after="28" w:before="28" w:lineRule="auto"/>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080">
      <w:pPr>
        <w:spacing w:after="28" w:before="28"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081">
      <w:pPr>
        <w:spacing w:after="28" w:before="28" w:lineRule="auto"/>
        <w:rPr/>
      </w:pPr>
      <w:r w:rsidDel="00000000" w:rsidR="00000000" w:rsidRPr="00000000">
        <w:rPr>
          <w:rFonts w:ascii="Courier New" w:cs="Courier New" w:eastAsia="Courier New" w:hAnsi="Courier New"/>
          <w:color w:val="1a1a2e"/>
          <w:sz w:val="17"/>
          <w:szCs w:val="17"/>
          <w:rtl w:val="0"/>
        </w:rPr>
        <w:t xml:space="preserve">void mon_pickup(int i) {</w:t>
      </w:r>
      <w:r w:rsidDel="00000000" w:rsidR="00000000" w:rsidRPr="00000000">
        <w:rPr>
          <w:rtl w:val="0"/>
        </w:rPr>
      </w:r>
    </w:p>
    <w:p w:rsidR="00000000" w:rsidDel="00000000" w:rsidP="00000000" w:rsidRDefault="00000000" w:rsidRPr="00000000" w14:paraId="00000082">
      <w:pPr>
        <w:spacing w:after="28" w:before="28" w:lineRule="auto"/>
        <w:rPr/>
      </w:pPr>
      <w:r w:rsidDel="00000000" w:rsidR="00000000" w:rsidRPr="00000000">
        <w:rPr>
          <w:rFonts w:ascii="Courier New" w:cs="Courier New" w:eastAsia="Courier New" w:hAnsi="Courier New"/>
          <w:color w:val="1a1a2e"/>
          <w:sz w:val="17"/>
          <w:szCs w:val="17"/>
          <w:rtl w:val="0"/>
        </w:rPr>
        <w:t xml:space="preserve">    pthread_mutex_lock(&amp;mon_mutex);</w:t>
      </w:r>
      <w:r w:rsidDel="00000000" w:rsidR="00000000" w:rsidRPr="00000000">
        <w:rPr>
          <w:rtl w:val="0"/>
        </w:rPr>
      </w:r>
    </w:p>
    <w:p w:rsidR="00000000" w:rsidDel="00000000" w:rsidP="00000000" w:rsidRDefault="00000000" w:rsidRPr="00000000" w14:paraId="00000083">
      <w:pPr>
        <w:spacing w:after="28" w:before="28" w:lineRule="auto"/>
        <w:rPr/>
      </w:pPr>
      <w:r w:rsidDel="00000000" w:rsidR="00000000" w:rsidRPr="00000000">
        <w:rPr>
          <w:rFonts w:ascii="Courier New" w:cs="Courier New" w:eastAsia="Courier New" w:hAnsi="Courier New"/>
          <w:color w:val="1a1a2e"/>
          <w:sz w:val="17"/>
          <w:szCs w:val="17"/>
          <w:rtl w:val="0"/>
        </w:rPr>
        <w:t xml:space="preserve">    mon_state[i] = HUNGRY;</w:t>
      </w:r>
      <w:r w:rsidDel="00000000" w:rsidR="00000000" w:rsidRPr="00000000">
        <w:rPr>
          <w:rtl w:val="0"/>
        </w:rPr>
      </w:r>
    </w:p>
    <w:p w:rsidR="00000000" w:rsidDel="00000000" w:rsidP="00000000" w:rsidRDefault="00000000" w:rsidRPr="00000000" w14:paraId="00000084">
      <w:pPr>
        <w:spacing w:after="28" w:before="28" w:lineRule="auto"/>
        <w:rPr/>
      </w:pPr>
      <w:r w:rsidDel="00000000" w:rsidR="00000000" w:rsidRPr="00000000">
        <w:rPr>
          <w:rFonts w:ascii="Courier New" w:cs="Courier New" w:eastAsia="Courier New" w:hAnsi="Courier New"/>
          <w:color w:val="1a1a2e"/>
          <w:sz w:val="17"/>
          <w:szCs w:val="17"/>
          <w:rtl w:val="0"/>
        </w:rPr>
        <w:t xml:space="preserve">    mon_test(i);</w:t>
      </w:r>
      <w:r w:rsidDel="00000000" w:rsidR="00000000" w:rsidRPr="00000000">
        <w:rPr>
          <w:rtl w:val="0"/>
        </w:rPr>
      </w:r>
    </w:p>
    <w:p w:rsidR="00000000" w:rsidDel="00000000" w:rsidP="00000000" w:rsidRDefault="00000000" w:rsidRPr="00000000" w14:paraId="00000085">
      <w:pPr>
        <w:spacing w:after="28" w:before="28" w:lineRule="auto"/>
        <w:rPr/>
      </w:pPr>
      <w:r w:rsidDel="00000000" w:rsidR="00000000" w:rsidRPr="00000000">
        <w:rPr>
          <w:rFonts w:ascii="Courier New" w:cs="Courier New" w:eastAsia="Courier New" w:hAnsi="Courier New"/>
          <w:color w:val="1a1a2e"/>
          <w:sz w:val="17"/>
          <w:szCs w:val="17"/>
          <w:rtl w:val="0"/>
        </w:rPr>
        <w:t xml:space="preserve">    while (mon_state[i] != EATING)       // WHILE: spurious wakeup guard</w:t>
      </w:r>
      <w:r w:rsidDel="00000000" w:rsidR="00000000" w:rsidRPr="00000000">
        <w:rPr>
          <w:rtl w:val="0"/>
        </w:rPr>
      </w:r>
    </w:p>
    <w:p w:rsidR="00000000" w:rsidDel="00000000" w:rsidP="00000000" w:rsidRDefault="00000000" w:rsidRPr="00000000" w14:paraId="00000086">
      <w:pPr>
        <w:spacing w:after="28" w:before="28" w:lineRule="auto"/>
        <w:rPr/>
      </w:pPr>
      <w:r w:rsidDel="00000000" w:rsidR="00000000" w:rsidRPr="00000000">
        <w:rPr>
          <w:rFonts w:ascii="Courier New" w:cs="Courier New" w:eastAsia="Courier New" w:hAnsi="Courier New"/>
          <w:color w:val="1a1a2e"/>
          <w:sz w:val="17"/>
          <w:szCs w:val="17"/>
          <w:rtl w:val="0"/>
        </w:rPr>
        <w:t xml:space="preserve">        pthread_cond_wait(&amp;mon_self[i], &amp;mon_mutex);</w:t>
      </w:r>
      <w:r w:rsidDel="00000000" w:rsidR="00000000" w:rsidRPr="00000000">
        <w:rPr>
          <w:rtl w:val="0"/>
        </w:rPr>
      </w:r>
    </w:p>
    <w:p w:rsidR="00000000" w:rsidDel="00000000" w:rsidP="00000000" w:rsidRDefault="00000000" w:rsidRPr="00000000" w14:paraId="00000087">
      <w:pPr>
        <w:spacing w:after="28" w:before="28" w:lineRule="auto"/>
        <w:rPr/>
      </w:pPr>
      <w:r w:rsidDel="00000000" w:rsidR="00000000" w:rsidRPr="00000000">
        <w:rPr>
          <w:rFonts w:ascii="Courier New" w:cs="Courier New" w:eastAsia="Courier New" w:hAnsi="Courier New"/>
          <w:color w:val="1a1a2e"/>
          <w:sz w:val="17"/>
          <w:szCs w:val="17"/>
          <w:rtl w:val="0"/>
        </w:rPr>
        <w:t xml:space="preserve">    pthread_mutex_unlock(&amp;mon_mutex);</w:t>
      </w:r>
      <w:r w:rsidDel="00000000" w:rsidR="00000000" w:rsidRPr="00000000">
        <w:rPr>
          <w:rtl w:val="0"/>
        </w:rPr>
      </w:r>
    </w:p>
    <w:p w:rsidR="00000000" w:rsidDel="00000000" w:rsidP="00000000" w:rsidRDefault="00000000" w:rsidRPr="00000000" w14:paraId="00000088">
      <w:pPr>
        <w:spacing w:after="28" w:before="28"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089">
      <w:pPr>
        <w:spacing w:after="28" w:before="28" w:lineRule="auto"/>
        <w:rPr/>
      </w:pPr>
      <w:r w:rsidDel="00000000" w:rsidR="00000000" w:rsidRPr="00000000">
        <w:rPr>
          <w:rFonts w:ascii="Courier New" w:cs="Courier New" w:eastAsia="Courier New" w:hAnsi="Courier New"/>
          <w:color w:val="1a1a2e"/>
          <w:sz w:val="17"/>
          <w:szCs w:val="17"/>
          <w:rtl w:val="0"/>
        </w:rPr>
        <w:t xml:space="preserve">void mon_putdown(int i) {</w:t>
      </w:r>
      <w:r w:rsidDel="00000000" w:rsidR="00000000" w:rsidRPr="00000000">
        <w:rPr>
          <w:rtl w:val="0"/>
        </w:rPr>
      </w:r>
    </w:p>
    <w:p w:rsidR="00000000" w:rsidDel="00000000" w:rsidP="00000000" w:rsidRDefault="00000000" w:rsidRPr="00000000" w14:paraId="0000008A">
      <w:pPr>
        <w:spacing w:after="28" w:before="28" w:lineRule="auto"/>
        <w:rPr/>
      </w:pPr>
      <w:r w:rsidDel="00000000" w:rsidR="00000000" w:rsidRPr="00000000">
        <w:rPr>
          <w:rFonts w:ascii="Courier New" w:cs="Courier New" w:eastAsia="Courier New" w:hAnsi="Courier New"/>
          <w:color w:val="1a1a2e"/>
          <w:sz w:val="17"/>
          <w:szCs w:val="17"/>
          <w:rtl w:val="0"/>
        </w:rPr>
        <w:t xml:space="preserve">    pthread_mutex_lock(&amp;mon_mutex);</w:t>
      </w:r>
      <w:r w:rsidDel="00000000" w:rsidR="00000000" w:rsidRPr="00000000">
        <w:rPr>
          <w:rtl w:val="0"/>
        </w:rPr>
      </w:r>
    </w:p>
    <w:p w:rsidR="00000000" w:rsidDel="00000000" w:rsidP="00000000" w:rsidRDefault="00000000" w:rsidRPr="00000000" w14:paraId="0000008B">
      <w:pPr>
        <w:spacing w:after="28" w:before="28" w:lineRule="auto"/>
        <w:rPr/>
      </w:pPr>
      <w:r w:rsidDel="00000000" w:rsidR="00000000" w:rsidRPr="00000000">
        <w:rPr>
          <w:rFonts w:ascii="Courier New" w:cs="Courier New" w:eastAsia="Courier New" w:hAnsi="Courier New"/>
          <w:color w:val="1a1a2e"/>
          <w:sz w:val="17"/>
          <w:szCs w:val="17"/>
          <w:rtl w:val="0"/>
        </w:rPr>
        <w:t xml:space="preserve">    mon_state[i] = THINKING;</w:t>
      </w:r>
      <w:r w:rsidDel="00000000" w:rsidR="00000000" w:rsidRPr="00000000">
        <w:rPr>
          <w:rtl w:val="0"/>
        </w:rPr>
      </w:r>
    </w:p>
    <w:p w:rsidR="00000000" w:rsidDel="00000000" w:rsidP="00000000" w:rsidRDefault="00000000" w:rsidRPr="00000000" w14:paraId="0000008C">
      <w:pPr>
        <w:spacing w:after="28" w:before="28" w:lineRule="auto"/>
        <w:rPr/>
      </w:pPr>
      <w:r w:rsidDel="00000000" w:rsidR="00000000" w:rsidRPr="00000000">
        <w:rPr>
          <w:rFonts w:ascii="Courier New" w:cs="Courier New" w:eastAsia="Courier New" w:hAnsi="Courier New"/>
          <w:color w:val="1a1a2e"/>
          <w:sz w:val="17"/>
          <w:szCs w:val="17"/>
          <w:rtl w:val="0"/>
        </w:rPr>
        <w:t xml:space="preserve">    mon_test((i + N - 1) % N);           // test left neighbor</w:t>
      </w:r>
      <w:r w:rsidDel="00000000" w:rsidR="00000000" w:rsidRPr="00000000">
        <w:rPr>
          <w:rtl w:val="0"/>
        </w:rPr>
      </w:r>
    </w:p>
    <w:p w:rsidR="00000000" w:rsidDel="00000000" w:rsidP="00000000" w:rsidRDefault="00000000" w:rsidRPr="00000000" w14:paraId="0000008D">
      <w:pPr>
        <w:spacing w:after="28" w:before="28" w:lineRule="auto"/>
        <w:rPr/>
      </w:pPr>
      <w:r w:rsidDel="00000000" w:rsidR="00000000" w:rsidRPr="00000000">
        <w:rPr>
          <w:rFonts w:ascii="Courier New" w:cs="Courier New" w:eastAsia="Courier New" w:hAnsi="Courier New"/>
          <w:color w:val="1a1a2e"/>
          <w:sz w:val="17"/>
          <w:szCs w:val="17"/>
          <w:rtl w:val="0"/>
        </w:rPr>
        <w:t xml:space="preserve">    mon_test((i + 1) % N);               // test right neighbor</w:t>
      </w:r>
      <w:r w:rsidDel="00000000" w:rsidR="00000000" w:rsidRPr="00000000">
        <w:rPr>
          <w:rtl w:val="0"/>
        </w:rPr>
      </w:r>
    </w:p>
    <w:p w:rsidR="00000000" w:rsidDel="00000000" w:rsidP="00000000" w:rsidRDefault="00000000" w:rsidRPr="00000000" w14:paraId="0000008E">
      <w:pPr>
        <w:spacing w:after="28" w:before="28" w:lineRule="auto"/>
        <w:rPr/>
      </w:pPr>
      <w:r w:rsidDel="00000000" w:rsidR="00000000" w:rsidRPr="00000000">
        <w:rPr>
          <w:rFonts w:ascii="Courier New" w:cs="Courier New" w:eastAsia="Courier New" w:hAnsi="Courier New"/>
          <w:color w:val="1a1a2e"/>
          <w:sz w:val="17"/>
          <w:szCs w:val="17"/>
          <w:rtl w:val="0"/>
        </w:rPr>
        <w:t xml:space="preserve">    pthread_mutex_unlock(&amp;mon_mutex);</w:t>
      </w:r>
      <w:r w:rsidDel="00000000" w:rsidR="00000000" w:rsidRPr="00000000">
        <w:rPr>
          <w:rtl w:val="0"/>
        </w:rPr>
      </w:r>
    </w:p>
    <w:p w:rsidR="00000000" w:rsidDel="00000000" w:rsidP="00000000" w:rsidRDefault="00000000" w:rsidRPr="00000000" w14:paraId="0000008F">
      <w:pPr>
        <w:spacing w:after="28" w:before="28"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090">
      <w:pPr>
        <w:pStyle w:val="Heading1"/>
        <w:spacing w:after="150" w:before="300" w:lineRule="auto"/>
        <w:rPr/>
      </w:pPr>
      <w:r w:rsidDel="00000000" w:rsidR="00000000" w:rsidRPr="00000000">
        <w:rPr>
          <w:rtl w:val="0"/>
        </w:rPr>
      </w:r>
    </w:p>
    <w:p w:rsidR="00000000" w:rsidDel="00000000" w:rsidP="00000000" w:rsidRDefault="00000000" w:rsidRPr="00000000" w14:paraId="00000091">
      <w:pPr>
        <w:pStyle w:val="Heading1"/>
        <w:spacing w:after="150" w:before="300" w:lineRule="auto"/>
        <w:rPr/>
      </w:pPr>
      <w:r w:rsidDel="00000000" w:rsidR="00000000" w:rsidRPr="00000000">
        <w:rPr>
          <w:rtl w:val="0"/>
        </w:rPr>
      </w:r>
    </w:p>
    <w:p w:rsidR="00000000" w:rsidDel="00000000" w:rsidP="00000000" w:rsidRDefault="00000000" w:rsidRPr="00000000" w14:paraId="00000092">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5. Producer–Consumer: Results</w:t>
      </w:r>
      <w:r w:rsidDel="00000000" w:rsidR="00000000" w:rsidRPr="00000000">
        <w:rPr>
          <w:rtl w:val="0"/>
        </w:rPr>
      </w:r>
    </w:p>
    <w:p w:rsidR="00000000" w:rsidDel="00000000" w:rsidP="00000000" w:rsidRDefault="00000000" w:rsidRPr="00000000" w14:paraId="00000093">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5.1 Effect of Buffer Size N</w:t>
      </w:r>
      <w:r w:rsidDel="00000000" w:rsidR="00000000" w:rsidRPr="00000000">
        <w:rPr>
          <w:rtl w:val="0"/>
        </w:rPr>
      </w:r>
    </w:p>
    <w:p w:rsidR="00000000" w:rsidDel="00000000" w:rsidP="00000000" w:rsidRDefault="00000000" w:rsidRPr="00000000" w14:paraId="00000094">
      <w:pPr>
        <w:spacing w:after="60" w:before="80" w:lineRule="auto"/>
        <w:jc w:val="center"/>
        <w:rPr/>
      </w:pPr>
      <w:r w:rsidDel="00000000" w:rsidR="00000000" w:rsidRPr="00000000">
        <w:rPr/>
        <w:drawing>
          <wp:inline distB="0" distT="0" distL="0" distR="0">
            <wp:extent cx="4667250" cy="200025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6672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1 — Throughput vs N (left) and context switches vs N (right). C pthreads vs Python.</w:t>
      </w:r>
      <w:r w:rsidDel="00000000" w:rsidR="00000000" w:rsidRPr="00000000">
        <w:rPr>
          <w:rtl w:val="0"/>
        </w:rPr>
      </w:r>
    </w:p>
    <w:tbl>
      <w:tblPr>
        <w:tblStyle w:val="Table3"/>
        <w:tblW w:w="7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1200"/>
        <w:gridCol w:w="1600"/>
        <w:gridCol w:w="1800"/>
        <w:tblGridChange w:id="0">
          <w:tblGrid>
            <w:gridCol w:w="900"/>
            <w:gridCol w:w="1600"/>
            <w:gridCol w:w="1200"/>
            <w:gridCol w:w="1600"/>
            <w:gridCol w:w="1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18"/>
                <w:szCs w:val="18"/>
                <w:rtl w:val="0"/>
              </w:rPr>
              <w:t xml:space="preserve">C Throughput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18"/>
                <w:szCs w:val="18"/>
                <w:rtl w:val="0"/>
              </w:rPr>
              <w:t xml:space="preserve">C Wall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18"/>
                <w:szCs w:val="18"/>
                <w:rtl w:val="0"/>
              </w:rPr>
              <w:t xml:space="preserve">Py Throughput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18"/>
                <w:szCs w:val="18"/>
                <w:rtl w:val="0"/>
              </w:rPr>
              <w:t xml:space="preserve">Context Switches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606K/s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66ms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243K/s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29,859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1,049K/s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18"/>
                <w:szCs w:val="18"/>
                <w:rtl w:val="0"/>
              </w:rPr>
              <w:t xml:space="preserve">38ms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18"/>
                <w:szCs w:val="18"/>
                <w:rtl w:val="0"/>
              </w:rPr>
              <w:t xml:space="preserve">314K/s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18"/>
                <w:szCs w:val="18"/>
                <w:rtl w:val="0"/>
              </w:rPr>
              <w:t xml:space="preserve">16,013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18"/>
                <w:szCs w:val="18"/>
                <w:rtl w:val="0"/>
              </w:rPr>
              <w:t xml:space="preserve">1,727K/s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18"/>
                <w:szCs w:val="18"/>
                <w:rtl w:val="0"/>
              </w:rPr>
              <w:t xml:space="preserve">23ms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18"/>
                <w:szCs w:val="18"/>
                <w:rtl w:val="0"/>
              </w:rPr>
              <w:t xml:space="preserve">368K/s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7,742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18"/>
                <w:szCs w:val="18"/>
                <w:rtl w:val="0"/>
              </w:rPr>
              <w:t xml:space="preserve">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2,419K/s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18"/>
                <w:szCs w:val="18"/>
                <w:rtl w:val="0"/>
              </w:rPr>
              <w:t xml:space="preserve">17ms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396K/s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3,889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3,275K/s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12ms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366K/s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1,921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128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3,664K/s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11ms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~360K/s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970</w:t>
            </w:r>
            <w:r w:rsidDel="00000000" w:rsidR="00000000" w:rsidRPr="00000000">
              <w:rPr>
                <w:rtl w:val="0"/>
              </w:rPr>
            </w:r>
          </w:p>
        </w:tc>
      </w:tr>
    </w:tbl>
    <w:p w:rsidR="00000000" w:rsidDel="00000000" w:rsidP="00000000" w:rsidRDefault="00000000" w:rsidRPr="00000000" w14:paraId="000000B9">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5.1 — Buffer size N variation (M=2, K=2, 40K items, measured).</w:t>
      </w:r>
      <w:r w:rsidDel="00000000" w:rsidR="00000000" w:rsidRPr="00000000">
        <w:rPr>
          <w:rtl w:val="0"/>
        </w:rPr>
      </w:r>
    </w:p>
    <w:p w:rsidR="00000000" w:rsidDel="00000000" w:rsidP="00000000" w:rsidRDefault="00000000" w:rsidRPr="00000000" w14:paraId="000000BA">
      <w:pPr>
        <w:spacing w:after="80" w:before="80" w:line="276" w:lineRule="auto"/>
        <w:jc w:val="both"/>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C pthreads throughput increases 6× from N=4 to N=128, driven entirely by context switch elimination (29,859→970, a 97% reduction). Python throughput peaks at N=32 and plateaus — the GIL prevents parallel exploitation of larger buffers. At N=64, C achieves 8.9× Python's throughput.</w:t>
      </w:r>
    </w:p>
    <w:p w:rsidR="00000000" w:rsidDel="00000000" w:rsidP="00000000" w:rsidRDefault="00000000" w:rsidRPr="00000000" w14:paraId="000000BB">
      <w:pPr>
        <w:spacing w:after="80" w:before="80" w:line="276" w:lineRule="auto"/>
        <w:jc w:val="both"/>
        <w:rPr/>
      </w:pPr>
      <w:r w:rsidDel="00000000" w:rsidR="00000000" w:rsidRPr="00000000">
        <w:rPr>
          <w:rFonts w:ascii="Arial Unicode MS" w:cs="Arial Unicode MS" w:eastAsia="Arial Unicode MS" w:hAnsi="Arial Unicode MS"/>
          <w:rtl w:val="0"/>
        </w:rPr>
        <w:t xml:space="preserve">The relationship between buffer size and throughput follows a diminishing returns curve that can be modeled analytically. Let β = average burst size (items produced per producer activation) and σ = synchronization overhead per context switch. The effective throughput T(N) ≈ T_max × (1 - e^(-N/β)), where T_max is the throughput at infinite buffer size. Fitting this model to our measured data gives T_max ≈ 3.9M items/s and β ≈ 18 items, predicting that 95% of maximum throughput is achieved at N ≈ 3β ≈ 54 slots. Our measured optimal of N=64–128 is consistent with this estimate. The practical implication: for a given producer burst size, setting N to 3× the burst size captures most of the throughput benefit without excessive memory allocation. For real systems where burst sizes vary, N should be set to 3× the 90th percentile burst size to handle load spikes without triggering frequent blocking. </w:t>
      </w:r>
    </w:p>
    <w:p w:rsidR="00000000" w:rsidDel="00000000" w:rsidP="00000000" w:rsidRDefault="00000000" w:rsidRPr="00000000" w14:paraId="000000BC">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5.2 Effect of Producers M and Consumers K</w:t>
      </w:r>
      <w:r w:rsidDel="00000000" w:rsidR="00000000" w:rsidRPr="00000000">
        <w:rPr>
          <w:rtl w:val="0"/>
        </w:rPr>
      </w:r>
    </w:p>
    <w:p w:rsidR="00000000" w:rsidDel="00000000" w:rsidP="00000000" w:rsidRDefault="00000000" w:rsidRPr="00000000" w14:paraId="000000BD">
      <w:pPr>
        <w:spacing w:after="60" w:before="80" w:lineRule="auto"/>
        <w:jc w:val="center"/>
        <w:rPr/>
      </w:pPr>
      <w:r w:rsidDel="00000000" w:rsidR="00000000" w:rsidRPr="00000000">
        <w:rPr/>
        <w:drawing>
          <wp:inline distB="0" distT="0" distL="0" distR="0">
            <wp:extent cx="3095625" cy="1329972"/>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95625" cy="132997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2 — Throughput vs M producers (left) and K consumers (right). Symmetric peak at M=K=2.</w:t>
      </w:r>
      <w:r w:rsidDel="00000000" w:rsidR="00000000" w:rsidRPr="00000000">
        <w:rPr>
          <w:rtl w:val="0"/>
        </w:rPr>
      </w:r>
    </w:p>
    <w:tbl>
      <w:tblPr>
        <w:tblStyle w:val="Table4"/>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200"/>
        <w:gridCol w:w="1600"/>
        <w:gridCol w:w="1600"/>
        <w:gridCol w:w="1200"/>
        <w:tblGridChange w:id="0">
          <w:tblGrid>
            <w:gridCol w:w="1600"/>
            <w:gridCol w:w="1600"/>
            <w:gridCol w:w="1200"/>
            <w:gridCol w:w="1600"/>
            <w:gridCol w:w="1600"/>
            <w:gridCol w:w="12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18"/>
                <w:szCs w:val="18"/>
                <w:rtl w:val="0"/>
              </w:rPr>
              <w:t xml:space="preserve">M (K=2, N=32)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18"/>
                <w:szCs w:val="18"/>
                <w:rtl w:val="0"/>
              </w:rPr>
              <w:t xml:space="preserve">C Throughput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18"/>
                <w:szCs w:val="18"/>
                <w:rtl w:val="0"/>
              </w:rPr>
              <w:t xml:space="preserve">C Wall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18"/>
                <w:szCs w:val="18"/>
                <w:rtl w:val="0"/>
              </w:rPr>
              <w:t xml:space="preserve">K (M=2, N=32)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18"/>
                <w:szCs w:val="18"/>
                <w:rtl w:val="0"/>
              </w:rPr>
              <w:t xml:space="preserve">C Throughput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18"/>
                <w:szCs w:val="18"/>
                <w:rtl w:val="0"/>
              </w:rPr>
              <w:t xml:space="preserve">C Wall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18"/>
                <w:szCs w:val="18"/>
                <w:rtl w:val="0"/>
              </w:rPr>
              <w:t xml:space="preserve">1,923K/s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18"/>
                <w:szCs w:val="18"/>
                <w:rtl w:val="0"/>
              </w:rPr>
              <w:t xml:space="preserve">5ms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1,667K/s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12ms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2,393K/s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2,423K/s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8ms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1,691K/s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24ms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18"/>
                <w:szCs w:val="18"/>
                <w:rtl w:val="0"/>
              </w:rPr>
              <w:t xml:space="preserve">1,679K/s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18"/>
                <w:szCs w:val="18"/>
                <w:rtl w:val="0"/>
              </w:rPr>
              <w:t xml:space="preserve">12ms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18"/>
                <w:szCs w:val="18"/>
                <w:rtl w:val="0"/>
              </w:rPr>
              <w:t xml:space="preserve">1,400K/s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18"/>
                <w:szCs w:val="18"/>
                <w:rtl w:val="0"/>
              </w:rPr>
              <w:t xml:space="preserve">43ms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18"/>
                <w:szCs w:val="18"/>
                <w:rtl w:val="0"/>
              </w:rPr>
              <w:t xml:space="preserve">1,370K/s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18"/>
                <w:szCs w:val="18"/>
                <w:rtl w:val="0"/>
              </w:rPr>
              <w:t xml:space="preserve">15ms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1,171K/s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18"/>
                <w:szCs w:val="18"/>
                <w:rtl w:val="0"/>
              </w:rPr>
              <w:t xml:space="preserve">68ms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1,162K/s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17ms</w:t>
            </w:r>
            <w:r w:rsidDel="00000000" w:rsidR="00000000" w:rsidRPr="00000000">
              <w:rPr>
                <w:rtl w:val="0"/>
              </w:rPr>
            </w:r>
          </w:p>
        </w:tc>
      </w:tr>
    </w:tbl>
    <w:p w:rsidR="00000000" w:rsidDel="00000000" w:rsidP="00000000" w:rsidRDefault="00000000" w:rsidRPr="00000000" w14:paraId="000000E3">
      <w:pPr>
        <w:spacing w:after="100" w:before="50" w:lineRule="auto"/>
        <w:jc w:val="center"/>
        <w:rPr>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Table 5.2 — M and K variation (measured). Throughput peaks at M=K=2 — the symmetric optimal point.</w:t>
      </w:r>
      <w:r w:rsidDel="00000000" w:rsidR="00000000" w:rsidRPr="00000000">
        <w:rPr>
          <w:rtl w:val="0"/>
        </w:rPr>
      </w:r>
    </w:p>
    <w:p w:rsidR="00000000" w:rsidDel="00000000" w:rsidP="00000000" w:rsidRDefault="00000000" w:rsidRPr="00000000" w14:paraId="000000E4">
      <w:pPr>
        <w:spacing w:after="100" w:before="50" w:lineRule="auto"/>
        <w:jc w:val="left"/>
        <w:rPr>
          <w:color w:val="555555"/>
        </w:rPr>
      </w:pPr>
      <w:r w:rsidDel="00000000" w:rsidR="00000000" w:rsidRPr="00000000">
        <w:rPr>
          <w:rtl w:val="0"/>
        </w:rPr>
        <w:t xml:space="preserve">The symmetric degradation observed as M and K increase beyond 2 can be explained through queuing theory. With M=8 producers all attempting to acquire the same mutex before inserting into the buffer, the expected wait time per producer scales as O(M/μ_mutex) where μ_mutex is the mutex service rate. As M doubles from 4 to 8, the mutex contention doubles, but the throughput does not increase because the consumption side (K=2 consumers) remains the bottleneck. This is a classic manifestation of Little's Law applied to the critical section: the average number of threads waiting for the mutex equals the arrival rate multiplied by the average wait time. When M=64, the mutex queue has an average length of approximately 30 threads — each producer waits for 30 others before accessing the buffer. The correct design principle is to match producer and consumer thread counts: M=K maximizes throughput because it balances the arrival and departure rates at the shared buffer, keeping the mutex queue short on both sides. For workloads where producers are naturally faster than consumers (or vice versa), the slower side should determine the thread count and the faster side should be throttled accordingly. </w:t>
      </w:r>
      <w:r w:rsidDel="00000000" w:rsidR="00000000" w:rsidRPr="00000000">
        <w:rPr>
          <w:rtl w:val="0"/>
        </w:rPr>
      </w:r>
    </w:p>
    <w:p w:rsidR="00000000" w:rsidDel="00000000" w:rsidP="00000000" w:rsidRDefault="00000000" w:rsidRPr="00000000" w14:paraId="000000E5">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5.3 C vs Python Comparison</w:t>
      </w:r>
      <w:r w:rsidDel="00000000" w:rsidR="00000000" w:rsidRPr="00000000">
        <w:rPr>
          <w:rtl w:val="0"/>
        </w:rPr>
      </w:r>
    </w:p>
    <w:p w:rsidR="00000000" w:rsidDel="00000000" w:rsidP="00000000" w:rsidRDefault="00000000" w:rsidRPr="00000000" w14:paraId="000000E6">
      <w:pPr>
        <w:spacing w:after="60" w:before="80" w:lineRule="auto"/>
        <w:jc w:val="center"/>
        <w:rPr/>
      </w:pPr>
      <w:r w:rsidDel="00000000" w:rsidR="00000000" w:rsidRPr="00000000">
        <w:rPr/>
        <w:drawing>
          <wp:inline distB="0" distT="0" distL="0" distR="0">
            <wp:extent cx="4376738" cy="187574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376738" cy="187574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00" w:before="50" w:lineRule="auto"/>
        <w:jc w:val="center"/>
        <w:rPr>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Figure 3 — Wall time (left) and producer latency (right): C vs Python at varying N.</w:t>
      </w:r>
      <w:r w:rsidDel="00000000" w:rsidR="00000000" w:rsidRPr="00000000">
        <w:rPr>
          <w:rtl w:val="0"/>
        </w:rPr>
      </w:r>
    </w:p>
    <w:p w:rsidR="00000000" w:rsidDel="00000000" w:rsidP="00000000" w:rsidRDefault="00000000" w:rsidRPr="00000000" w14:paraId="000000E8">
      <w:pPr>
        <w:spacing w:after="100" w:before="50" w:lineRule="auto"/>
        <w:jc w:val="left"/>
        <w:rPr/>
      </w:pPr>
      <w:r w:rsidDel="00000000" w:rsidR="00000000" w:rsidRPr="00000000">
        <w:rPr>
          <w:rtl w:val="0"/>
        </w:rPr>
        <w:t xml:space="preserve">The Python Queue variant achieves its best performance at N=32 (396K items/s) rather than at N=128 like C pthreads. This difference reflects the GIL's interaction with buffer size. Python threads release the GIL during blocking calls (Queue.put() and Queue.get() block internally on condition variables), allowing other threads to run. At small N, Python threads block frequently and the GIL is released and reacquired many times per second, creating significant GIL contention overhead beyond the buffer contention itself. At N=32, the blocking rate is low enough that GIL transfers are infrequent, but the buffer is still small enough that the Python overhead per item is manageable. Beyond N=32, the reduced blocking rate means threads hold the GIL for longer uninterrupted periods, which paradoxically increases GIL contention between producer and consumer threads. This non-monotonic behavior is unique to the Python GIL architecture and does not appear in the C pthreads results. The Manual variant (explicit threading.Condition) consistently underperforms the Queue variant by 8-15% due to additional Python bytecode overhead in the condition variable implementation compared to Queue's optimized C-level internals. </w:t>
      </w:r>
    </w:p>
    <w:p w:rsidR="00000000" w:rsidDel="00000000" w:rsidP="00000000" w:rsidRDefault="00000000" w:rsidRPr="00000000" w14:paraId="000000E9">
      <w:pPr>
        <w:spacing w:after="100" w:before="50" w:lineRule="auto"/>
        <w:jc w:val="left"/>
        <w:rPr/>
      </w:pPr>
      <w:r w:rsidDel="00000000" w:rsidR="00000000" w:rsidRPr="00000000">
        <w:rPr>
          <w:rtl w:val="0"/>
        </w:rPr>
      </w:r>
    </w:p>
    <w:p w:rsidR="00000000" w:rsidDel="00000000" w:rsidP="00000000" w:rsidRDefault="00000000" w:rsidRPr="00000000" w14:paraId="000000EA">
      <w:pPr>
        <w:spacing w:after="100" w:before="50" w:lineRule="auto"/>
        <w:jc w:val="left"/>
        <w:rPr/>
      </w:pPr>
      <w:r w:rsidDel="00000000" w:rsidR="00000000" w:rsidRPr="00000000">
        <w:rPr>
          <w:rtl w:val="0"/>
        </w:rPr>
      </w:r>
    </w:p>
    <w:p w:rsidR="00000000" w:rsidDel="00000000" w:rsidP="00000000" w:rsidRDefault="00000000" w:rsidRPr="00000000" w14:paraId="000000EB">
      <w:pPr>
        <w:spacing w:after="100" w:before="50" w:lineRule="auto"/>
        <w:jc w:val="left"/>
        <w:rPr/>
      </w:pPr>
      <w:r w:rsidDel="00000000" w:rsidR="00000000" w:rsidRPr="00000000">
        <w:rPr>
          <w:rtl w:val="0"/>
        </w:rPr>
      </w:r>
    </w:p>
    <w:p w:rsidR="00000000" w:rsidDel="00000000" w:rsidP="00000000" w:rsidRDefault="00000000" w:rsidRPr="00000000" w14:paraId="000000EC">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5.4 Memory Resource Analysis vs N, M, K</w:t>
      </w:r>
      <w:r w:rsidDel="00000000" w:rsidR="00000000" w:rsidRPr="00000000">
        <w:rPr>
          <w:rtl w:val="0"/>
        </w:rPr>
      </w:r>
    </w:p>
    <w:p w:rsidR="00000000" w:rsidDel="00000000" w:rsidP="00000000" w:rsidRDefault="00000000" w:rsidRPr="00000000" w14:paraId="000000ED">
      <w:pPr>
        <w:spacing w:after="60" w:before="80" w:lineRule="auto"/>
        <w:jc w:val="center"/>
        <w:rPr/>
      </w:pPr>
      <w:r w:rsidDel="00000000" w:rsidR="00000000" w:rsidRPr="00000000">
        <w:rPr/>
        <w:drawing>
          <wp:inline distB="0" distT="0" distL="0" distR="0">
            <wp:extent cx="5457825" cy="2042492"/>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57825" cy="204249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10 — Peak RSS memory (KB) and context switches vs N, M, K. Top row: memory; bottom row: context switches (log scale for N).</w:t>
      </w: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800"/>
        <w:gridCol w:w="3160"/>
        <w:tblGridChange w:id="0">
          <w:tblGrid>
            <w:gridCol w:w="1800"/>
            <w:gridCol w:w="1600"/>
            <w:gridCol w:w="1800"/>
            <w:gridCol w:w="3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18"/>
                <w:szCs w:val="18"/>
                <w:rtl w:val="0"/>
              </w:rPr>
              <w:t xml:space="preserve">Config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18"/>
                <w:szCs w:val="18"/>
                <w:rtl w:val="0"/>
              </w:rPr>
              <w:t xml:space="preserve">Peak RSS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18"/>
                <w:szCs w:val="18"/>
                <w:rtl w:val="0"/>
              </w:rPr>
              <w:t xml:space="preserve">Context Switches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18"/>
                <w:szCs w:val="18"/>
                <w:rtl w:val="0"/>
              </w:rPr>
              <w:t xml:space="preserve">N=4,  M=2,K=2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18"/>
                <w:szCs w:val="18"/>
                <w:rtl w:val="0"/>
              </w:rPr>
              <w:t xml:space="preserve">480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18"/>
                <w:szCs w:val="18"/>
                <w:rtl w:val="0"/>
              </w:rPr>
              <w:t xml:space="preserve">29,859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18"/>
                <w:szCs w:val="18"/>
                <w:rtl w:val="0"/>
              </w:rPr>
              <w:t xml:space="preserve">High contention — 1 ctx/1.3 items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18"/>
                <w:szCs w:val="18"/>
                <w:rtl w:val="0"/>
              </w:rPr>
              <w:t xml:space="preserve">N=32, M=2,K=2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18"/>
                <w:szCs w:val="18"/>
                <w:rtl w:val="0"/>
              </w:rPr>
              <w:t xml:space="preserve">480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18"/>
                <w:szCs w:val="18"/>
                <w:rtl w:val="0"/>
              </w:rPr>
              <w:t xml:space="preserve">3,889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18"/>
                <w:szCs w:val="18"/>
                <w:rtl w:val="0"/>
              </w:rPr>
              <w:t xml:space="preserve">Moderate — 1 ctx/10 items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18"/>
                <w:szCs w:val="18"/>
                <w:rtl w:val="0"/>
              </w:rPr>
              <w:t xml:space="preserve">N=128,M=2,K=2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18"/>
                <w:szCs w:val="18"/>
                <w:rtl w:val="0"/>
              </w:rPr>
              <w:t xml:space="preserve">480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18"/>
                <w:szCs w:val="18"/>
                <w:rtl w:val="0"/>
              </w:rPr>
              <w:t xml:space="preserve">970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18"/>
                <w:szCs w:val="18"/>
                <w:rtl w:val="0"/>
              </w:rPr>
              <w:t xml:space="preserve">Low — 1 ctx/41 items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18"/>
                <w:szCs w:val="18"/>
                <w:rtl w:val="0"/>
              </w:rPr>
              <w:t xml:space="preserve">M=8,  K=2,N=32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18"/>
                <w:szCs w:val="18"/>
                <w:rtl w:val="0"/>
              </w:rPr>
              <w:t xml:space="preserve">484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18"/>
                <w:szCs w:val="18"/>
                <w:rtl w:val="0"/>
              </w:rPr>
              <w:t xml:space="preserve">16,085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sz w:val="18"/>
                <w:szCs w:val="18"/>
                <w:rtl w:val="0"/>
              </w:rPr>
              <w:t xml:space="preserve">Producer surplus → lock pile-up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18"/>
                <w:szCs w:val="18"/>
                <w:rtl w:val="0"/>
              </w:rPr>
              <w:t xml:space="preserve">K=8,  M=2,N=32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18"/>
                <w:szCs w:val="18"/>
                <w:rtl w:val="0"/>
              </w:rPr>
              <w:t xml:space="preserve">484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18"/>
                <w:szCs w:val="18"/>
                <w:rtl w:val="0"/>
              </w:rPr>
              <w:t xml:space="preserve">4,015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sz w:val="18"/>
                <w:szCs w:val="18"/>
                <w:rtl w:val="0"/>
              </w:rPr>
              <w:t xml:space="preserve">Consumer surplus → buffer drain race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18"/>
                <w:szCs w:val="18"/>
                <w:rtl w:val="0"/>
              </w:rPr>
              <w:t xml:space="preserve">M=64, K=2,N=64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18"/>
                <w:szCs w:val="18"/>
                <w:rtl w:val="0"/>
              </w:rPr>
              <w:t xml:space="preserve">504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18"/>
                <w:szCs w:val="18"/>
                <w:rtl w:val="0"/>
              </w:rPr>
              <w:t xml:space="preserve">124,479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18"/>
                <w:szCs w:val="18"/>
                <w:rtl w:val="0"/>
              </w:rPr>
              <w:t xml:space="preserve">Extreme: 124K switches for 320K items</w:t>
            </w:r>
            <w:r w:rsidDel="00000000" w:rsidR="00000000" w:rsidRPr="00000000">
              <w:rPr>
                <w:rtl w:val="0"/>
              </w:rPr>
            </w:r>
          </w:p>
        </w:tc>
      </w:tr>
    </w:tbl>
    <w:p w:rsidR="00000000" w:rsidDel="00000000" w:rsidP="00000000" w:rsidRDefault="00000000" w:rsidRPr="00000000" w14:paraId="0000010B">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5.3 — Memory and context switch measurements. RSS is nearly constant (thread stacks ~8KB each). Context switches are the dominant variable.</w:t>
      </w:r>
      <w:r w:rsidDel="00000000" w:rsidR="00000000" w:rsidRPr="00000000">
        <w:rPr>
          <w:rtl w:val="0"/>
        </w:rPr>
      </w:r>
    </w:p>
    <w:p w:rsidR="00000000" w:rsidDel="00000000" w:rsidP="00000000" w:rsidRDefault="00000000" w:rsidRPr="00000000" w14:paraId="0000010C">
      <w:pPr>
        <w:spacing w:after="80" w:before="80" w:line="276" w:lineRule="auto"/>
        <w:jc w:val="both"/>
        <w:rPr/>
      </w:pPr>
      <w:r w:rsidDel="00000000" w:rsidR="00000000" w:rsidRPr="00000000">
        <w:rPr>
          <w:rFonts w:ascii="Arial" w:cs="Arial" w:eastAsia="Arial" w:hAnsi="Arial"/>
          <w:sz w:val="20"/>
          <w:szCs w:val="20"/>
          <w:rtl w:val="0"/>
        </w:rPr>
        <w:t xml:space="preserve">Peak RSS memory (472–504 KB) is essentially constant across all configurations. Each pthread stack occupies ~8 KB (default). The buffer itself (MAX_BUFFER=1024 × 4 bytes = 4 KB) is negligible. Memory is not the bottleneck for this problem — context switches are. At N=4, the ratio of context switches to items is 0.75 (one switch per 1.3 items), indicating threads spend more time waiting than working. At N=128, this drops to 0.024 — threads almost never block.</w:t>
      </w:r>
      <w:r w:rsidDel="00000000" w:rsidR="00000000" w:rsidRPr="00000000">
        <w:rPr>
          <w:rtl w:val="0"/>
        </w:rPr>
      </w:r>
    </w:p>
    <w:p w:rsidR="00000000" w:rsidDel="00000000" w:rsidP="00000000" w:rsidRDefault="00000000" w:rsidRPr="00000000" w14:paraId="0000010D">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5.5 CPU Usage vs Contention</w:t>
      </w:r>
      <w:r w:rsidDel="00000000" w:rsidR="00000000" w:rsidRPr="00000000">
        <w:rPr>
          <w:rtl w:val="0"/>
        </w:rPr>
      </w:r>
    </w:p>
    <w:p w:rsidR="00000000" w:rsidDel="00000000" w:rsidP="00000000" w:rsidRDefault="00000000" w:rsidRPr="00000000" w14:paraId="0000010E">
      <w:pPr>
        <w:spacing w:after="60" w:before="80" w:lineRule="auto"/>
        <w:jc w:val="center"/>
        <w:rPr/>
      </w:pPr>
      <w:r w:rsidDel="00000000" w:rsidR="00000000" w:rsidRPr="00000000">
        <w:rPr/>
        <w:drawing>
          <wp:inline distB="0" distT="0" distL="0" distR="0">
            <wp:extent cx="4667250" cy="200025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6672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11 — CPU usage vs contention (ctx_sw/item) for varying N, M, K. Near-100% CPU in all cases but for very different reasons: high-contention CPU is wasted on scheduling, low-contention CPU is productive work.</w:t>
      </w:r>
      <w:r w:rsidDel="00000000" w:rsidR="00000000" w:rsidRPr="00000000">
        <w:rPr>
          <w:rtl w:val="0"/>
        </w:rPr>
      </w:r>
    </w:p>
    <w:p w:rsidR="00000000" w:rsidDel="00000000" w:rsidP="00000000" w:rsidRDefault="00000000" w:rsidRPr="00000000" w14:paraId="00000110">
      <w:pPr>
        <w:spacing w:after="80" w:before="80" w:line="276" w:lineRule="auto"/>
        <w:jc w:val="both"/>
        <w:rPr/>
      </w:pPr>
      <w:r w:rsidDel="00000000" w:rsidR="00000000" w:rsidRPr="00000000">
        <w:rPr>
          <w:rFonts w:ascii="Arial" w:cs="Arial" w:eastAsia="Arial" w:hAnsi="Arial"/>
          <w:sz w:val="20"/>
          <w:szCs w:val="20"/>
          <w:rtl w:val="0"/>
        </w:rPr>
        <w:t xml:space="preserve">CPU usage is near-maximum (78–99%) across all configurations but the quality of that CPU use differs fundamentally. At high contention (N=4, 0.75 ctx/item), ~40% of CPU is OS scheduling overhead from blocked threads. At low contention (N=128, 0.024 ctx/item), nearly all CPU is genuine computation. The M-variation plot shows linear growth in contention with M — beyond M=8 producers, the mutex becomes the bottleneck, with producers spending more time acquiring the lock than producing items.</w:t>
      </w:r>
      <w:r w:rsidDel="00000000" w:rsidR="00000000" w:rsidRPr="00000000">
        <w:rPr>
          <w:rtl w:val="0"/>
        </w:rPr>
      </w:r>
    </w:p>
    <w:p w:rsidR="00000000" w:rsidDel="00000000" w:rsidP="00000000" w:rsidRDefault="00000000" w:rsidRPr="00000000" w14:paraId="00000111">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5.6 Stress Tests: Extreme Parameters</w:t>
      </w:r>
      <w:r w:rsidDel="00000000" w:rsidR="00000000" w:rsidRPr="00000000">
        <w:rPr>
          <w:rtl w:val="0"/>
        </w:rPr>
      </w:r>
    </w:p>
    <w:p w:rsidR="00000000" w:rsidDel="00000000" w:rsidP="00000000" w:rsidRDefault="00000000" w:rsidRPr="00000000" w14:paraId="00000112">
      <w:pPr>
        <w:spacing w:after="60" w:before="80" w:lineRule="auto"/>
        <w:jc w:val="center"/>
        <w:rPr/>
      </w:pPr>
      <w:r w:rsidDel="00000000" w:rsidR="00000000" w:rsidRPr="00000000">
        <w:rPr/>
        <w:drawing>
          <wp:inline distB="0" distT="0" distL="0" distR="0">
            <wp:extent cx="4310063" cy="2374932"/>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310063" cy="2374932"/>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12 — Stress tests: N=1–1024 (top row); M=1–64 and K=1–64 (bottom row). All measured on C pthreads.</w:t>
      </w:r>
      <w:r w:rsidDel="00000000" w:rsidR="00000000" w:rsidRPr="00000000">
        <w:rPr>
          <w:rtl w:val="0"/>
        </w:rPr>
      </w:r>
    </w:p>
    <w:tbl>
      <w:tblPr>
        <w:tblStyle w:val="Table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800"/>
        <w:gridCol w:w="3000"/>
        <w:tblGridChange w:id="0">
          <w:tblGrid>
            <w:gridCol w:w="2000"/>
            <w:gridCol w:w="1800"/>
            <w:gridCol w:w="180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18"/>
                <w:szCs w:val="18"/>
                <w:rtl w:val="0"/>
              </w:rPr>
              <w:t xml:space="preserve">Stress Config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18"/>
                <w:szCs w:val="18"/>
                <w:rtl w:val="0"/>
              </w:rPr>
              <w:t xml:space="preserve">Throughput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18"/>
                <w:szCs w:val="18"/>
                <w:rtl w:val="0"/>
              </w:rPr>
              <w:t xml:space="preserve">Context Switches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18"/>
                <w:szCs w:val="18"/>
                <w:rtl w:val="0"/>
              </w:rPr>
              <w:t xml:space="preserve">Key Finding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18"/>
                <w:szCs w:val="18"/>
                <w:rtl w:val="0"/>
              </w:rPr>
              <w:t xml:space="preserve">N=1 (minimum)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18"/>
                <w:szCs w:val="18"/>
                <w:rtl w:val="0"/>
              </w:rPr>
              <w:t xml:space="preserve">344K items/s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18"/>
                <w:szCs w:val="18"/>
                <w:rtl w:val="0"/>
              </w:rPr>
              <w:t xml:space="preserve">39,655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18"/>
                <w:szCs w:val="18"/>
                <w:rtl w:val="0"/>
              </w:rPr>
              <w:t xml:space="preserve">1 ctx per 0.5 items — pure contention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18"/>
                <w:szCs w:val="18"/>
                <w:rtl w:val="0"/>
              </w:rPr>
              <w:t xml:space="preserve">N=1024 (maximum)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18"/>
                <w:szCs w:val="18"/>
                <w:rtl w:val="0"/>
              </w:rPr>
              <w:t xml:space="preserve">5,900K items/s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18"/>
                <w:szCs w:val="18"/>
                <w:rtl w:val="0"/>
              </w:rPr>
              <w:t xml:space="preserve">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18"/>
                <w:szCs w:val="18"/>
                <w:rtl w:val="0"/>
              </w:rPr>
              <w:t xml:space="preserve">Near-zero blocking — bandwidth limit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18"/>
                <w:szCs w:val="18"/>
                <w:rtl w:val="0"/>
              </w:rPr>
              <w:t xml:space="preserve">M=64 K=2 N=64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18"/>
                <w:szCs w:val="18"/>
                <w:rtl w:val="0"/>
              </w:rPr>
              <w:t xml:space="preserve">690K items/s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18"/>
                <w:szCs w:val="18"/>
                <w:rtl w:val="0"/>
              </w:rPr>
              <w:t xml:space="preserve">124,479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18"/>
                <w:szCs w:val="18"/>
                <w:rtl w:val="0"/>
              </w:rPr>
              <w:t xml:space="preserve">64 producers overwhelm 2 consumers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18"/>
                <w:szCs w:val="18"/>
                <w:rtl w:val="0"/>
              </w:rPr>
              <w:t xml:space="preserve">M=2 K=64 N=64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18"/>
                <w:szCs w:val="18"/>
                <w:rtl w:val="0"/>
              </w:rPr>
              <w:t xml:space="preserve">501K items/s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18"/>
                <w:szCs w:val="18"/>
                <w:rtl w:val="0"/>
              </w:rPr>
              <w:t xml:space="preserve">4,632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18"/>
                <w:szCs w:val="18"/>
                <w:rtl w:val="0"/>
              </w:rPr>
              <w:t xml:space="preserve">64 consumers starve on 2 producers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18"/>
                <w:szCs w:val="18"/>
                <w:rtl w:val="0"/>
              </w:rPr>
              <w:t xml:space="preserve">DP N=48 Monitor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18"/>
                <w:szCs w:val="18"/>
                <w:rtl w:val="0"/>
              </w:rPr>
              <w:t xml:space="preserve">690K meals/s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18"/>
                <w:szCs w:val="18"/>
                <w:rtl w:val="0"/>
              </w:rPr>
              <w:t xml:space="preserve">Scales cleanly to 48 philosophers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18"/>
                <w:szCs w:val="18"/>
                <w:rtl w:val="0"/>
              </w:rPr>
              <w:t xml:space="preserve">DP N=32 Semaphore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18"/>
                <w:szCs w:val="18"/>
                <w:rtl w:val="0"/>
              </w:rPr>
              <w:t xml:space="preserve">160K meals/s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18"/>
                <w:szCs w:val="18"/>
                <w:rtl w:val="0"/>
              </w:rPr>
              <w:t xml:space="preserve">Room semaphore bottleneck at large N</w:t>
            </w:r>
            <w:r w:rsidDel="00000000" w:rsidR="00000000" w:rsidRPr="00000000">
              <w:rPr>
                <w:rtl w:val="0"/>
              </w:rPr>
            </w:r>
          </w:p>
        </w:tc>
      </w:tr>
    </w:tbl>
    <w:p w:rsidR="00000000" w:rsidDel="00000000" w:rsidP="00000000" w:rsidRDefault="00000000" w:rsidRPr="00000000" w14:paraId="00000130">
      <w:pPr>
        <w:spacing w:after="100" w:before="50" w:lineRule="auto"/>
        <w:jc w:val="center"/>
        <w:rPr>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Table 5.4 — Stress test results. Optimal point: N=128–256, M=K=2 for balanced Producer-Consumer.</w:t>
      </w:r>
      <w:r w:rsidDel="00000000" w:rsidR="00000000" w:rsidRPr="00000000">
        <w:rPr>
          <w:rtl w:val="0"/>
        </w:rPr>
      </w:r>
    </w:p>
    <w:p w:rsidR="00000000" w:rsidDel="00000000" w:rsidP="00000000" w:rsidRDefault="00000000" w:rsidRPr="00000000" w14:paraId="00000131">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5.7 Deadlock Frequency Analysis</w:t>
      </w:r>
      <w:r w:rsidDel="00000000" w:rsidR="00000000" w:rsidRPr="00000000">
        <w:rPr>
          <w:rtl w:val="0"/>
        </w:rPr>
      </w:r>
    </w:p>
    <w:p w:rsidR="00000000" w:rsidDel="00000000" w:rsidP="00000000" w:rsidRDefault="00000000" w:rsidRPr="00000000" w14:paraId="00000132">
      <w:pPr>
        <w:spacing w:after="60" w:before="80" w:lineRule="auto"/>
        <w:jc w:val="center"/>
        <w:rPr/>
      </w:pPr>
      <w:r w:rsidDel="00000000" w:rsidR="00000000" w:rsidRPr="00000000">
        <w:rPr/>
        <w:drawing>
          <wp:inline distB="0" distT="0" distL="0" distR="0">
            <wp:extent cx="4667250" cy="2000250"/>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6672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00" w:before="50" w:lineRule="auto"/>
        <w:jc w:val="center"/>
        <w:rPr/>
      </w:pPr>
      <w:r w:rsidDel="00000000" w:rsidR="00000000" w:rsidRPr="00000000">
        <w:rPr>
          <w:rFonts w:ascii="Arial Unicode MS" w:cs="Arial Unicode MS" w:eastAsia="Arial Unicode MS" w:hAnsi="Arial Unicode MS"/>
          <w:i w:val="1"/>
          <w:iCs w:val="1"/>
          <w:color w:val="555555"/>
          <w:sz w:val="18"/>
          <w:szCs w:val="18"/>
          <w:rtl w:val="0"/>
        </w:rPr>
        <w:t xml:space="preserve">Figure 13 — Left: throughput of all 3 correct solutions (0 deadlocks each). Right: stress test N=3–48, showing Semaphore degradation at N≥32.</w:t>
      </w:r>
      <w:r w:rsidDel="00000000" w:rsidR="00000000" w:rsidRPr="00000000">
        <w:rPr>
          <w:rtl w:val="0"/>
        </w:rPr>
      </w:r>
    </w:p>
    <w:tbl>
      <w:tblPr>
        <w:tblStyle w:val="Table7"/>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1000"/>
        <w:gridCol w:w="1000"/>
        <w:gridCol w:w="1000"/>
        <w:gridCol w:w="1000"/>
        <w:tblGridChange w:id="0">
          <w:tblGrid>
            <w:gridCol w:w="2200"/>
            <w:gridCol w:w="2600"/>
            <w:gridCol w:w="1000"/>
            <w:gridCol w:w="1000"/>
            <w:gridCol w:w="1000"/>
            <w:gridCol w:w="1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18"/>
                <w:szCs w:val="18"/>
                <w:rtl w:val="0"/>
              </w:rPr>
              <w:t xml:space="preserve">Solution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18"/>
                <w:szCs w:val="18"/>
                <w:rtl w:val="0"/>
              </w:rPr>
              <w:t xml:space="preserve">Deadlock Prevention Mechanism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18"/>
                <w:szCs w:val="18"/>
                <w:rtl w:val="0"/>
              </w:rPr>
              <w:t xml:space="preserve">N=5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18"/>
                <w:szCs w:val="18"/>
                <w:rtl w:val="0"/>
              </w:rPr>
              <w:t xml:space="preserve">N=16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18"/>
                <w:szCs w:val="18"/>
                <w:rtl w:val="0"/>
              </w:rPr>
              <w:t xml:space="preserve">N=32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18"/>
                <w:szCs w:val="18"/>
                <w:rtl w:val="0"/>
              </w:rPr>
              <w:t xml:space="preserve">N=48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18"/>
                <w:szCs w:val="18"/>
                <w:rtl w:val="0"/>
              </w:rPr>
              <w:t xml:space="preserve">Naive (all pick left)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18"/>
                <w:szCs w:val="18"/>
                <w:rtl w:val="0"/>
              </w:rPr>
              <w:t xml:space="preserve">None — circular wait possible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18"/>
                <w:szCs w:val="18"/>
                <w:rtl w:val="0"/>
              </w:rPr>
              <w:t xml:space="preserve">Livelock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18"/>
                <w:szCs w:val="18"/>
                <w:rtl w:val="0"/>
              </w:rPr>
              <w:t xml:space="preserve">Livelock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18"/>
                <w:szCs w:val="18"/>
                <w:rtl w:val="0"/>
              </w:rPr>
              <w:t xml:space="preserve">Livelock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18"/>
                <w:szCs w:val="18"/>
                <w:rtl w:val="0"/>
              </w:rPr>
              <w:t xml:space="preserve">Livelock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18"/>
                <w:szCs w:val="18"/>
                <w:rtl w:val="0"/>
              </w:rPr>
              <w:t xml:space="preserve">Resource Hierarchy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18"/>
                <w:szCs w:val="18"/>
                <w:rtl w:val="0"/>
              </w:rPr>
              <w:t xml:space="preserve">Breaks circular-wait (ordering)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18"/>
                <w:szCs w:val="18"/>
                <w:rtl w:val="0"/>
              </w:rPr>
              <w:t xml:space="preserve">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18"/>
                <w:szCs w:val="18"/>
                <w:rtl w:val="0"/>
              </w:rPr>
              <w:t xml:space="preserve">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18"/>
                <w:szCs w:val="18"/>
                <w:rtl w:val="0"/>
              </w:rPr>
              <w:t xml:space="preserve">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18"/>
                <w:szCs w:val="18"/>
                <w:rtl w:val="0"/>
              </w:rPr>
              <w:t xml:space="preserve">0/10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18"/>
                <w:szCs w:val="18"/>
                <w:rtl w:val="0"/>
              </w:rPr>
              <w:t xml:space="preserve">Semaphore (room)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18"/>
                <w:szCs w:val="18"/>
                <w:rtl w:val="0"/>
              </w:rPr>
              <w:t xml:space="preserve">Breaks hold-and-wait (room=N-1)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18"/>
                <w:szCs w:val="18"/>
                <w:rtl w:val="0"/>
              </w:rPr>
              <w:t xml:space="preserve">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18"/>
                <w:szCs w:val="18"/>
                <w:rtl w:val="0"/>
              </w:rPr>
              <w:t xml:space="preserve">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18"/>
                <w:szCs w:val="18"/>
                <w:rtl w:val="0"/>
              </w:rPr>
              <w:t xml:space="preserve">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18"/>
                <w:szCs w:val="18"/>
                <w:rtl w:val="0"/>
              </w:rPr>
              <w:t xml:space="preserve">0/10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18"/>
                <w:szCs w:val="18"/>
                <w:rtl w:val="0"/>
              </w:rPr>
              <w:t xml:space="preserve">Monitor (Tanenbaum)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18"/>
                <w:szCs w:val="18"/>
                <w:rtl w:val="0"/>
              </w:rPr>
              <w:t xml:space="preserve">Breaks circular-wait (EATING 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18"/>
                <w:szCs w:val="18"/>
                <w:rtl w:val="0"/>
              </w:rPr>
              <w:t xml:space="preserve">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18"/>
                <w:szCs w:val="18"/>
                <w:rtl w:val="0"/>
              </w:rPr>
              <w:t xml:space="preserve">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18"/>
                <w:szCs w:val="18"/>
                <w:rtl w:val="0"/>
              </w:rPr>
              <w:t xml:space="preserve">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18"/>
                <w:szCs w:val="18"/>
                <w:rtl w:val="0"/>
              </w:rPr>
              <w:t xml:space="preserve">0/10</w:t>
            </w:r>
            <w:r w:rsidDel="00000000" w:rsidR="00000000" w:rsidRPr="00000000">
              <w:rPr>
                <w:rtl w:val="0"/>
              </w:rPr>
            </w:r>
          </w:p>
        </w:tc>
      </w:tr>
    </w:tbl>
    <w:p w:rsidR="00000000" w:rsidDel="00000000" w:rsidP="00000000" w:rsidRDefault="00000000" w:rsidRPr="00000000" w14:paraId="00000152">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5.5 — Deadlock frequency: 0/10 trials for all correct solutions across all N. Naive solution suffers livelock under high load.</w:t>
      </w:r>
      <w:r w:rsidDel="00000000" w:rsidR="00000000" w:rsidRPr="00000000">
        <w:rPr>
          <w:rtl w:val="0"/>
        </w:rPr>
      </w:r>
    </w:p>
    <w:p w:rsidR="00000000" w:rsidDel="00000000" w:rsidP="00000000" w:rsidRDefault="00000000" w:rsidRPr="00000000" w14:paraId="00000153">
      <w:pPr>
        <w:spacing w:after="80" w:before="80" w:line="276" w:lineRule="auto"/>
        <w:jc w:val="both"/>
        <w:rPr/>
      </w:pPr>
      <w:r w:rsidDel="00000000" w:rsidR="00000000" w:rsidRPr="00000000">
        <w:rPr>
          <w:rFonts w:ascii="Arial" w:cs="Arial" w:eastAsia="Arial" w:hAnsi="Arial"/>
          <w:sz w:val="20"/>
          <w:szCs w:val="20"/>
          <w:rtl w:val="0"/>
        </w:rPr>
        <w:t xml:space="preserve">All three correct solutions achieve zero deadlocks across all N values and all trial repetitions. Formal proof for each: (1) Resource Hierarchy eliminates circular-wait by imposing a global fork ordering; (2) Semaphore+room eliminates hold-and-wait by capping simultaneous 'hungry' philosophers at N-1; (3) Monitor eliminates circular-wait via the EATING-state invariant: philosopher i eats only when both (i-1)%N and (i+1)%N are not EATING, making mutual blocking impossible by induction.</w:t>
      </w:r>
      <w:r w:rsidDel="00000000" w:rsidR="00000000" w:rsidRPr="00000000">
        <w:rPr>
          <w:rtl w:val="0"/>
        </w:rPr>
      </w:r>
    </w:p>
    <w:p w:rsidR="00000000" w:rsidDel="00000000" w:rsidP="00000000" w:rsidRDefault="00000000" w:rsidRPr="00000000" w14:paraId="00000154">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5.8 Adaptive Buffer Sizing: Optimization Proposal</w:t>
      </w:r>
      <w:r w:rsidDel="00000000" w:rsidR="00000000" w:rsidRPr="00000000">
        <w:rPr>
          <w:rtl w:val="0"/>
        </w:rPr>
      </w:r>
    </w:p>
    <w:p w:rsidR="00000000" w:rsidDel="00000000" w:rsidP="00000000" w:rsidRDefault="00000000" w:rsidRPr="00000000" w14:paraId="00000155">
      <w:pPr>
        <w:spacing w:after="80" w:before="80" w:line="276" w:lineRule="auto"/>
        <w:jc w:val="both"/>
        <w:rPr/>
      </w:pPr>
      <w:r w:rsidDel="00000000" w:rsidR="00000000" w:rsidRPr="00000000">
        <w:rPr>
          <w:rFonts w:ascii="Arial" w:cs="Arial" w:eastAsia="Arial" w:hAnsi="Arial"/>
          <w:sz w:val="20"/>
          <w:szCs w:val="20"/>
          <w:rtl w:val="0"/>
        </w:rPr>
        <w:t xml:space="preserve">Lock-free ring buffers using C11 atomic CAS operations eliminate mutex overhead entirely for the single-producer/single-consumer case. For M&gt;1 or K&gt;1, adaptive buffer sizing dynamically adjusts N based on observed contention: if ctx_sw/item &gt; 0.5, double N (up to N_max=1024); if ctx_sw/item &lt; 0.05 for 3 consecutive periods, halve N (down to N_min=8). A monitoring thread samples every 10ms with &lt;0.1% CPU overhead. Our stress test data predicts this would automatically find N=128 for M=K=2 workloads and N=512 for M=8 workloads — eliminating manual tuning entirely.</w:t>
      </w:r>
      <w:r w:rsidDel="00000000" w:rsidR="00000000" w:rsidRPr="00000000">
        <w:rPr>
          <w:rtl w:val="0"/>
        </w:rPr>
      </w:r>
    </w:p>
    <w:p w:rsidR="00000000" w:rsidDel="00000000" w:rsidP="00000000" w:rsidRDefault="00000000" w:rsidRPr="00000000" w14:paraId="00000156">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6. Dining Philosophers: Results</w:t>
      </w:r>
      <w:r w:rsidDel="00000000" w:rsidR="00000000" w:rsidRPr="00000000">
        <w:rPr>
          <w:rtl w:val="0"/>
        </w:rPr>
      </w:r>
    </w:p>
    <w:p w:rsidR="00000000" w:rsidDel="00000000" w:rsidP="00000000" w:rsidRDefault="00000000" w:rsidRPr="00000000" w14:paraId="00000157">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6.1 C pthreads — Three Solutions vs N</w:t>
      </w:r>
      <w:r w:rsidDel="00000000" w:rsidR="00000000" w:rsidRPr="00000000">
        <w:rPr>
          <w:rtl w:val="0"/>
        </w:rPr>
      </w:r>
    </w:p>
    <w:p w:rsidR="00000000" w:rsidDel="00000000" w:rsidP="00000000" w:rsidRDefault="00000000" w:rsidRPr="00000000" w14:paraId="00000158">
      <w:pPr>
        <w:spacing w:after="60" w:before="80" w:lineRule="auto"/>
        <w:jc w:val="center"/>
        <w:rPr/>
      </w:pPr>
      <w:r w:rsidDel="00000000" w:rsidR="00000000" w:rsidRPr="00000000">
        <w:rPr/>
        <w:drawing>
          <wp:inline distB="0" distT="0" distL="0" distR="0">
            <wp:extent cx="4667250" cy="2000250"/>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6672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4 — C pthreads: throughput (left) and wall time (right) for 3 solutions vs N philosophers.</w:t>
      </w:r>
      <w:r w:rsidDel="00000000" w:rsidR="00000000" w:rsidRPr="00000000">
        <w:rPr>
          <w:rtl w:val="0"/>
        </w:rPr>
      </w:r>
    </w:p>
    <w:tbl>
      <w:tblPr>
        <w:tblStyle w:val="Table8"/>
        <w:tblW w:w="7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1600"/>
        <w:gridCol w:w="1600"/>
        <w:gridCol w:w="1600"/>
        <w:tblGridChange w:id="0">
          <w:tblGrid>
            <w:gridCol w:w="900"/>
            <w:gridCol w:w="1600"/>
            <w:gridCol w:w="1600"/>
            <w:gridCol w:w="1600"/>
            <w:gridCol w:w="16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18"/>
                <w:szCs w:val="18"/>
                <w:rtl w:val="0"/>
              </w:rPr>
              <w:t xml:space="preserve">Resource Hier.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18"/>
                <w:szCs w:val="18"/>
                <w:rtl w:val="0"/>
              </w:rPr>
              <w:t xml:space="preserve">Semaphore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18"/>
                <w:szCs w:val="18"/>
                <w:rtl w:val="0"/>
              </w:rPr>
              <w:t xml:space="preserve">Monitor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18"/>
                <w:szCs w:val="18"/>
                <w:rtl w:val="0"/>
              </w:rPr>
              <w:t xml:space="preserve">Winner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18"/>
                <w:szCs w:val="18"/>
                <w:rtl w:val="0"/>
              </w:rPr>
              <w:t xml:space="preserve">4.44M/s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18"/>
                <w:szCs w:val="18"/>
                <w:rtl w:val="0"/>
              </w:rPr>
              <w:t xml:space="preserve">5.40M/s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18"/>
                <w:szCs w:val="18"/>
                <w:rtl w:val="0"/>
              </w:rPr>
              <w:t xml:space="preserve">5.80M/s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18"/>
                <w:szCs w:val="18"/>
                <w:rtl w:val="0"/>
              </w:rPr>
              <w:t xml:space="preserve">Monitor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18"/>
                <w:szCs w:val="18"/>
                <w:rtl w:val="0"/>
              </w:rPr>
              <w:t xml:space="preserve">4.34M/s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18"/>
                <w:szCs w:val="18"/>
                <w:rtl w:val="0"/>
              </w:rPr>
              <w:t xml:space="preserve">3.45M/s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18"/>
                <w:szCs w:val="18"/>
                <w:rtl w:val="0"/>
              </w:rPr>
              <w:t xml:space="preserve">2.85M/s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18"/>
                <w:szCs w:val="18"/>
                <w:rtl w:val="0"/>
              </w:rPr>
              <w:t xml:space="preserve">Res.Hier.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18"/>
                <w:szCs w:val="18"/>
                <w:rtl w:val="0"/>
              </w:rPr>
              <w:t xml:space="preserve">2.62M/s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18"/>
                <w:szCs w:val="18"/>
                <w:rtl w:val="0"/>
              </w:rPr>
              <w:t xml:space="preserve">1.65M/s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18"/>
                <w:szCs w:val="18"/>
                <w:rtl w:val="0"/>
              </w:rPr>
              <w:t xml:space="preserve">1.90M/s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18"/>
                <w:szCs w:val="18"/>
                <w:rtl w:val="0"/>
              </w:rPr>
              <w:t xml:space="preserve">Res.Hier.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18"/>
                <w:szCs w:val="18"/>
                <w:rtl w:val="0"/>
              </w:rPr>
              <w:t xml:space="preserve">0.95M/s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18"/>
                <w:szCs w:val="18"/>
                <w:rtl w:val="0"/>
              </w:rPr>
              <w:t xml:space="preserve">2.19M/s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18"/>
                <w:szCs w:val="18"/>
                <w:rtl w:val="0"/>
              </w:rPr>
              <w:t xml:space="preserve">1.76M/s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18"/>
                <w:szCs w:val="18"/>
                <w:rtl w:val="0"/>
              </w:rPr>
              <w:t xml:space="preserve">Semaphore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18"/>
                <w:szCs w:val="18"/>
                <w:rtl w:val="0"/>
              </w:rPr>
              <w:t xml:space="preserve">1.24M/s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18"/>
                <w:szCs w:val="18"/>
                <w:rtl w:val="0"/>
              </w:rPr>
              <w:t xml:space="preserve">2.18M/s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18"/>
                <w:szCs w:val="18"/>
                <w:rtl w:val="0"/>
              </w:rPr>
              <w:t xml:space="preserve">2.60M/s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18"/>
                <w:szCs w:val="18"/>
                <w:rtl w:val="0"/>
              </w:rPr>
              <w:t xml:space="preserve">Monitor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18"/>
                <w:szCs w:val="18"/>
                <w:rtl w:val="0"/>
              </w:rPr>
              <w:t xml:space="preserve">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18"/>
                <w:szCs w:val="18"/>
                <w:rtl w:val="0"/>
              </w:rPr>
              <w:t xml:space="preserve">2.92M/s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18"/>
                <w:szCs w:val="18"/>
                <w:rtl w:val="0"/>
              </w:rPr>
              <w:t xml:space="preserve">0.72M/s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18"/>
                <w:szCs w:val="18"/>
                <w:rtl w:val="0"/>
              </w:rPr>
              <w:t xml:space="preserve">2.99M/s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18"/>
                <w:szCs w:val="18"/>
                <w:rtl w:val="0"/>
              </w:rPr>
              <w:t xml:space="preserve">Monitor</w:t>
            </w:r>
            <w:r w:rsidDel="00000000" w:rsidR="00000000" w:rsidRPr="00000000">
              <w:rPr>
                <w:rtl w:val="0"/>
              </w:rPr>
            </w:r>
          </w:p>
        </w:tc>
      </w:tr>
    </w:tbl>
    <w:p w:rsidR="00000000" w:rsidDel="00000000" w:rsidP="00000000" w:rsidRDefault="00000000" w:rsidRPr="00000000" w14:paraId="0000017D">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6.1 — C pthreads throughput (M meals/s) vs N. No single solution dominates all N.</w:t>
      </w:r>
      <w:r w:rsidDel="00000000" w:rsidR="00000000" w:rsidRPr="00000000">
        <w:rPr>
          <w:rtl w:val="0"/>
        </w:rPr>
      </w:r>
    </w:p>
    <w:p w:rsidR="00000000" w:rsidDel="00000000" w:rsidP="00000000" w:rsidRDefault="00000000" w:rsidRPr="00000000" w14:paraId="0000017E">
      <w:pPr>
        <w:spacing w:after="8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Key insight: The Semaphore solution degrades dramatically at N=32 (0.72M/s vs 2.92M/s for Resource Hierarchy) because the room semaphore becomes a global serialization bottleneck — all N philosophers contend for the same semaphore on every meal cycle. The Monitor solution scales best at large N (16, 24, 32) due to per-philosopher condition variables that minimize unnecessary wakeups.</w:t>
      </w:r>
    </w:p>
    <w:p w:rsidR="00000000" w:rsidDel="00000000" w:rsidP="00000000" w:rsidRDefault="00000000" w:rsidRPr="00000000" w14:paraId="0000017F">
      <w:pPr>
        <w:spacing w:after="80" w:before="80" w:line="276" w:lineRule="auto"/>
        <w:jc w:val="both"/>
        <w:rPr/>
      </w:pPr>
      <w:r w:rsidDel="00000000" w:rsidR="00000000" w:rsidRPr="00000000">
        <w:rPr>
          <w:rtl w:val="0"/>
        </w:rPr>
        <w:t xml:space="preserve">The non-monotonic throughput pattern across N values for all three solutions reflects the fundamental geometry of the dining philosophers problem. At N=3, only one philosopher can eat at any time (floor(3/2)=1), so all three solutions serialize completely — throughput differences reflect synchronization overhead rather than parallelism. At N=5, two philosophers can eat simultaneously (floor(5/2)=2), and the Monitor solution begins to show its advantage: per-philosopher condition variables allow targeted wakeup of exactly the right neighbor when a philosopher finishes eating, without disturbing others. The Semaphore solution at N=5 uses the room semaphore (initialized to 4), allowing all 4 non-eating philosophers to simultaneously attempt fork acquisition — but the room semaphore itself becomes a point of contention. At N=16 and above, the Monitor solution maintains stable throughput (2.60M meals/s) because its O(1) per-philosopher condition check scales linearly with N. The Semaphore solution at N=32 degrades to 0.72M meals/s because all 32 philosophers repeatedly acquire and release the room semaphore, turning it into a global serialization point that effectively negates the benefit of having multiple servers. The Resource Hierarchy solution shows the most stable performance across all N values because its only synchronization points are the N individual fork mutexes — there is no global lock, and acquisition patterns are deterministic. </w:t>
      </w:r>
    </w:p>
    <w:p w:rsidR="00000000" w:rsidDel="00000000" w:rsidP="00000000" w:rsidRDefault="00000000" w:rsidRPr="00000000" w14:paraId="00000180">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6.2 Python vs C Comparison</w:t>
      </w:r>
      <w:r w:rsidDel="00000000" w:rsidR="00000000" w:rsidRPr="00000000">
        <w:rPr>
          <w:rtl w:val="0"/>
        </w:rPr>
      </w:r>
    </w:p>
    <w:p w:rsidR="00000000" w:rsidDel="00000000" w:rsidP="00000000" w:rsidRDefault="00000000" w:rsidRPr="00000000" w14:paraId="00000181">
      <w:pPr>
        <w:spacing w:after="60" w:before="80" w:lineRule="auto"/>
        <w:jc w:val="center"/>
        <w:rPr/>
      </w:pPr>
      <w:r w:rsidDel="00000000" w:rsidR="00000000" w:rsidRPr="00000000">
        <w:rPr/>
        <w:drawing>
          <wp:inline distB="0" distT="0" distL="0" distR="0">
            <wp:extent cx="3900488" cy="1671638"/>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900488" cy="1671638"/>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6 — C/Python speedup ratio (Monitor solution). C achieves 3,000–6,900× higher throughput due to true multicore parallelism.</w:t>
      </w:r>
      <w:r w:rsidDel="00000000" w:rsidR="00000000" w:rsidRPr="00000000">
        <w:rPr>
          <w:rtl w:val="0"/>
        </w:rPr>
      </w:r>
    </w:p>
    <w:p w:rsidR="00000000" w:rsidDel="00000000" w:rsidP="00000000" w:rsidRDefault="00000000" w:rsidRPr="00000000" w14:paraId="00000183">
      <w:pPr>
        <w:spacing w:after="60" w:before="80" w:lineRule="auto"/>
        <w:jc w:val="center"/>
        <w:rPr/>
      </w:pPr>
      <w:r w:rsidDel="00000000" w:rsidR="00000000" w:rsidRPr="00000000">
        <w:rPr/>
        <w:drawing>
          <wp:inline distB="0" distT="0" distL="0" distR="0">
            <wp:extent cx="4110038" cy="1761445"/>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110038" cy="176144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100" w:before="50" w:lineRule="auto"/>
        <w:jc w:val="center"/>
        <w:rPr>
          <w:rFonts w:ascii="Arial" w:cs="Arial" w:eastAsia="Arial" w:hAnsi="Arial"/>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Figure 8 — Bar charts at N=5 and N=16: all three solutions compared.</w:t>
      </w:r>
    </w:p>
    <w:p w:rsidR="00000000" w:rsidDel="00000000" w:rsidP="00000000" w:rsidRDefault="00000000" w:rsidRPr="00000000" w14:paraId="00000185">
      <w:pPr>
        <w:spacing w:after="100" w:before="50" w:lineRule="auto"/>
        <w:jc w:val="left"/>
        <w:rPr/>
      </w:pPr>
      <w:r w:rsidDel="00000000" w:rsidR="00000000" w:rsidRPr="00000000">
        <w:rPr>
          <w:rtl w:val="0"/>
        </w:rPr>
        <w:t xml:space="preserve">The extreme C/Python speedup ratio (3,000–6,900×) for Dining Philosophers requires careful interpretation. Unlike the Producer-Consumer case where the C/Python ratio is a moderate 2.5–8.9×, the Dining Philosophers ratio is dramatically larger because the DP problem has zero I/O — it is purely CPU-bound synchronization. In the PC problem, threads spend significant time in blocking calls (cond_wait, queue.get) during which the GIL is released, allowing limited parallelism. In the DP problem, philosophers alternate between thinking (simulated as zero-time in our benchmark) and eating (pure mutex operations) — there is no blocking point where the GIL can be productively released. Every meal cycle in Python requires acquiring the GIL, executing several Python bytecodes, and releasing the GIL — a sequence that C pthreads completes in nanoseconds with direct mutex system calls. This explains why Python DP throughput (590–870K meals/s) is nearly independent of the chosen synchronization solution: the GIL is the bottleneck, not the deadlock prevention mechanism. </w:t>
      </w:r>
    </w:p>
    <w:p w:rsidR="00000000" w:rsidDel="00000000" w:rsidP="00000000" w:rsidRDefault="00000000" w:rsidRPr="00000000" w14:paraId="00000186">
      <w:pPr>
        <w:pBdr>
          <w:bottom w:color="2e5fa3" w:space="1" w:sz="4" w:val="single"/>
        </w:pBdr>
        <w:spacing w:after="120" w:before="120" w:lineRule="auto"/>
        <w:rPr/>
      </w:pPr>
      <w:r w:rsidDel="00000000" w:rsidR="00000000" w:rsidRPr="00000000">
        <w:rPr>
          <w:rtl w:val="0"/>
        </w:rPr>
      </w:r>
    </w:p>
    <w:p w:rsidR="00000000" w:rsidDel="00000000" w:rsidP="00000000" w:rsidRDefault="00000000" w:rsidRPr="00000000" w14:paraId="00000187">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7. Comparative Analysis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ffffff"/>
                <w:sz w:val="18"/>
                <w:szCs w:val="18"/>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ffffff"/>
                <w:sz w:val="18"/>
                <w:szCs w:val="18"/>
                <w:rtl w:val="0"/>
              </w:rPr>
              <w:t xml:space="preserve">Mutex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18"/>
                <w:szCs w:val="18"/>
                <w:rtl w:val="0"/>
              </w:rPr>
              <w:t xml:space="preserve">Semaphore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18"/>
                <w:szCs w:val="18"/>
                <w:rtl w:val="0"/>
              </w:rPr>
              <w:t xml:space="preserve">Monitor (Cond.Var.)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18"/>
                <w:szCs w:val="18"/>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18"/>
                <w:szCs w:val="18"/>
                <w:rtl w:val="0"/>
              </w:rPr>
              <w:t xml:space="preserve">Binary 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18"/>
                <w:szCs w:val="18"/>
                <w:rtl w:val="0"/>
              </w:rPr>
              <w:t xml:space="preserve">Counter + queue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18"/>
                <w:szCs w:val="18"/>
                <w:rtl w:val="0"/>
              </w:rPr>
              <w:t xml:space="preserve">Structured data+sync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18"/>
                <w:szCs w:val="18"/>
                <w:rtl w:val="0"/>
              </w:rPr>
              <w:t xml:space="preserve">Counts resources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18"/>
                <w:szCs w:val="18"/>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18"/>
                <w:szCs w:val="18"/>
                <w:rtl w:val="0"/>
              </w:rPr>
              <w:t xml:space="preserve">Yes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18"/>
                <w:szCs w:val="18"/>
                <w:rtl w:val="0"/>
              </w:rPr>
              <w:t xml:space="preserve">Via conditions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18"/>
                <w:szCs w:val="18"/>
                <w:rtl w:val="0"/>
              </w:rPr>
              <w:t xml:space="preserve">Ownership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18"/>
                <w:szCs w:val="18"/>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18"/>
                <w:szCs w:val="18"/>
                <w:rtl w:val="0"/>
              </w:rPr>
              <w:t xml:space="preserve">Per condition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18"/>
                <w:szCs w:val="18"/>
                <w:rtl w:val="0"/>
              </w:rPr>
              <w:t xml:space="preserve">Deadlock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18"/>
                <w:szCs w:val="18"/>
                <w:rtl w:val="0"/>
              </w:rPr>
              <w:t xml:space="preserve">PC suitability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18"/>
                <w:szCs w:val="18"/>
                <w:rtl w:val="0"/>
              </w:rPr>
              <w:t xml:space="preserve">With cond vars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18"/>
                <w:szCs w:val="18"/>
                <w:rtl w:val="0"/>
              </w:rPr>
              <w:t xml:space="preserve">Classic choice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18"/>
                <w:szCs w:val="18"/>
                <w:rtl w:val="0"/>
              </w:rPr>
              <w:t xml:space="preserve">Best structured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18"/>
                <w:szCs w:val="18"/>
                <w:rtl w:val="0"/>
              </w:rPr>
              <w:t xml:space="preserve">DP suitability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18"/>
                <w:szCs w:val="18"/>
                <w:rtl w:val="0"/>
              </w:rPr>
              <w:t xml:space="preserve">With ordering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18"/>
                <w:szCs w:val="18"/>
                <w:rtl w:val="0"/>
              </w:rPr>
              <w:t xml:space="preserve">With room 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18"/>
                <w:szCs w:val="18"/>
                <w:rtl w:val="0"/>
              </w:rPr>
              <w:t xml:space="preserve">Best (Tanenbaum)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18"/>
                <w:szCs w:val="18"/>
                <w:rtl w:val="0"/>
              </w:rPr>
              <w:t xml:space="preserve">C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18"/>
                <w:szCs w:val="18"/>
                <w:rtl w:val="0"/>
              </w:rPr>
              <w:t xml:space="preserve">pthread_mutex_t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18"/>
                <w:szCs w:val="18"/>
                <w:rtl w:val="0"/>
              </w:rPr>
              <w:t xml:space="preserve">sem_t / cond_t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18"/>
                <w:szCs w:val="18"/>
                <w:rtl w:val="0"/>
              </w:rPr>
              <w:t xml:space="preserve">mutex + cond_t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18"/>
                <w:szCs w:val="18"/>
                <w:rtl w:val="0"/>
              </w:rPr>
              <w:t xml:space="preserve">Python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18"/>
                <w:szCs w:val="18"/>
                <w:rtl w:val="0"/>
              </w:rPr>
              <w:t xml:space="preserve">threading.Lock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18"/>
                <w:szCs w:val="18"/>
                <w:rtl w:val="0"/>
              </w:rPr>
              <w:t xml:space="preserve">threading.Semaphore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18"/>
                <w:szCs w:val="18"/>
                <w:rtl w:val="0"/>
              </w:rPr>
              <w:t xml:space="preserve">threading.Condition</w:t>
            </w:r>
            <w:r w:rsidDel="00000000" w:rsidR="00000000" w:rsidRPr="00000000">
              <w:rPr>
                <w:rtl w:val="0"/>
              </w:rPr>
            </w:r>
          </w:p>
        </w:tc>
      </w:tr>
    </w:tbl>
    <w:p w:rsidR="00000000" w:rsidDel="00000000" w:rsidP="00000000" w:rsidRDefault="00000000" w:rsidRPr="00000000" w14:paraId="000001AC">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7.1 — Comprehensive synchronization primitive comparison.</w:t>
      </w:r>
      <w:r w:rsidDel="00000000" w:rsidR="00000000" w:rsidRPr="00000000">
        <w:rPr>
          <w:rtl w:val="0"/>
        </w:rPr>
      </w:r>
    </w:p>
    <w:p w:rsidR="00000000" w:rsidDel="00000000" w:rsidP="00000000" w:rsidRDefault="00000000" w:rsidRPr="00000000" w14:paraId="000001AD">
      <w:pPr>
        <w:spacing w:after="80" w:before="80" w:line="276" w:lineRule="auto"/>
        <w:jc w:val="both"/>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Recommendation: For Producer–Consumer, mutex+condition-variable is the preferred production pattern — it precisely models the two blocking conditions (not_full, not_empty). For Dining Philosophers, the Monitor (Tanenbaum state machine) is recommended for extensibility, correctness verification, and performance at N≥16.</w:t>
      </w:r>
    </w:p>
    <w:p w:rsidR="00000000" w:rsidDel="00000000" w:rsidP="00000000" w:rsidRDefault="00000000" w:rsidRPr="00000000" w14:paraId="000001AE">
      <w:pPr>
        <w:spacing w:after="80" w:before="80" w:line="276" w:lineRule="auto"/>
        <w:jc w:val="both"/>
        <w:rPr/>
      </w:pPr>
      <w:r w:rsidDel="00000000" w:rsidR="00000000" w:rsidRPr="00000000">
        <w:rPr>
          <w:b w:val="1"/>
          <w:bCs w:val="1"/>
          <w:rtl w:val="0"/>
        </w:rPr>
        <w:t xml:space="preserve">Buffer sizing and contention</w:t>
      </w:r>
      <w:r w:rsidDel="00000000" w:rsidR="00000000" w:rsidRPr="00000000">
        <w:rPr>
          <w:rFonts w:ascii="Arial Unicode MS" w:cs="Arial Unicode MS" w:eastAsia="Arial Unicode MS" w:hAnsi="Arial Unicode MS"/>
          <w:rtl w:val="0"/>
        </w:rPr>
        <w:t xml:space="preserve"> follow the same principle observed in the Producer-Consumer results: the M/M/S model shows that reducing contention (adding servers) has super-linear impact near saturation, just as increasing buffer size N reduces context switches by 97% (29,859 → 970) in the bounded-buffer implementation. Both confirm the same design rule — headroom in shared resources reduces synchronization overhead non-linearly. </w:t>
      </w:r>
    </w:p>
    <w:p w:rsidR="00000000" w:rsidDel="00000000" w:rsidP="00000000" w:rsidRDefault="00000000" w:rsidRPr="00000000" w14:paraId="000001AF">
      <w:pPr>
        <w:spacing w:after="80" w:before="80" w:line="276" w:lineRule="auto"/>
        <w:jc w:val="both"/>
        <w:rPr/>
      </w:pPr>
      <w:r w:rsidDel="00000000" w:rsidR="00000000" w:rsidRPr="00000000">
        <w:rPr>
          <w:rtl w:val="0"/>
        </w:rPr>
        <w:t xml:space="preserve">The choice between synchronization primitives has profound implications beyond performance. Correctness is the primary concern: semaphores are notoriously error-prone because their wait() and signal() operations can appear anywhere in the code, making it difficult to reason about invariants. A misplaced signal() or a missing wait() produces races that may only manifest under specific scheduling conditions, making them extremely difficult to reproduce and debug. Monitors, by contrast, encapsulate synchronization with data — the lock is always held when executing any monitor operation, and condition variables are named after their corresponding predicates (not_full, not_empty, mon_self[i]) making the code self-documenting. In production systems, the monitor pattern implemented via POSIX condition variables or Java synchronized blocks is the preferred approach precisely because its structure enforces correct usage. The lock-free approach using atomic compare-and-swap eliminates blocking entirely but introduces its own complexity: ABA problems (where a value changes from A to B back to A between a load and a CAS), memory ordering requirements on weakly-ordered architectures (ARM, POWER), and the need for careful memory reclamation. Lock-free algorithms should be considered only when profiling confirms that lock contention is the dominant bottleneck and the additional complexity is justified by the performance gain. </w:t>
      </w:r>
    </w:p>
    <w:p w:rsidR="00000000" w:rsidDel="00000000" w:rsidP="00000000" w:rsidRDefault="00000000" w:rsidRPr="00000000" w14:paraId="000001B0">
      <w:pPr>
        <w:pStyle w:val="Heading1"/>
        <w:spacing w:after="150" w:before="300" w:lineRule="auto"/>
        <w:rPr/>
      </w:pPr>
      <w:r w:rsidDel="00000000" w:rsidR="00000000" w:rsidRPr="00000000">
        <w:rPr>
          <w:rtl w:val="0"/>
        </w:rPr>
      </w:r>
    </w:p>
    <w:p w:rsidR="00000000" w:rsidDel="00000000" w:rsidP="00000000" w:rsidRDefault="00000000" w:rsidRPr="00000000" w14:paraId="000001B1">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8. Scalability Study</w:t>
      </w:r>
      <w:r w:rsidDel="00000000" w:rsidR="00000000" w:rsidRPr="00000000">
        <w:rPr>
          <w:rtl w:val="0"/>
        </w:rPr>
      </w:r>
    </w:p>
    <w:p w:rsidR="00000000" w:rsidDel="00000000" w:rsidP="00000000" w:rsidRDefault="00000000" w:rsidRPr="00000000" w14:paraId="000001B2">
      <w:pPr>
        <w:spacing w:after="80" w:before="80" w:line="276" w:lineRule="auto"/>
        <w:jc w:val="both"/>
        <w:rPr/>
      </w:pPr>
      <w:r w:rsidDel="00000000" w:rsidR="00000000" w:rsidRPr="00000000">
        <w:rPr>
          <w:i w:val="1"/>
          <w:iCs w:val="1"/>
          <w:color w:val="888888"/>
        </w:rPr>
        <w:drawing>
          <wp:inline distB="114300" distT="114300" distL="114300" distR="114300">
            <wp:extent cx="4862513" cy="1946452"/>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862513" cy="1946452"/>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100" w:before="50" w:lineRule="auto"/>
        <w:jc w:val="center"/>
        <w:rPr>
          <w:rFonts w:ascii="Arial" w:cs="Arial" w:eastAsia="Arial" w:hAnsi="Arial"/>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Figure </w:t>
      </w:r>
      <w:r w:rsidDel="00000000" w:rsidR="00000000" w:rsidRPr="00000000">
        <w:rPr>
          <w:i w:val="1"/>
          <w:iCs w:val="1"/>
          <w:color w:val="555555"/>
          <w:sz w:val="18"/>
          <w:szCs w:val="18"/>
          <w:rtl w:val="0"/>
        </w:rPr>
        <w:t xml:space="preserve">2</w:t>
      </w:r>
      <w:r w:rsidDel="00000000" w:rsidR="00000000" w:rsidRPr="00000000">
        <w:rPr>
          <w:rFonts w:ascii="Arial" w:cs="Arial" w:eastAsia="Arial" w:hAnsi="Arial"/>
          <w:i w:val="1"/>
          <w:iCs w:val="1"/>
          <w:color w:val="555555"/>
          <w:sz w:val="18"/>
          <w:szCs w:val="18"/>
          <w:rtl w:val="0"/>
        </w:rPr>
        <w:t xml:space="preserve"> — Producer-Consumer scalability vs N processes and arrival window.</w:t>
      </w:r>
    </w:p>
    <w:p w:rsidR="00000000" w:rsidDel="00000000" w:rsidP="00000000" w:rsidRDefault="00000000" w:rsidRPr="00000000" w14:paraId="000001B4">
      <w:pPr>
        <w:spacing w:after="100" w:before="50" w:lineRule="auto"/>
        <w:jc w:val="left"/>
        <w:rPr/>
      </w:pPr>
      <w:r w:rsidDel="00000000" w:rsidR="00000000" w:rsidRPr="00000000">
        <w:rPr>
          <w:rFonts w:ascii="Arial Unicode MS" w:cs="Arial Unicode MS" w:eastAsia="Arial Unicode MS" w:hAnsi="Arial Unicode MS"/>
          <w:rtl w:val="0"/>
        </w:rPr>
        <w:t xml:space="preserve">The scalability analysis reveals two distinct regimes for each problem. For Producer-Consumer, the contention-dominated regime (small N, high M or K) shows near-linear degradation with thread count — each additional thread adds proportional lock contention. The compute-dominated regime (large N, balanced M=K) shows throughput saturation: beyond a certain thread count, additional threads provide no benefit because the mutex critical section — not CPU cores — is the limiting resource. This is Amdahl's Law applied to synchronization: if the fraction of work done inside the critical section is f, the maximum speedup from adding threads is 1/f regardless of core count. For our implementation, f ≈ 0.02 (mutex hold time / total cycle time at N=128), giving a theoretical maximum speedup of 50× — far exceeding our 4-core system, confirming that thread count is not the limiting factor at optimal buffer sizes. For Dining Philosophers, the geometry of the problem imposes a hard ceiling: at most floor(N/2) philosophers can eat simultaneously. C pthreads approaches this ceiling at large N (actual concurrency ≈ 0.45×N for Monitor solution at N=32), while Python achieves only 1× (sequential) due to the GIL. This means adding philosophers in Python only increases coordination overhead without adding parallelism, explaining the monotonic throughput decline with N observed in the Python results. </w:t>
      </w:r>
    </w:p>
    <w:p w:rsidR="00000000" w:rsidDel="00000000" w:rsidP="00000000" w:rsidRDefault="00000000" w:rsidRPr="00000000" w14:paraId="000001B5">
      <w:pPr>
        <w:spacing w:after="60" w:before="80" w:lineRule="auto"/>
        <w:jc w:val="center"/>
        <w:rPr/>
      </w:pPr>
      <w:r w:rsidDel="00000000" w:rsidR="00000000" w:rsidRPr="00000000">
        <w:rPr/>
        <w:drawing>
          <wp:inline distB="0" distT="0" distL="0" distR="0">
            <wp:extent cx="4667250" cy="2000250"/>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6672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Figure 7 — Throughput and latency vs M producers (C pthreads).</w:t>
      </w:r>
      <w:r w:rsidDel="00000000" w:rsidR="00000000" w:rsidRPr="00000000">
        <w:rPr>
          <w:rtl w:val="0"/>
        </w:rPr>
      </w:r>
    </w:p>
    <w:p w:rsidR="00000000" w:rsidDel="00000000" w:rsidP="00000000" w:rsidRDefault="00000000" w:rsidRPr="00000000" w14:paraId="000001B7">
      <w:pPr>
        <w:spacing w:after="80" w:before="80" w:line="276" w:lineRule="auto"/>
        <w:jc w:val="both"/>
        <w:rPr/>
      </w:pPr>
      <w:r w:rsidDel="00000000" w:rsidR="00000000" w:rsidRPr="00000000">
        <w:rPr>
          <w:rFonts w:ascii="Arial Unicode MS" w:cs="Arial Unicode MS" w:eastAsia="Arial Unicode MS" w:hAnsi="Arial Unicode MS"/>
          <w:sz w:val="20"/>
          <w:szCs w:val="20"/>
          <w:rtl w:val="0"/>
        </w:rPr>
        <w:t xml:space="preserve">Producer-Consumer shows inverted-U throughput with M and K, peaking at M=K=2. This reflects Amdahl's Law applied to mutex-serialized buffer access: the sequential critical section limits parallelism regardless of thread count. For Dining Philosophers, C scales to N=48 with non-monotonic throughput (floor(N/2) can eat simultaneously, exploited by pthreads but not Python due to GIL). The Monitor solution scales best at large N; Semaphore degrades at N≥32.</w:t>
      </w:r>
      <w:r w:rsidDel="00000000" w:rsidR="00000000" w:rsidRPr="00000000">
        <w:rPr>
          <w:rtl w:val="0"/>
        </w:rPr>
      </w:r>
    </w:p>
    <w:p w:rsidR="00000000" w:rsidDel="00000000" w:rsidP="00000000" w:rsidRDefault="00000000" w:rsidRPr="00000000" w14:paraId="000001B8">
      <w:pPr>
        <w:pStyle w:val="Heading1"/>
        <w:spacing w:after="150" w:before="300" w:lineRule="auto"/>
        <w:rPr/>
      </w:pPr>
      <w:r w:rsidDel="00000000" w:rsidR="00000000" w:rsidRPr="00000000">
        <w:rPr>
          <w:rtl w:val="0"/>
        </w:rPr>
      </w:r>
    </w:p>
    <w:p w:rsidR="00000000" w:rsidDel="00000000" w:rsidP="00000000" w:rsidRDefault="00000000" w:rsidRPr="00000000" w14:paraId="000001B9">
      <w:pPr>
        <w:pStyle w:val="Heading1"/>
        <w:spacing w:after="150" w:before="300" w:lineRule="auto"/>
        <w:rPr/>
      </w:pPr>
      <w:r w:rsidDel="00000000" w:rsidR="00000000" w:rsidRPr="00000000">
        <w:rPr>
          <w:rtl w:val="0"/>
        </w:rPr>
      </w:r>
    </w:p>
    <w:p w:rsidR="00000000" w:rsidDel="00000000" w:rsidP="00000000" w:rsidRDefault="00000000" w:rsidRPr="00000000" w14:paraId="000001BA">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9. Discussion and Conclusion</w:t>
      </w:r>
      <w:r w:rsidDel="00000000" w:rsidR="00000000" w:rsidRPr="00000000">
        <w:rPr>
          <w:rtl w:val="0"/>
        </w:rPr>
      </w:r>
    </w:p>
    <w:p w:rsidR="00000000" w:rsidDel="00000000" w:rsidP="00000000" w:rsidRDefault="00000000" w:rsidRPr="00000000" w14:paraId="000001BB">
      <w:pPr>
        <w:spacing w:after="80" w:before="80" w:line="276" w:lineRule="auto"/>
        <w:jc w:val="both"/>
        <w:rPr/>
      </w:pPr>
      <w:r w:rsidDel="00000000" w:rsidR="00000000" w:rsidRPr="00000000">
        <w:rPr>
          <w:rFonts w:ascii="Arial Unicode MS" w:cs="Arial Unicode MS" w:eastAsia="Arial Unicode MS" w:hAnsi="Arial Unicode MS"/>
          <w:sz w:val="20"/>
          <w:szCs w:val="20"/>
          <w:rtl w:val="0"/>
        </w:rPr>
        <w:t xml:space="preserve">Key quantified findings from this study: (1) Buffer size N is the dominant Producer-Consumer parameter — N=128 vs N=4 delivers 8× throughput improvement and 97% context switch reduction; (2) Symmetric M=K thread configuration maximizes throughput; (3) C pthreads achieves 2.5–8.9× higher PC throughput than Python and 3,000–6,900× higher DP throughput; (4) All three correct Dining Philosophers solutions achieve zero deadlocks across all N and all trial counts; (5) Semaphore solution degrades at N≥32 (room-lock bottleneck); (6) Monitor scales best due to per-philosopher condition variables; (7) Memory is not a bottleneck — RSS stays nearly constant (480±24 KB) across all configurations; (8) Contention (ctx_sw/item) is a better predictor of performance than CPU% alone.</w:t>
      </w:r>
      <w:r w:rsidDel="00000000" w:rsidR="00000000" w:rsidRPr="00000000">
        <w:rPr>
          <w:rtl w:val="0"/>
        </w:rPr>
      </w:r>
    </w:p>
    <w:p w:rsidR="00000000" w:rsidDel="00000000" w:rsidP="00000000" w:rsidRDefault="00000000" w:rsidRPr="00000000" w14:paraId="000001BC">
      <w:pPr>
        <w:spacing w:after="8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single most important design decision for the Producer-Consumer problem is choosing buffer size N — more impactful than choice of language, synchronization primitive, or thread count. For Dining Philosophers, the Monitor solution is recommended as the default for its correctness clarity, extensibility, and performance at scale.</w:t>
      </w:r>
    </w:p>
    <w:p w:rsidR="00000000" w:rsidDel="00000000" w:rsidP="00000000" w:rsidRDefault="00000000" w:rsidRPr="00000000" w14:paraId="000001BD">
      <w:pPr>
        <w:spacing w:after="240" w:before="240" w:line="276" w:lineRule="auto"/>
        <w:ind w:left="0" w:right="600" w:firstLine="0"/>
        <w:jc w:val="both"/>
        <w:rPr/>
      </w:pPr>
      <w:r w:rsidDel="00000000" w:rsidR="00000000" w:rsidRPr="00000000">
        <w:rPr>
          <w:rtl w:val="0"/>
        </w:rPr>
        <w:t xml:space="preserve">Several limitations of this study should be acknowledged for completeness. First, the benchmark workload uses zero think-time and zero eat-time for Dining Philosophers (philosophers transition instantly between states), which maximizes synchronization frequency but does not represent real philosopher workloads where thinking and eating take non-trivial time. In practice, adding random think-time between 1–10ms reduces throughput by 60–80% for all solutions equally, since threads spend most time sleeping rather than competing for locks — the relative solution rankings remain unchanged. Second, the test hardware has only 4 physical cores. At higher core counts (16–64 cores, typical of modern server CPUs), the NUMA (Non-Uniform Memory Access) topology introduces additional latency for cross-socket mutex acquisitions. The Resource Hierarchy solution, which acquires forks in a fixed global order, may show increased latency on NUMA systems when the two forks a philosopher needs reside in different NUMA domains. The Monitor solution's per-philosopher condition variables are more NUMA-friendly since each philosopher primarily accesses its own condition variable. Third, our Python measurements use CPython 3.12. The free-threaded CPython 3.13 (PEP 703), which disables the GIL by default, would dramatically change the Python results — potentially approaching C pthreads performance for CPU-bound synchronization. Re-running these benchmarks on Python 3.13 free-threaded mode is an important direction for future work, as it would eliminate the primary architectural disadvantage of Python threading identified in this study.</w:t>
      </w:r>
    </w:p>
    <w:p w:rsidR="00000000" w:rsidDel="00000000" w:rsidP="00000000" w:rsidRDefault="00000000" w:rsidRPr="00000000" w14:paraId="000001BE">
      <w:pPr>
        <w:spacing w:after="240" w:before="240" w:line="276" w:lineRule="auto"/>
        <w:ind w:left="0" w:right="600" w:firstLine="0"/>
        <w:jc w:val="both"/>
        <w:rPr/>
      </w:pPr>
      <w:r w:rsidDel="00000000" w:rsidR="00000000" w:rsidRPr="00000000">
        <w:rPr>
          <w:rtl w:val="0"/>
        </w:rPr>
        <w:t xml:space="preserve">Despite these limitations, the core findings of this paper are robust and actionable. Buffer size is the dominant tuning parameter for Producer-Consumer systems — more impactful than language choice, synchronization primitive selection, or thread count. The Monitor solution provides the best combination of correctness, scalability, and performance for Dining Philosophers across all tested N values. The 8.9× throughput advantage of C pthreads over Python is real and significant, but Python's simpler programming model and the upcoming free-threaded CPython make it an increasingly viable choice for synchronization-heavy applications. All three correct Dining Philosophers solutions are provably deadlock-free, and empirical validation across 63 C configurations confirms this theoretical guarantee holds in practice across all tested parameter combinations and trial counts.</w:t>
      </w:r>
    </w:p>
    <w:p w:rsidR="00000000" w:rsidDel="00000000" w:rsidP="00000000" w:rsidRDefault="00000000" w:rsidRPr="00000000" w14:paraId="000001BF">
      <w:pPr>
        <w:spacing w:after="240" w:before="240" w:line="276" w:lineRule="auto"/>
        <w:ind w:left="0" w:right="600" w:firstLine="0"/>
        <w:jc w:val="both"/>
        <w:rPr/>
      </w:pPr>
      <w:r w:rsidDel="00000000" w:rsidR="00000000" w:rsidRPr="00000000">
        <w:rPr>
          <w:rtl w:val="0"/>
        </w:rPr>
        <w:t xml:space="preserve">The benchmark suite, all C source files, Python implementations, compiled binaries, raw CSV measurement data, and graph generation scripts are fully provided in the accompanying Paper2_Code_Package.zip, enabling independent verification of every result, table, and figure presented in this paper. </w:t>
      </w:r>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Appendix A — Code Files and Compilation</w:t>
      </w:r>
      <w:r w:rsidDel="00000000" w:rsidR="00000000" w:rsidRPr="00000000">
        <w:rPr>
          <w:rtl w:val="0"/>
        </w:rPr>
      </w:r>
    </w:p>
    <w:tbl>
      <w:tblPr>
        <w:tblStyle w:val="Table1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4360"/>
        <w:tblGridChange w:id="0">
          <w:tblGrid>
            <w:gridCol w:w="2600"/>
            <w:gridCol w:w="1400"/>
            <w:gridCol w:w="4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18"/>
                <w:szCs w:val="18"/>
                <w:rtl w:val="0"/>
              </w:rPr>
              <w:t xml:space="preserve">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18"/>
                <w:szCs w:val="18"/>
                <w:rtl w:val="0"/>
              </w:rPr>
              <w:t xml:space="preserve">Language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18"/>
                <w:szCs w:val="18"/>
                <w:rtl w:val="0"/>
              </w:rPr>
              <w:t xml:space="preserve">c_src/producer_consumer.c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18"/>
                <w:szCs w:val="18"/>
                <w:rtl w:val="0"/>
              </w:rPr>
              <w:t xml:space="preserve">Mutex+cond, M prod, K cons, N buffer, RSS measurement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18"/>
                <w:szCs w:val="18"/>
                <w:rtl w:val="0"/>
              </w:rPr>
              <w:t xml:space="preserve">c_src/dining_philosophers.c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18"/>
                <w:szCs w:val="18"/>
                <w:rtl w:val="0"/>
              </w:rPr>
              <w:t xml:space="preserve">3 solutions: ResHier, Semaphore, Monitor (Tanenbaum)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18"/>
                <w:szCs w:val="18"/>
                <w:rtl w:val="0"/>
              </w:rPr>
              <w:t xml:space="preserve">c_src/dp_naive2.c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18"/>
                <w:szCs w:val="18"/>
                <w:rtl w:val="0"/>
              </w:rPr>
              <w:t xml:space="preserve">Naive (all-left-fork) with deadlock frequency measurement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18"/>
                <w:szCs w:val="18"/>
                <w:rtl w:val="0"/>
              </w:rPr>
              <w:t xml:space="preserve">python_src/producer_consumer.py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18"/>
                <w:szCs w:val="18"/>
                <w:rtl w:val="0"/>
              </w:rPr>
              <w:t xml:space="preserve">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18"/>
                <w:szCs w:val="18"/>
                <w:rtl w:val="0"/>
              </w:rPr>
              <w:t xml:space="preserve">Queue, Manual, Semaphore variants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18"/>
                <w:szCs w:val="18"/>
                <w:rtl w:val="0"/>
              </w:rPr>
              <w:t xml:space="preserve">python_src/dining_philosophers.py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18"/>
                <w:szCs w:val="18"/>
                <w:rtl w:val="0"/>
              </w:rPr>
              <w:t xml:space="preserve">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18"/>
                <w:szCs w:val="18"/>
                <w:rtl w:val="0"/>
              </w:rPr>
              <w:t xml:space="preserve">3 solutions mirroring 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18"/>
                <w:szCs w:val="18"/>
                <w:rtl w:val="0"/>
              </w:rPr>
              <w:t xml:space="preserve">run_benchmarks.py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18"/>
                <w:szCs w:val="18"/>
                <w:rtl w:val="0"/>
              </w:rPr>
              <w:t xml:space="preserve">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sz w:val="18"/>
                <w:szCs w:val="18"/>
                <w:rtl w:val="0"/>
              </w:rPr>
              <w:t xml:space="preserve">Automated benchmark runner → CSV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18"/>
                <w:szCs w:val="18"/>
                <w:rtl w:val="0"/>
              </w:rPr>
              <w:t xml:space="preserve">generate_graphs.py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18"/>
                <w:szCs w:val="18"/>
                <w:rtl w:val="0"/>
              </w:rPr>
              <w:t xml:space="preserve">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18"/>
                <w:szCs w:val="18"/>
                <w:rtl w:val="0"/>
              </w:rPr>
              <w:t xml:space="preserve">All 13 figures</w:t>
            </w:r>
            <w:r w:rsidDel="00000000" w:rsidR="00000000" w:rsidRPr="00000000">
              <w:rPr>
                <w:rtl w:val="0"/>
              </w:rPr>
            </w:r>
          </w:p>
        </w:tc>
      </w:tr>
    </w:tbl>
    <w:p w:rsidR="00000000" w:rsidDel="00000000" w:rsidP="00000000" w:rsidRDefault="00000000" w:rsidRPr="00000000" w14:paraId="000001D9">
      <w:pPr>
        <w:spacing w:after="100" w:before="50" w:lineRule="auto"/>
        <w:jc w:val="center"/>
        <w:rPr/>
      </w:pPr>
      <w:r w:rsidDel="00000000" w:rsidR="00000000" w:rsidRPr="00000000">
        <w:rPr>
          <w:rFonts w:ascii="Arial" w:cs="Arial" w:eastAsia="Arial" w:hAnsi="Arial"/>
          <w:i w:val="1"/>
          <w:iCs w:val="1"/>
          <w:color w:val="555555"/>
          <w:sz w:val="18"/>
          <w:szCs w:val="18"/>
          <w:rtl w:val="0"/>
        </w:rPr>
        <w:t xml:space="preserve">Table A.1 — Code package contents.</w:t>
      </w:r>
      <w:r w:rsidDel="00000000" w:rsidR="00000000" w:rsidRPr="00000000">
        <w:rPr>
          <w:rtl w:val="0"/>
        </w:rPr>
      </w:r>
    </w:p>
    <w:p w:rsidR="00000000" w:rsidDel="00000000" w:rsidP="00000000" w:rsidRDefault="00000000" w:rsidRPr="00000000" w14:paraId="000001DA">
      <w:pPr>
        <w:spacing w:after="28" w:before="28" w:lineRule="auto"/>
        <w:rPr/>
      </w:pPr>
      <w:r w:rsidDel="00000000" w:rsidR="00000000" w:rsidRPr="00000000">
        <w:rPr>
          <w:rFonts w:ascii="Courier New" w:cs="Courier New" w:eastAsia="Courier New" w:hAnsi="Courier New"/>
          <w:color w:val="1a1a2e"/>
          <w:sz w:val="17"/>
          <w:szCs w:val="17"/>
          <w:rtl w:val="0"/>
        </w:rPr>
        <w:t xml:space="preserve"># Build C programs</w:t>
      </w:r>
      <w:r w:rsidDel="00000000" w:rsidR="00000000" w:rsidRPr="00000000">
        <w:rPr>
          <w:rtl w:val="0"/>
        </w:rPr>
      </w:r>
    </w:p>
    <w:p w:rsidR="00000000" w:rsidDel="00000000" w:rsidP="00000000" w:rsidRDefault="00000000" w:rsidRPr="00000000" w14:paraId="000001DB">
      <w:pPr>
        <w:spacing w:after="28" w:before="28" w:lineRule="auto"/>
        <w:rPr/>
      </w:pPr>
      <w:r w:rsidDel="00000000" w:rsidR="00000000" w:rsidRPr="00000000">
        <w:rPr>
          <w:rFonts w:ascii="Courier New" w:cs="Courier New" w:eastAsia="Courier New" w:hAnsi="Courier New"/>
          <w:color w:val="1a1a2e"/>
          <w:sz w:val="17"/>
          <w:szCs w:val="17"/>
          <w:rtl w:val="0"/>
        </w:rPr>
        <w:t xml:space="preserve">gcc -O2 -pthread -o producer_consumer c_src/producer_consumer.c -lm</w:t>
      </w:r>
      <w:r w:rsidDel="00000000" w:rsidR="00000000" w:rsidRPr="00000000">
        <w:rPr>
          <w:rtl w:val="0"/>
        </w:rPr>
      </w:r>
    </w:p>
    <w:p w:rsidR="00000000" w:rsidDel="00000000" w:rsidP="00000000" w:rsidRDefault="00000000" w:rsidRPr="00000000" w14:paraId="000001DC">
      <w:pPr>
        <w:spacing w:after="28" w:before="28" w:lineRule="auto"/>
        <w:rPr/>
      </w:pPr>
      <w:r w:rsidDel="00000000" w:rsidR="00000000" w:rsidRPr="00000000">
        <w:rPr>
          <w:rFonts w:ascii="Courier New" w:cs="Courier New" w:eastAsia="Courier New" w:hAnsi="Courier New"/>
          <w:color w:val="1a1a2e"/>
          <w:sz w:val="17"/>
          <w:szCs w:val="17"/>
          <w:rtl w:val="0"/>
        </w:rPr>
        <w:t xml:space="preserve">gcc -O2 -pthread -o dining_philosophers c_src/dining_philosophers.c -lm</w:t>
      </w:r>
      <w:r w:rsidDel="00000000" w:rsidR="00000000" w:rsidRPr="00000000">
        <w:rPr>
          <w:rtl w:val="0"/>
        </w:rPr>
      </w:r>
    </w:p>
    <w:p w:rsidR="00000000" w:rsidDel="00000000" w:rsidP="00000000" w:rsidRDefault="00000000" w:rsidRPr="00000000" w14:paraId="000001DD">
      <w:pPr>
        <w:spacing w:after="28" w:before="28" w:lineRule="auto"/>
        <w:rPr/>
      </w:pPr>
      <w:r w:rsidDel="00000000" w:rsidR="00000000" w:rsidRPr="00000000">
        <w:rPr>
          <w:rFonts w:ascii="Courier New" w:cs="Courier New" w:eastAsia="Courier New" w:hAnsi="Courier New"/>
          <w:color w:val="1a1a2e"/>
          <w:sz w:val="17"/>
          <w:szCs w:val="17"/>
          <w:rtl w:val="0"/>
        </w:rPr>
        <w:t xml:space="preserve">gcc -O2 -pthread -o dp_naive c_src/dp_naive2.c</w:t>
      </w:r>
      <w:r w:rsidDel="00000000" w:rsidR="00000000" w:rsidRPr="00000000">
        <w:rPr>
          <w:rtl w:val="0"/>
        </w:rPr>
      </w:r>
    </w:p>
    <w:p w:rsidR="00000000" w:rsidDel="00000000" w:rsidP="00000000" w:rsidRDefault="00000000" w:rsidRPr="00000000" w14:paraId="000001DE">
      <w:pPr>
        <w:spacing w:after="28" w:before="28" w:lineRule="auto"/>
        <w:rPr/>
      </w:pPr>
      <w:r w:rsidDel="00000000" w:rsidR="00000000" w:rsidRPr="00000000">
        <w:rPr>
          <w:rtl w:val="0"/>
        </w:rPr>
      </w:r>
    </w:p>
    <w:p w:rsidR="00000000" w:rsidDel="00000000" w:rsidP="00000000" w:rsidRDefault="00000000" w:rsidRPr="00000000" w14:paraId="000001DF">
      <w:pPr>
        <w:spacing w:after="28" w:before="28" w:lineRule="auto"/>
        <w:rPr/>
      </w:pPr>
      <w:r w:rsidDel="00000000" w:rsidR="00000000" w:rsidRPr="00000000">
        <w:rPr>
          <w:rFonts w:ascii="Courier New" w:cs="Courier New" w:eastAsia="Courier New" w:hAnsi="Courier New"/>
          <w:color w:val="1a1a2e"/>
          <w:sz w:val="17"/>
          <w:szCs w:val="17"/>
          <w:rtl w:val="0"/>
        </w:rPr>
        <w:t xml:space="preserve"># Run Producer-Consumer (M=2,K=2,N=32,20000 items)</w:t>
      </w:r>
      <w:r w:rsidDel="00000000" w:rsidR="00000000" w:rsidRPr="00000000">
        <w:rPr>
          <w:rtl w:val="0"/>
        </w:rPr>
      </w:r>
    </w:p>
    <w:p w:rsidR="00000000" w:rsidDel="00000000" w:rsidP="00000000" w:rsidRDefault="00000000" w:rsidRPr="00000000" w14:paraId="000001E0">
      <w:pPr>
        <w:spacing w:after="28" w:before="28" w:lineRule="auto"/>
        <w:rPr/>
      </w:pPr>
      <w:r w:rsidDel="00000000" w:rsidR="00000000" w:rsidRPr="00000000">
        <w:rPr>
          <w:rFonts w:ascii="Courier New" w:cs="Courier New" w:eastAsia="Courier New" w:hAnsi="Courier New"/>
          <w:color w:val="1a1a2e"/>
          <w:sz w:val="17"/>
          <w:szCs w:val="17"/>
          <w:rtl w:val="0"/>
        </w:rPr>
        <w:t xml:space="preserve">./producer_consumer 2 2 32 20000</w:t>
      </w:r>
      <w:r w:rsidDel="00000000" w:rsidR="00000000" w:rsidRPr="00000000">
        <w:rPr>
          <w:rtl w:val="0"/>
        </w:rPr>
      </w:r>
    </w:p>
    <w:p w:rsidR="00000000" w:rsidDel="00000000" w:rsidP="00000000" w:rsidRDefault="00000000" w:rsidRPr="00000000" w14:paraId="000001E1">
      <w:pPr>
        <w:spacing w:after="28" w:before="28" w:lineRule="auto"/>
        <w:rPr/>
      </w:pPr>
      <w:r w:rsidDel="00000000" w:rsidR="00000000" w:rsidRPr="00000000">
        <w:rPr>
          <w:rtl w:val="0"/>
        </w:rPr>
      </w:r>
    </w:p>
    <w:p w:rsidR="00000000" w:rsidDel="00000000" w:rsidP="00000000" w:rsidRDefault="00000000" w:rsidRPr="00000000" w14:paraId="000001E2">
      <w:pPr>
        <w:spacing w:after="28" w:before="28" w:lineRule="auto"/>
        <w:rPr/>
      </w:pPr>
      <w:r w:rsidDel="00000000" w:rsidR="00000000" w:rsidRPr="00000000">
        <w:rPr>
          <w:rFonts w:ascii="Courier New" w:cs="Courier New" w:eastAsia="Courier New" w:hAnsi="Courier New"/>
          <w:color w:val="1a1a2e"/>
          <w:sz w:val="17"/>
          <w:szCs w:val="17"/>
          <w:rtl w:val="0"/>
        </w:rPr>
        <w:t xml:space="preserve"># Run Dining Philosophers (N=5, 400 meals, solution 3=Monitor)</w:t>
      </w:r>
      <w:r w:rsidDel="00000000" w:rsidR="00000000" w:rsidRPr="00000000">
        <w:rPr>
          <w:rtl w:val="0"/>
        </w:rPr>
      </w:r>
    </w:p>
    <w:p w:rsidR="00000000" w:rsidDel="00000000" w:rsidP="00000000" w:rsidRDefault="00000000" w:rsidRPr="00000000" w14:paraId="000001E3">
      <w:pPr>
        <w:spacing w:after="28" w:before="28" w:lineRule="auto"/>
        <w:rPr/>
      </w:pPr>
      <w:r w:rsidDel="00000000" w:rsidR="00000000" w:rsidRPr="00000000">
        <w:rPr>
          <w:rFonts w:ascii="Courier New" w:cs="Courier New" w:eastAsia="Courier New" w:hAnsi="Courier New"/>
          <w:color w:val="1a1a2e"/>
          <w:sz w:val="17"/>
          <w:szCs w:val="17"/>
          <w:rtl w:val="0"/>
        </w:rPr>
        <w:t xml:space="preserve">./dining_philosophers 5 400 3</w:t>
      </w:r>
      <w:r w:rsidDel="00000000" w:rsidR="00000000" w:rsidRPr="00000000">
        <w:rPr>
          <w:rtl w:val="0"/>
        </w:rPr>
      </w:r>
    </w:p>
    <w:p w:rsidR="00000000" w:rsidDel="00000000" w:rsidP="00000000" w:rsidRDefault="00000000" w:rsidRPr="00000000" w14:paraId="000001E4">
      <w:pPr>
        <w:spacing w:after="28" w:before="28" w:lineRule="auto"/>
        <w:rPr/>
      </w:pPr>
      <w:r w:rsidDel="00000000" w:rsidR="00000000" w:rsidRPr="00000000">
        <w:rPr>
          <w:rtl w:val="0"/>
        </w:rPr>
      </w:r>
    </w:p>
    <w:p w:rsidR="00000000" w:rsidDel="00000000" w:rsidP="00000000" w:rsidRDefault="00000000" w:rsidRPr="00000000" w14:paraId="000001E5">
      <w:pPr>
        <w:spacing w:after="28" w:before="28" w:lineRule="auto"/>
        <w:rPr/>
      </w:pPr>
      <w:r w:rsidDel="00000000" w:rsidR="00000000" w:rsidRPr="00000000">
        <w:rPr>
          <w:rFonts w:ascii="Courier New" w:cs="Courier New" w:eastAsia="Courier New" w:hAnsi="Courier New"/>
          <w:color w:val="1a1a2e"/>
          <w:sz w:val="17"/>
          <w:szCs w:val="17"/>
          <w:rtl w:val="0"/>
        </w:rPr>
        <w:t xml:space="preserve"># Deadlock frequency test (N=5, 100 meals, 10 trials)</w:t>
      </w:r>
      <w:r w:rsidDel="00000000" w:rsidR="00000000" w:rsidRPr="00000000">
        <w:rPr>
          <w:rtl w:val="0"/>
        </w:rPr>
      </w:r>
    </w:p>
    <w:p w:rsidR="00000000" w:rsidDel="00000000" w:rsidP="00000000" w:rsidRDefault="00000000" w:rsidRPr="00000000" w14:paraId="000001E6">
      <w:pPr>
        <w:spacing w:after="28" w:before="28" w:lineRule="auto"/>
        <w:rPr/>
      </w:pPr>
      <w:r w:rsidDel="00000000" w:rsidR="00000000" w:rsidRPr="00000000">
        <w:rPr>
          <w:rFonts w:ascii="Courier New" w:cs="Courier New" w:eastAsia="Courier New" w:hAnsi="Courier New"/>
          <w:color w:val="1a1a2e"/>
          <w:sz w:val="17"/>
          <w:szCs w:val="17"/>
          <w:rtl w:val="0"/>
        </w:rPr>
        <w:t xml:space="preserve">./dp_naive 5 100 10</w:t>
      </w:r>
      <w:r w:rsidDel="00000000" w:rsidR="00000000" w:rsidRPr="00000000">
        <w:rPr>
          <w:rtl w:val="0"/>
        </w:rPr>
      </w:r>
    </w:p>
    <w:p w:rsidR="00000000" w:rsidDel="00000000" w:rsidP="00000000" w:rsidRDefault="00000000" w:rsidRPr="00000000" w14:paraId="000001E7">
      <w:pPr>
        <w:spacing w:after="28" w:before="28" w:lineRule="auto"/>
        <w:rPr/>
      </w:pPr>
      <w:r w:rsidDel="00000000" w:rsidR="00000000" w:rsidRPr="00000000">
        <w:rPr>
          <w:rtl w:val="0"/>
        </w:rPr>
      </w:r>
    </w:p>
    <w:p w:rsidR="00000000" w:rsidDel="00000000" w:rsidP="00000000" w:rsidRDefault="00000000" w:rsidRPr="00000000" w14:paraId="000001E8">
      <w:pPr>
        <w:spacing w:after="28" w:before="28" w:lineRule="auto"/>
        <w:rPr/>
      </w:pPr>
      <w:r w:rsidDel="00000000" w:rsidR="00000000" w:rsidRPr="00000000">
        <w:rPr>
          <w:rFonts w:ascii="Courier New" w:cs="Courier New" w:eastAsia="Courier New" w:hAnsi="Courier New"/>
          <w:color w:val="1a1a2e"/>
          <w:sz w:val="17"/>
          <w:szCs w:val="17"/>
          <w:rtl w:val="0"/>
        </w:rPr>
        <w:t xml:space="preserve"># Python (all 3 variants)</w:t>
      </w:r>
      <w:r w:rsidDel="00000000" w:rsidR="00000000" w:rsidRPr="00000000">
        <w:rPr>
          <w:rtl w:val="0"/>
        </w:rPr>
      </w:r>
    </w:p>
    <w:p w:rsidR="00000000" w:rsidDel="00000000" w:rsidP="00000000" w:rsidRDefault="00000000" w:rsidRPr="00000000" w14:paraId="000001E9">
      <w:pPr>
        <w:spacing w:after="28" w:before="28" w:lineRule="auto"/>
        <w:rPr/>
      </w:pPr>
      <w:r w:rsidDel="00000000" w:rsidR="00000000" w:rsidRPr="00000000">
        <w:rPr>
          <w:rFonts w:ascii="Courier New" w:cs="Courier New" w:eastAsia="Courier New" w:hAnsi="Courier New"/>
          <w:color w:val="1a1a2e"/>
          <w:sz w:val="17"/>
          <w:szCs w:val="17"/>
          <w:rtl w:val="0"/>
        </w:rPr>
        <w:t xml:space="preserve">python3 python_src/producer_consumer.py 2 2 32 10000</w:t>
      </w:r>
      <w:r w:rsidDel="00000000" w:rsidR="00000000" w:rsidRPr="00000000">
        <w:rPr>
          <w:rtl w:val="0"/>
        </w:rPr>
      </w:r>
    </w:p>
    <w:p w:rsidR="00000000" w:rsidDel="00000000" w:rsidP="00000000" w:rsidRDefault="00000000" w:rsidRPr="00000000" w14:paraId="000001EA">
      <w:pPr>
        <w:spacing w:after="28" w:before="28" w:lineRule="auto"/>
        <w:rPr/>
      </w:pPr>
      <w:r w:rsidDel="00000000" w:rsidR="00000000" w:rsidRPr="00000000">
        <w:rPr>
          <w:rFonts w:ascii="Courier New" w:cs="Courier New" w:eastAsia="Courier New" w:hAnsi="Courier New"/>
          <w:color w:val="1a1a2e"/>
          <w:sz w:val="17"/>
          <w:szCs w:val="17"/>
          <w:rtl w:val="0"/>
        </w:rPr>
        <w:t xml:space="preserve">python3 python_src/dining_philosophers.py 5 500 all</w:t>
      </w:r>
      <w:r w:rsidDel="00000000" w:rsidR="00000000" w:rsidRPr="00000000">
        <w:rPr>
          <w:rtl w:val="0"/>
        </w:rPr>
      </w:r>
    </w:p>
    <w:p w:rsidR="00000000" w:rsidDel="00000000" w:rsidP="00000000" w:rsidRDefault="00000000" w:rsidRPr="00000000" w14:paraId="000001EB">
      <w:pPr>
        <w:spacing w:after="28" w:before="28" w:lineRule="auto"/>
        <w:rPr/>
      </w:pPr>
      <w:r w:rsidDel="00000000" w:rsidR="00000000" w:rsidRPr="00000000">
        <w:rPr>
          <w:rtl w:val="0"/>
        </w:rPr>
      </w:r>
    </w:p>
    <w:p w:rsidR="00000000" w:rsidDel="00000000" w:rsidP="00000000" w:rsidRDefault="00000000" w:rsidRPr="00000000" w14:paraId="000001EC">
      <w:pPr>
        <w:spacing w:after="28" w:before="28" w:lineRule="auto"/>
        <w:rPr/>
      </w:pPr>
      <w:r w:rsidDel="00000000" w:rsidR="00000000" w:rsidRPr="00000000">
        <w:rPr>
          <w:rFonts w:ascii="Courier New" w:cs="Courier New" w:eastAsia="Courier New" w:hAnsi="Courier New"/>
          <w:color w:val="1a1a2e"/>
          <w:sz w:val="17"/>
          <w:szCs w:val="17"/>
          <w:rtl w:val="0"/>
        </w:rPr>
        <w:t xml:space="preserve"># Full benchmark suite</w:t>
      </w:r>
      <w:r w:rsidDel="00000000" w:rsidR="00000000" w:rsidRPr="00000000">
        <w:rPr>
          <w:rtl w:val="0"/>
        </w:rPr>
      </w:r>
    </w:p>
    <w:p w:rsidR="00000000" w:rsidDel="00000000" w:rsidP="00000000" w:rsidRDefault="00000000" w:rsidRPr="00000000" w14:paraId="000001ED">
      <w:pPr>
        <w:spacing w:after="28" w:before="28" w:lineRule="auto"/>
        <w:rPr/>
      </w:pPr>
      <w:r w:rsidDel="00000000" w:rsidR="00000000" w:rsidRPr="00000000">
        <w:rPr>
          <w:rFonts w:ascii="Courier New" w:cs="Courier New" w:eastAsia="Courier New" w:hAnsi="Courier New"/>
          <w:color w:val="1a1a2e"/>
          <w:sz w:val="17"/>
          <w:szCs w:val="17"/>
          <w:rtl w:val="0"/>
        </w:rPr>
        <w:t xml:space="preserve">python3 run_benchmarks.py</w:t>
      </w:r>
      <w:r w:rsidDel="00000000" w:rsidR="00000000" w:rsidRPr="00000000">
        <w:rPr>
          <w:rtl w:val="0"/>
        </w:rPr>
      </w:r>
    </w:p>
    <w:p w:rsidR="00000000" w:rsidDel="00000000" w:rsidP="00000000" w:rsidRDefault="00000000" w:rsidRPr="00000000" w14:paraId="000001EE">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A.2 References</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Dijkstra, E.W. (1968). Cooperating Sequential Processes. Academic Press.</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Silberschatz, A., Galvin, P.B., Gagne, G. (2018). Operating System Concepts, 10th Ed. Wiley.</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Tanenbaum, A.S. (2015). Modern Operating Systems, 4th Ed. Prentice Hall.</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IEEE (2018). POSIX.1-2017 Standard. pthreads specification.</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Software Foundation (2024). threading — Thread-based parallelism. Python 3.12 Docs.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Hoare, C.A.R. (1974). Monitors: An Operating System Structuring Concept. CACM 17(10).</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Hansen, P.B. (1975). The Programming Language Concurrent Pascal. IEEE Trans. Software Eng. 1(2).</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Coffman, E.G., Elphick, M., Shoshani, A. (1971). System Deadlocks. ACM Computing Surveys 3(2).</w:t>
      </w:r>
    </w:p>
    <w:sectPr>
      <w:headerReference r:id="rId18" w:type="default"/>
      <w:footerReference r:id="rId19"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pBdr>
        <w:top w:color="2e5fa3" w:space="1" w:sz="4" w:val="single"/>
      </w:pBdr>
      <w:jc w:val="center"/>
      <w:rPr>
        <w:color w:val="777777"/>
        <w:sz w:val="16"/>
        <w:szCs w:val="16"/>
      </w:rPr>
    </w:pPr>
    <w:r w:rsidDel="00000000" w:rsidR="00000000" w:rsidRPr="00000000">
      <w:rPr>
        <w:rFonts w:ascii="Arial" w:cs="Arial" w:eastAsia="Arial" w:hAnsi="Arial"/>
        <w:color w:val="777777"/>
        <w:sz w:val="16"/>
        <w:szCs w:val="16"/>
        <w:rtl w:val="0"/>
      </w:rPr>
      <w:t xml:space="preserve">CEN/SWE Operating Systems 2025–2026 | Paper 2       </w:t>
    </w:r>
    <w:r w:rsidDel="00000000" w:rsidR="00000000" w:rsidRPr="00000000">
      <w:rPr>
        <w:color w:val="777777"/>
        <w:sz w:val="16"/>
        <w:szCs w:val="16"/>
        <w:rtl w:val="0"/>
      </w:rPr>
      <w:t xml:space="preserve">               Worked by: Megi Almadhi, Arsildo Veliu</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pBdr>
        <w:bottom w:color="2e5fa3" w:space="1" w:sz="4" w:val="single"/>
      </w:pBdr>
      <w:rPr/>
    </w:pPr>
    <w:r w:rsidDel="00000000" w:rsidR="00000000" w:rsidRPr="00000000">
      <w:rPr>
        <w:rFonts w:ascii="Arial" w:cs="Arial" w:eastAsia="Arial" w:hAnsi="Arial"/>
        <w:color w:val="555555"/>
        <w:sz w:val="16"/>
        <w:szCs w:val="16"/>
        <w:rtl w:val="0"/>
      </w:rPr>
      <w:t xml:space="preserve">Paper 2 — Multithreaded Synchronization &amp; Performance | CEN/SWE OS 2025–2026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5fa3"/>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8.png"/><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