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administrador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2.1</w:t>
      </w:r>
      <w:r>
        <w:t xml:space="preserve"> </w:t>
      </w:r>
      <w:r>
        <w:t xml:space="preserve">·</w:t>
      </w:r>
      <w:r>
        <w:t xml:space="preserve"> </w:t>
      </w:r>
      <w:r>
        <w:t xml:space="preserve">11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2.1 · 2026-10-08 · Reemplaza a la 2.0 (2026-09-27) y a la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Novedades de la 2.1:</w:t>
      </w:r>
      <w:r>
        <w:t xml:space="preserve"> </w:t>
      </w:r>
      <w:r>
        <w:t xml:space="preserve">vehículos de cada cliente visibles desde Clientes</w:t>
      </w:r>
      <w:r>
        <w:t xml:space="preserve"> </w:t>
      </w:r>
      <w:r>
        <w:t xml:space="preserve">(sección 2.1), Dashboard y Reportes ahora distintos y con filtro por mes</w:t>
      </w:r>
      <w:r>
        <w:t xml:space="preserve"> </w:t>
      </w:r>
      <w:r>
        <w:t xml:space="preserve">(sección 9), sesión con renovación automática (sección 10.1), despliegue con</w:t>
      </w:r>
      <w:r>
        <w:t xml:space="preserve"> </w:t>
      </w:r>
      <w:r>
        <w:rPr>
          <w:rStyle w:val="VerbatimChar"/>
        </w:rPr>
        <w:t xml:space="preserve">scripts/desplegar.sh</w:t>
      </w:r>
      <w:r>
        <w:t xml:space="preserve"> </w:t>
      </w:r>
      <w:r>
        <w:t xml:space="preserve">(sección 11) y</w:t>
      </w:r>
      <w:r>
        <w:t xml:space="preserve"> </w:t>
      </w:r>
      <w:r>
        <w:rPr>
          <w:b/>
          <w:bCs/>
        </w:rPr>
        <w:t xml:space="preserve">respaldo automático diario</w:t>
      </w:r>
      <w:r>
        <w:t xml:space="preserve"> </w:t>
      </w:r>
      <w:r>
        <w:t xml:space="preserve">(sección 13).</w:t>
      </w:r>
    </w:p>
    <w:p>
      <w:pPr>
        <w:pStyle w:val="BodyText"/>
      </w:pPr>
      <w:r>
        <w:t xml:space="preserve">Manual técnico: roles, catálogo, reglas de agenda, parámetros, despliegue y</w:t>
      </w:r>
      <w:r>
        <w:t xml:space="preserve"> </w:t>
      </w:r>
      <w:r>
        <w:t xml:space="preserve">mantenimiento. El uso de las pantallas está en</w:t>
      </w:r>
      <w:r>
        <w:t xml:space="preserve"> </w:t>
      </w:r>
      <w:r>
        <w:rPr>
          <w:rStyle w:val="VerbatimChar"/>
        </w:rPr>
        <w:t xml:space="preserve">07_MANUAL_USUARIO/Manual_Usuario.md</w:t>
      </w:r>
      <w:r>
        <w:t xml:space="preserve"> </w:t>
      </w:r>
      <w:r>
        <w:t xml:space="preserve">(secciones 6 y 7). Los endpoints completos, en Swagger:</w:t>
      </w:r>
      <w:r>
        <w:t xml:space="preserve"> </w:t>
      </w:r>
      <w:r>
        <w:rPr>
          <w:rStyle w:val="VerbatimChar"/>
        </w:rPr>
        <w:t xml:space="preserve">http://127.0.0.1:3042/api/docs</w:t>
      </w:r>
      <w:r>
        <w:t xml:space="preserve">.</w:t>
      </w:r>
    </w:p>
    <w:bookmarkStart w:id="21" w:name="usuarios-y-rol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Usuarios y roles</w:t>
      </w:r>
    </w:p>
    <w:p>
      <w:pPr>
        <w:pStyle w:val="FirstParagraph"/>
      </w:pPr>
      <w:r>
        <w:t xml:space="preserve">Cuatro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 Distribución al 2026-09-27:</w:t>
      </w:r>
      <w:r>
        <w:t xml:space="preserve"> </w:t>
      </w:r>
      <w:r>
        <w:t xml:space="preserve">7 clientes, 3 lavadores, 1 operador, 1 admin.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al entrar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reservas, asignaciones, validación de pagos, catálogo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 y carga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reservas, vehículos, pagos y calificaciones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/mis-reservas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Suspender una cuenta corta el acceso de inmediato.</w:t>
      </w:r>
      <w:r>
        <w:t xml:space="preserve"> </w:t>
      </w:r>
      <w:r>
        <w:t xml:space="preserve">El sistema revalida el</w:t>
      </w:r>
      <w:r>
        <w:t xml:space="preserve"> </w:t>
      </w:r>
      <w:r>
        <w:t xml:space="preserve">estado en cada petición, así que no hay que esperar a que caduque el token.</w:t>
      </w:r>
      <w:r>
        <w:t xml:space="preserve"> </w:t>
      </w:r>
      <w:r>
        <w:t xml:space="preserve">Basta poner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o en la ficha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Advertencia:</w:t>
      </w:r>
      <w:r>
        <w:t xml:space="preserve"> </w:t>
      </w:r>
      <w:r>
        <w:t xml:space="preserve">el rol es texto libre en la base. Al crear usuarios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la aplicación</w:t>
      </w:r>
      <w:r>
        <w:t xml:space="preserve">, un valor mal escrito (</w:t>
      </w:r>
      <w:r>
        <w:rPr>
          <w:rStyle w:val="VerbatimChar"/>
        </w:rPr>
        <w:t xml:space="preserve">"Admin"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"admin"</w:t>
      </w:r>
      <w:r>
        <w:t xml:space="preserve">)</w:t>
      </w:r>
      <w:r>
        <w:t xml:space="preserve"> </w:t>
      </w:r>
      <w:r>
        <w:t xml:space="preserve">deja la cuenta sin permisos, sin mensaje de error. Usar siempre minúsculas y</w:t>
      </w:r>
      <w:r>
        <w:t xml:space="preserve"> </w:t>
      </w:r>
      <w:r>
        <w:t xml:space="preserve">exactamente uno de los cuatro valores.</w:t>
      </w:r>
    </w:p>
    <w:bookmarkStart w:id="20" w:name="credenciales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t xml:space="preserve">1.1 Credenciales</w:t>
      </w:r>
    </w:p>
    <w:p>
      <w:pPr>
        <w:pStyle w:val="FirstParagraph"/>
      </w:pPr>
      <w:r>
        <w:t xml:space="preserve">Estas tres acciones son</w:t>
      </w:r>
      <w:r>
        <w:t xml:space="preserve"> </w:t>
      </w:r>
      <w:r>
        <w:rPr>
          <w:b/>
          <w:bCs/>
        </w:rPr>
        <w:t xml:space="preserve">solo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el acceso o restablecer la contraseña de un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/api/clientes/:id/acceso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o editar la cuenta de acceso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/api/lavadores/:id/usuario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Restablecer la contraseña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/api/lavadores/:id/usuario/reset</w:t>
            </w:r>
          </w:p>
        </w:tc>
      </w:tr>
    </w:tbl>
    <w:p>
      <w:pPr>
        <w:pStyle w:val="BodyText"/>
      </w:pPr>
      <w:r>
        <w:t xml:space="preserve">El sistema genera una contraseña temporal que se muestra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Pendiente de seguridad (2026-09-27):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lavador2</w:t>
      </w:r>
      <w:r>
        <w:t xml:space="preserve"> </w:t>
      </w:r>
      <w:r>
        <w:t xml:space="preserve">siguen con las contraseñas iniciales de</w:t>
      </w:r>
      <w:r>
        <w:t xml:space="preserve"> </w:t>
      </w:r>
      <w:r>
        <w:rPr>
          <w:rStyle w:val="VerbatimChar"/>
        </w:rPr>
        <w:t xml:space="preserve">backend/prisma/seed.js</w:t>
      </w:r>
      <w:r>
        <w:t xml:space="preserve">,</w:t>
      </w:r>
      <w:r>
        <w:t xml:space="preserve"> </w:t>
      </w:r>
      <w:r>
        <w:t xml:space="preserve">que está publicado en GitHub. Cambiarlas antes de dar acceso a más personas o</w:t>
      </w:r>
      <w:r>
        <w:t xml:space="preserve"> </w:t>
      </w:r>
      <w:r>
        <w:t xml:space="preserve">de publicar la app con dominio. Los clientes</w:t>
      </w:r>
      <w:r>
        <w:t xml:space="preserve"> </w:t>
      </w:r>
      <w:r>
        <w:rPr>
          <w:rStyle w:val="VerbatimChar"/>
        </w:rPr>
        <w:t xml:space="preserve">*@demo.com</w:t>
      </w:r>
      <w:r>
        <w:t xml:space="preserve"> </w:t>
      </w:r>
      <w:r>
        <w:t xml:space="preserve">son de demostración.</w:t>
      </w:r>
    </w:p>
    <w:bookmarkEnd w:id="20"/>
    <w:bookmarkEnd w:id="21"/>
    <w:bookmarkStart w:id="23" w:name="catálog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Catálogos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al 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 de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TipoVehiculo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(moto, liviano, SUV, camioneta)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Precios por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adicionales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Estacionamientos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Plazas y bahías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(2 suscripciones activas)</w:t>
            </w:r>
          </w:p>
        </w:tc>
      </w:tr>
    </w:tbl>
    <w:p>
      <w:pPr>
        <w:pStyle w:val="BodyText"/>
      </w:pPr>
      <w:r>
        <w:t xml:space="preserve">Ningún registro de catálogo se borra: se desactiva (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). Las reservas guardan su propia copia de lo que se cobró.</w:t>
      </w:r>
      <w:r>
        <w:t xml:space="preserve"> </w:t>
      </w:r>
      <w:r>
        <w:t xml:space="preserve">El catálogo lo pueden editar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.</w:t>
      </w:r>
    </w:p>
    <w:bookmarkStart w:id="22" w:name="vehículos-de-cada-cliente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t xml:space="preserve">2.1 Vehículos de cada cliente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Clientes</w:t>
      </w:r>
      <w:r>
        <w:t xml:space="preserve">, la columna</w:t>
      </w:r>
      <w:r>
        <w:t xml:space="preserve"> </w:t>
      </w:r>
      <w:r>
        <w:rPr>
          <w:i/>
          <w:iCs/>
        </w:rPr>
        <w:t xml:space="preserve">Vehículos</w:t>
      </w:r>
      <w:r>
        <w:t xml:space="preserve"> </w:t>
      </w:r>
      <w:r>
        <w:t xml:space="preserve">es un botón: el número abre la lista del</w:t>
      </w:r>
      <w:r>
        <w:t xml:space="preserve"> </w:t>
      </w:r>
      <w:r>
        <w:t xml:space="preserve">cliente debajo de su fila. De cada vehículo se ve la placa, el tipo, la marca y</w:t>
      </w:r>
      <w:r>
        <w:t xml:space="preserve"> </w:t>
      </w:r>
      <w:r>
        <w:t xml:space="preserve">modelo, el color y si está de baja.</w:t>
      </w:r>
    </w:p>
    <w:p>
      <w:pPr>
        <w:pStyle w:val="BodyText"/>
      </w:pPr>
      <w:r>
        <w:t xml:space="preserve">Desde ahí mismo, sin cambiar de pantalla: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que llega sin tener el carro cargado; evita tener que pedirle que lo registre él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Lápiz</w:t>
            </w:r>
            <w:r>
              <w:t xml:space="preserve"> </w:t>
            </w:r>
            <w:r>
              <w:t xml:space="preserve">(cambiar el tipo)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un tipo mal puesto o</w:t>
            </w:r>
            <w:r>
              <w:t xml:space="preserve"> </w:t>
            </w:r>
            <w:r>
              <w:rPr>
                <w:b/>
                <w:bCs/>
              </w:rPr>
              <w:t xml:space="preserve">completar el que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Prohibido /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de baja o reactivar. No se borra: las reservas anteriores lo siguen mostrando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Un vehículo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sin tipo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aparece marcado en ámbar y con un aviso.</w:t>
      </w:r>
      <w:r>
        <w:t xml:space="preserve"> </w:t>
      </w:r>
      <w:r>
        <w:t xml:space="preserve">No es un</w:t>
      </w:r>
      <w:r>
        <w:t xml:space="preserve"> </w:t>
      </w:r>
      <w:r>
        <w:t xml:space="preserve">detalle estético: sin tipo no hay precio (sección 3) y</w:t>
      </w:r>
      <w:r>
        <w:t xml:space="preserve"> </w:t>
      </w:r>
      <w:r>
        <w:rPr>
          <w:b/>
          <w:bCs/>
        </w:rPr>
        <w:t xml:space="preserve">ese cliente no puede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reservar con ese vehículo</w:t>
      </w:r>
      <w:r>
        <w:t xml:space="preserve">. Son los que se cargaron antes de que existiera el</w:t>
      </w:r>
      <w:r>
        <w:t xml:space="preserve"> </w:t>
      </w:r>
      <w:r>
        <w:t xml:space="preserve">catálogo de tipos, en septiembre de 2026. Es la primera causa de la llamada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deja reservar</w:t>
      </w:r>
      <w:r>
        <w:rPr>
          <w:i/>
          <w:iCs/>
        </w:rPr>
        <w:t xml:space="preserve">”</w:t>
      </w:r>
      <w:r>
        <w:t xml:space="preserve">: abrir su fila y ponerle el tipo lo resuelve en el acto.</w:t>
      </w:r>
    </w:p>
    <w:p>
      <w:pPr>
        <w:pStyle w:val="FirstParagraph"/>
      </w:pPr>
      <w:r>
        <w:t xml:space="preserve">Los vehículos vienen en la misma respuesta que la lista de clientes, así que</w:t>
      </w:r>
      <w:r>
        <w:t xml:space="preserve"> </w:t>
      </w:r>
      <w:r>
        <w:t xml:space="preserve">abrir la fila no consulta nada: es instantáneo.</w:t>
      </w:r>
    </w:p>
    <w:bookmarkEnd w:id="22"/>
    <w:bookmarkEnd w:id="23"/>
    <w:bookmarkStart w:id="24" w:name="precios-por-tipo-de-vehícul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Precios por tipo de vehículo</w:t>
      </w:r>
    </w:p>
    <w:p>
      <w:pPr>
        <w:pStyle w:val="FirstParagraph"/>
      </w:pPr>
      <w:r>
        <w:t xml:space="preserve">El precio y la duración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TipoServicio</w:t>
      </w:r>
      <w:r>
        <w:t xml:space="preserve">: están en</w:t>
      </w:r>
      <w:r>
        <w:t xml:space="preserve"> </w:t>
      </w:r>
      <w:r>
        <w:rPr>
          <w:rStyle w:val="VerbatimChar"/>
        </w:rPr>
        <w:t xml:space="preserve">PrecioServicio</w:t>
      </w:r>
      <w:r>
        <w:t xml:space="preserve">,</w:t>
      </w:r>
      <w:r>
        <w:t xml:space="preserve"> </w:t>
      </w:r>
      <w:r>
        <w:t xml:space="preserve">una fila por servicio y tipo de vehículo (única por</w:t>
      </w:r>
      <w:r>
        <w:t xml:space="preserve"> </w:t>
      </w:r>
      <w:r>
        <w:rPr>
          <w:rStyle w:val="VerbatimChar"/>
        </w:rPr>
        <w:t xml:space="preserve">id_tipo_servicio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id_tipo_vehiculo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Un servicio se ofrece a un tipo solo si existe esa fila,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, y el tipo está activo.</w:t>
      </w:r>
    </w:p>
    <w:p>
      <w:pPr>
        <w:pStyle w:val="Compact"/>
        <w:numPr>
          <w:ilvl w:val="0"/>
          <w:numId w:val="1001"/>
        </w:numPr>
      </w:pPr>
      <w:r>
        <w:t xml:space="preserve">La duración de la fila define cuánto se bloquea en la agenda.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 /api/public/servicios</w:t>
      </w:r>
      <w:r>
        <w:t xml:space="preserve"> </w:t>
      </w:r>
      <w:r>
        <w:t xml:space="preserve">devuelve cada servicio con sus precios y</w:t>
      </w:r>
      <w:r>
        <w:t xml:space="preserve"> </w:t>
      </w:r>
      <w:r>
        <w:rPr>
          <w:rStyle w:val="VerbatimChar"/>
        </w:rPr>
        <w:t xml:space="preserve">precio_desde</w:t>
      </w:r>
      <w:r>
        <w:t xml:space="preserve">; omite los que no tienen ningún precio.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 /api/servicios</w:t>
      </w:r>
      <w:r>
        <w:t xml:space="preserve"> </w:t>
      </w:r>
      <w:r>
        <w:t xml:space="preserve">reciben</w:t>
      </w:r>
      <w:r>
        <w:t xml:space="preserve"> </w:t>
      </w:r>
      <w:r>
        <w:rPr>
          <w:rStyle w:val="VerbatimChar"/>
        </w:rPr>
        <w:t xml:space="preserve">precios: [{ id_tipo_vehiculo, precio, duracion_min }]</w:t>
      </w:r>
      <w:r>
        <w:t xml:space="preserve">. Un tipo que deja de venir queda desactivado, no borrado. No se acepta un servicio sin ningún precio.</w:t>
      </w:r>
    </w:p>
    <w:p>
      <w:pPr>
        <w:pStyle w:val="Compact"/>
        <w:numPr>
          <w:ilvl w:val="0"/>
          <w:numId w:val="1001"/>
        </w:numPr>
      </w:pPr>
      <w:r>
        <w:t xml:space="preserve">Tipos de vehículo:</w:t>
      </w:r>
      <w:r>
        <w:t xml:space="preserve"> </w:t>
      </w:r>
      <w:r>
        <w:rPr>
          <w:rStyle w:val="VerbatimChar"/>
        </w:rPr>
        <w:t xml:space="preserve">GET/POST/PUT /api/tipos-vehiculo</w:t>
      </w:r>
      <w:r>
        <w:t xml:space="preserve"> </w:t>
      </w:r>
      <w:r>
        <w:t xml:space="preserve">(interno) y</w:t>
      </w:r>
      <w:r>
        <w:t xml:space="preserve"> </w:t>
      </w:r>
      <w:r>
        <w:rPr>
          <w:rStyle w:val="VerbatimChar"/>
        </w:rPr>
        <w:t xml:space="preserve">GET /api/public/tipos-vehiculo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se genera a partir del nombre.</w:t>
      </w:r>
    </w:p>
    <w:p>
      <w:pPr>
        <w:pStyle w:val="FirstParagraph"/>
      </w:pPr>
      <w:r>
        <w:rPr>
          <w:rStyle w:val="VerbatimChar"/>
        </w:rPr>
        <w:t xml:space="preserve">Vehiculo.id_tipo_vehiculo</w:t>
      </w:r>
      <w:r>
        <w:t xml:space="preserve"> </w:t>
      </w:r>
      <w:r>
        <w:t xml:space="preserve">es obligatorio al registrar (</w:t>
      </w:r>
      <w:r>
        <w:rPr>
          <w:rStyle w:val="VerbatimChar"/>
        </w:rPr>
        <w:t xml:space="preserve">POST /api/vehiculos</w:t>
      </w:r>
      <w:r>
        <w:t xml:space="preserve">).</w:t>
      </w:r>
      <w:r>
        <w:t xml:space="preserve"> </w:t>
      </w:r>
      <w:r>
        <w:t xml:space="preserve">Admite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solo por los vehículos anteriores al catálogo:</w:t>
      </w:r>
      <w:r>
        <w:t xml:space="preserve"> </w:t>
      </w:r>
      <w:r>
        <w:rPr>
          <w:b/>
          <w:bCs/>
        </w:rPr>
        <w:t xml:space="preserve">3 vehículos</w:t>
      </w:r>
      <w:r>
        <w:t xml:space="preserve"> </w:t>
      </w:r>
      <w:r>
        <w:t xml:space="preserve">siguen</w:t>
      </w:r>
      <w:r>
        <w:t xml:space="preserve"> </w:t>
      </w:r>
      <w:r>
        <w:t xml:space="preserve">sin tipo y no pueden reservar hasta que su dueño o el operador lo complete. El</w:t>
      </w:r>
      <w:r>
        <w:t xml:space="preserve"> </w:t>
      </w:r>
      <w:r>
        <w:t xml:space="preserve">cliente puede editar sus propios vehículos (</w:t>
      </w:r>
      <w:r>
        <w:rPr>
          <w:rStyle w:val="VerbatimChar"/>
        </w:rPr>
        <w:t xml:space="preserve">PUT /api/vehiculos/:id</w:t>
      </w:r>
      <w:r>
        <w:t xml:space="preserve">), pero no su estado.</w:t>
      </w:r>
    </w:p>
    <w:p>
      <w:pPr>
        <w:pStyle w:val="BlockText"/>
      </w:pPr>
      <w:r>
        <w:rPr>
          <w:b/>
          <w:bCs/>
        </w:rPr>
        <w:t xml:space="preserve">Pendiente (2026-09-27):</w:t>
      </w:r>
      <w:r>
        <w:t xml:space="preserve"> </w:t>
      </w:r>
      <w:r>
        <w:t xml:space="preserve">el tipo</w:t>
      </w:r>
      <w:r>
        <w:t xml:space="preserve"> </w:t>
      </w:r>
      <w:r>
        <w:rPr>
          <w:b/>
          <w:bCs/>
        </w:rPr>
        <w:t xml:space="preserve">moto</w:t>
      </w:r>
      <w:r>
        <w:t xml:space="preserve"> </w:t>
      </w:r>
      <w:r>
        <w:t xml:space="preserve">no tiene ningún precio, así que</w:t>
      </w:r>
      <w:r>
        <w:t xml:space="preserve"> </w:t>
      </w:r>
      <w:r>
        <w:t xml:space="preserve">ningún servicio se le ofrece. La migración no inventó tarifas: se cargan desde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.</w:t>
      </w:r>
    </w:p>
    <w:bookmarkEnd w:id="24"/>
    <w:bookmarkStart w:id="25" w:name="servicios-adiciona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Servicios adicionales</w:t>
      </w:r>
    </w:p>
    <w:p>
      <w:pPr>
        <w:pStyle w:val="FirstParagraph"/>
      </w:pPr>
      <w:r>
        <w:rPr>
          <w:rStyle w:val="VerbatimChar"/>
        </w:rPr>
        <w:t xml:space="preserve">ServicioAdicional</w:t>
      </w:r>
      <w:r>
        <w:t xml:space="preserve"> </w:t>
      </w:r>
      <w:r>
        <w:t xml:space="preserve">(nombre, precio,</w:t>
      </w:r>
      <w:r>
        <w:t xml:space="preserve"> </w:t>
      </w:r>
      <w:r>
        <w:rPr>
          <w:rStyle w:val="VerbatimChar"/>
        </w:rPr>
        <w:t xml:space="preserve">duracion_min</w:t>
      </w:r>
      <w:r>
        <w:t xml:space="preserve"> </w:t>
      </w:r>
      <w:r>
        <w:t xml:space="preserve">extra). CRUD interno en</w:t>
      </w:r>
      <w:r>
        <w:t xml:space="preserve"> </w:t>
      </w:r>
      <w:r>
        <w:rPr>
          <w:rStyle w:val="VerbatimChar"/>
        </w:rPr>
        <w:t xml:space="preserve">/api/adicionales</w:t>
      </w:r>
      <w:r>
        <w:t xml:space="preserve">; lectura pública en</w:t>
      </w:r>
      <w:r>
        <w:t xml:space="preserve"> </w:t>
      </w:r>
      <w:r>
        <w:rPr>
          <w:rStyle w:val="VerbatimChar"/>
        </w:rPr>
        <w:t xml:space="preserve">/api/public/adicionales</w:t>
      </w:r>
      <w:r>
        <w:t xml:space="preserve">.</w:t>
      </w:r>
    </w:p>
    <w:p>
      <w:pPr>
        <w:pStyle w:val="BodyText"/>
      </w:pPr>
      <w:r>
        <w:t xml:space="preserve">Al reservar, cada adicional elegido se copia a</w:t>
      </w:r>
      <w:r>
        <w:t xml:space="preserve"> </w:t>
      </w:r>
      <w:r>
        <w:rPr>
          <w:rStyle w:val="VerbatimChar"/>
        </w:rPr>
        <w:t xml:space="preserve">ReservaAdicional</w:t>
      </w:r>
      <w:r>
        <w:t xml:space="preserve"> </w:t>
      </w:r>
      <w:r>
        <w:t xml:space="preserve">(nombre, precio</w:t>
      </w:r>
      <w:r>
        <w:t xml:space="preserve"> </w:t>
      </w:r>
      <w:r>
        <w:t xml:space="preserve">y minutos): cambiar el catálogo después no altera reservas ya hechas.</w:t>
      </w:r>
      <w:r>
        <w:t xml:space="preserve"> </w:t>
      </w:r>
      <w:r>
        <w:rPr>
          <w:rStyle w:val="VerbatimChar"/>
        </w:rPr>
        <w:t xml:space="preserve">Reserva.precio_final</w:t>
      </w:r>
      <w:r>
        <w:t xml:space="preserve"> </w:t>
      </w:r>
      <w:r>
        <w:t xml:space="preserve">= precio del servicio para el tipo de vehículo (0 si lo cubre</w:t>
      </w:r>
      <w:r>
        <w:t xml:space="preserve"> </w:t>
      </w:r>
      <w:r>
        <w:t xml:space="preserve">un plan) + adicionales.</w:t>
      </w:r>
      <w:r>
        <w:t xml:space="preserve"> </w:t>
      </w:r>
      <w:r>
        <w:rPr>
          <w:b/>
          <w:bCs/>
        </w:rPr>
        <w:t xml:space="preserve">Los planes no cubren adicionales.</w:t>
      </w:r>
    </w:p>
    <w:bookmarkEnd w:id="25"/>
    <w:bookmarkStart w:id="26" w:name="cotización-y-creación-de-reserva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Cotización y creación de reservas</w:t>
      </w:r>
    </w:p>
    <w:p>
      <w:pPr>
        <w:pStyle w:val="FirstParagraph"/>
      </w:pPr>
      <w:r>
        <w:t xml:space="preserve">El precio y la duración los calcula siempre el backend (</w:t>
      </w:r>
      <w:r>
        <w:rPr>
          <w:rStyle w:val="VerbatimChar"/>
        </w:rPr>
        <w:t xml:space="preserve">services/cotizacion.service.js</w:t>
      </w:r>
      <w:r>
        <w:t xml:space="preserve">);</w:t>
      </w:r>
      <w:r>
        <w:t xml:space="preserve"> </w:t>
      </w:r>
      <w:r>
        <w:t xml:space="preserve">lo que muestra la pantalla sale de la misma cuenta.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/api/reservas/cotizar</w:t>
      </w:r>
      <w:r>
        <w:t xml:space="preserve"> </w:t>
      </w:r>
      <w:r>
        <w:t xml:space="preserve">— vista previa:</w:t>
      </w:r>
      <w:r>
        <w:t xml:space="preserve"> </w:t>
      </w:r>
      <w:r>
        <w:rPr>
          <w:rStyle w:val="VerbatimChar"/>
        </w:rPr>
        <w:t xml:space="preserve">{ id_vehiculo, id_tipo_servicio, adicionales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/api/reservas</w:t>
      </w:r>
      <w:r>
        <w:t xml:space="preserve"> </w:t>
      </w:r>
      <w:r>
        <w:t xml:space="preserve">— crea la reserva, con</w:t>
      </w:r>
      <w:r>
        <w:t xml:space="preserve"> </w:t>
      </w:r>
      <w:r>
        <w:rPr>
          <w:rStyle w:val="VerbatimChar"/>
        </w:rPr>
        <w:t xml:space="preserve">adicionales: [ids]</w:t>
      </w:r>
      <w:r>
        <w:t xml:space="preserve"> </w:t>
      </w:r>
      <w:r>
        <w:t xml:space="preserve">opcional.</w:t>
      </w:r>
    </w:p>
    <w:p>
      <w:pPr>
        <w:pStyle w:val="FirstParagraph"/>
      </w:pPr>
      <w:r>
        <w:t xml:space="preserve">Validaciones al crear, en este orden: cliente activo, vehículo del cliente y</w:t>
      </w:r>
      <w:r>
        <w:t xml:space="preserve"> </w:t>
      </w:r>
      <w:r>
        <w:t xml:space="preserve">activo, servicio ofrecido para el tipo de vehículo, estacionamiento (en expreso),</w:t>
      </w:r>
      <w:r>
        <w:t xml:space="preserve"> </w:t>
      </w:r>
      <w:r>
        <w:t xml:space="preserve">fecha no pasada,</w:t>
      </w:r>
      <w:r>
        <w:t xml:space="preserve"> </w:t>
      </w:r>
      <w:r>
        <w:rPr>
          <w:b/>
          <w:bCs/>
        </w:rPr>
        <w:t xml:space="preserve">hora no empezada</w:t>
      </w:r>
      <w:r>
        <w:t xml:space="preserve"> </w:t>
      </w:r>
      <w:r>
        <w:t xml:space="preserve">(si es hoy), dentro del horario de atención</w:t>
      </w:r>
      <w:r>
        <w:t xml:space="preserve"> </w:t>
      </w:r>
      <w:r>
        <w:t xml:space="preserve">del sitio, y cupo disponible. El cupo se verifica en una transacción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: si dos clientes piden el último cupo a la vez, uno lo obtiene y el</w:t>
      </w:r>
      <w:r>
        <w:t xml:space="preserve"> </w:t>
      </w:r>
      <w:r>
        <w:t xml:space="preserve">otro recibe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</w:p>
    <w:bookmarkEnd w:id="26"/>
    <w:bookmarkStart w:id="27" w:name="agenda-y-capacidad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Agenda y capacidad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por franja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Estacionamiento.capacidad_expreso</w:t>
            </w:r>
            <w:r>
              <w:t xml:space="preserve"> </w:t>
            </w:r>
            <w:r>
              <w:t xml:space="preserve">del sitio; si es 0, la cantidad de lavadores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bahías (</w:t>
            </w:r>
            <w:r>
              <w:rPr>
                <w:rStyle w:val="VerbatimChar"/>
              </w:rPr>
              <w:t xml:space="preserve">Plaza.tipo = 'bahia_lavado'</w:t>
            </w:r>
            <w:r>
              <w:t xml:space="preserve">) disponibles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Horarios ofrecidos:</w:t>
      </w:r>
      <w:r>
        <w:t xml:space="preserve"> </w:t>
      </w:r>
      <w:r>
        <w:t xml:space="preserve">empiezan en la apertura del sitio y avanzan cada</w:t>
      </w:r>
      <w:r>
        <w:t xml:space="preserve"> </w:t>
      </w:r>
      <w:r>
        <w:rPr>
          <w:rStyle w:val="VerbatimChar"/>
        </w:rPr>
        <w:t xml:space="preserve">duracion_franja_min</w:t>
      </w:r>
      <w:r>
        <w:t xml:space="preserve"> </w:t>
      </w:r>
      <w:r>
        <w:t xml:space="preserve">(60 por defecto) para servicios que duran eso o más; los</w:t>
      </w:r>
      <w:r>
        <w:t xml:space="preserve"> </w:t>
      </w:r>
      <w:r>
        <w:t xml:space="preserve">más cortos, cada 30 minutos. Así los horarios caen en :00 y :30.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Franjas pasadas:</w:t>
      </w:r>
      <w:r>
        <w:t xml:space="preserve"> </w:t>
      </w:r>
      <w:r>
        <w:t xml:space="preserve">hoy, las que ya empezaron salen con</w:t>
      </w:r>
      <w:r>
        <w:t xml:space="preserve"> </w:t>
      </w:r>
      <w:r>
        <w:rPr>
          <w:rStyle w:val="VerbatimChar"/>
        </w:rPr>
        <w:t xml:space="preserve">pasada: true</w:t>
      </w:r>
      <w:r>
        <w:t xml:space="preserve">, sin cupos, y no se pueden reservar.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disponibilidad y la creación usan la misma regla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services/agenda.service.js</w:t>
      </w:r>
      <w:r>
        <w:t xml:space="preserve">).</w:t>
      </w:r>
      <w:r>
        <w:t xml:space="preserve"> </w:t>
      </w:r>
      <w:r>
        <w:t xml:space="preserve">Hasta el 2026-09-27, crear contaba la capacidad global y un sitio con capacidad</w:t>
      </w:r>
      <w:r>
        <w:t xml:space="preserve"> </w:t>
      </w:r>
      <w:r>
        <w:t xml:space="preserve">propia podía aceptar reservas encimadas.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Bloqueos manuales:</w:t>
      </w:r>
      <w:r>
        <w:t xml:space="preserve"> </w:t>
      </w:r>
      <w:r>
        <w:rPr>
          <w:rStyle w:val="VerbatimChar"/>
        </w:rPr>
        <w:t xml:space="preserve">POST /api/agenda/bloqueos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 /api/agenda/bloqueos/:id</w:t>
      </w:r>
      <w:r>
        <w:t xml:space="preserve">.</w:t>
      </w:r>
      <w:r>
        <w:t xml:space="preserve"> </w:t>
      </w:r>
      <w:r>
        <w:t xml:space="preserve">Bloquean ambas modalidades en todos los sitios.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Asignar lavador:</w:t>
      </w:r>
      <w:r>
        <w:t xml:space="preserve"> </w:t>
      </w:r>
      <w:r>
        <w:rPr>
          <w:rStyle w:val="VerbatimChar"/>
        </w:rPr>
        <w:t xml:space="preserve">PUT /api/reservas/:id/asignar-lavador</w:t>
      </w:r>
      <w:r>
        <w:t xml:space="preserve">. Rechaza con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si</w:t>
      </w:r>
      <w:r>
        <w:t xml:space="preserve"> </w:t>
      </w:r>
      <w:r>
        <w:t xml:space="preserve">el lavador ya tiene otro trabajo solapado ese día.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Estados:</w:t>
      </w:r>
      <w:r>
        <w:t xml:space="preserve"> </w:t>
      </w:r>
      <w:r>
        <w:rPr>
          <w:rStyle w:val="VerbatimChar"/>
        </w:rPr>
        <w:t xml:space="preserve">solicitada → confirmada → en_proceso → completada</w:t>
      </w:r>
      <w:r>
        <w:t xml:space="preserve">, con salidas 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(desde solicitada o confirmada) y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 </w:t>
      </w:r>
      <w:r>
        <w:t xml:space="preserve">(desde confirmada o en</w:t>
      </w:r>
      <w:r>
        <w:t xml:space="preserve"> </w:t>
      </w:r>
      <w:r>
        <w:t xml:space="preserve">proceso).</w:t>
      </w:r>
      <w:r>
        <w:t xml:space="preserve"> </w:t>
      </w:r>
      <w:r>
        <w:rPr>
          <w:rStyle w:val="VerbatimChar"/>
        </w:rPr>
        <w:t xml:space="preserve">PUT /api/reservas/:id/no-asistio</w:t>
      </w:r>
      <w:r>
        <w:t xml:space="preserve"> </w:t>
      </w:r>
      <w:r>
        <w:t xml:space="preserve">existe, pero</w:t>
      </w:r>
      <w:r>
        <w:t xml:space="preserve"> </w:t>
      </w:r>
      <w:r>
        <w:rPr>
          <w:b/>
          <w:bCs/>
        </w:rPr>
        <w:t xml:space="preserve">el panel no tiene</w:t>
      </w:r>
      <w:r>
        <w:rPr>
          <w:b/>
          <w:bCs/>
        </w:rPr>
        <w:t xml:space="preserve"> </w:t>
      </w:r>
      <w:r>
        <w:rPr>
          <w:b/>
          <w:bCs/>
        </w:rPr>
        <w:t xml:space="preserve">botón</w:t>
      </w:r>
      <w:r>
        <w:t xml:space="preserve"> </w:t>
      </w:r>
      <w:r>
        <w:t xml:space="preserve">para marcarlo.</w:t>
      </w:r>
    </w:p>
    <w:bookmarkEnd w:id="27"/>
    <w:bookmarkStart w:id="28" w:name="fechas-y-zona-horaria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Fechas y zona horaria</w:t>
      </w:r>
    </w:p>
    <w:p>
      <w:pPr>
        <w:pStyle w:val="FirstParagraph"/>
      </w:pPr>
      <w:r>
        <w:rPr>
          <w:rStyle w:val="VerbatimChar"/>
        </w:rPr>
        <w:t xml:space="preserve">Reserva.fecha</w:t>
      </w:r>
      <w:r>
        <w:t xml:space="preserve"> </w:t>
      </w:r>
      <w:r>
        <w:t xml:space="preserve">es un día, guardado como</w:t>
      </w:r>
      <w:r>
        <w:t xml:space="preserve"> </w:t>
      </w:r>
      <w:r>
        <w:rPr>
          <w:b/>
          <w:bCs/>
        </w:rPr>
        <w:t xml:space="preserve">medianoche UTC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2026-09-27T00:00:00Z</w:t>
      </w:r>
      <w:r>
        <w:t xml:space="preserve">).</w:t>
      </w:r>
      <w:r>
        <w:t xml:space="preserve"> </w:t>
      </w:r>
      <w:r>
        <w:t xml:space="preserve">El contenedor corre en UTC;</w:t>
      </w:r>
      <w:r>
        <w:t xml:space="preserve"> </w:t>
      </w:r>
      <w:r>
        <w:t xml:space="preserve">“</w:t>
      </w:r>
      <w:r>
        <w:t xml:space="preserve">hoy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ahora</w:t>
      </w:r>
      <w:r>
        <w:t xml:space="preserve">”</w:t>
      </w:r>
      <w:r>
        <w:t xml:space="preserve">, los KPIs del día y los recordatorios</w:t>
      </w:r>
      <w:r>
        <w:t xml:space="preserve"> </w:t>
      </w:r>
      <w:r>
        <w:t xml:space="preserve">se calculan en</w:t>
      </w:r>
      <w:r>
        <w:t xml:space="preserve"> </w:t>
      </w:r>
      <w:r>
        <w:rPr>
          <w:rStyle w:val="VerbatimChar"/>
        </w:rPr>
        <w:t xml:space="preserve">APP_TZ</w:t>
      </w:r>
      <w:r>
        <w:t xml:space="preserve"> </w:t>
      </w:r>
      <w:r>
        <w:t xml:space="preserve">(por defecto</w:t>
      </w:r>
      <w:r>
        <w:t xml:space="preserve"> </w:t>
      </w:r>
      <w:r>
        <w:rPr>
          <w:rStyle w:val="VerbatimChar"/>
        </w:rPr>
        <w:t xml:space="preserve">America/Guayaquil</w:t>
      </w:r>
      <w:r>
        <w:t xml:space="preserve">). Todo pasa por</w:t>
      </w:r>
      <w:r>
        <w:t xml:space="preserve"> </w:t>
      </w:r>
      <w:r>
        <w:rPr>
          <w:rStyle w:val="VerbatimChar"/>
        </w:rPr>
        <w:t xml:space="preserve">backend/src/utils/fechas.js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frontend/src/utils/fechas.ts</w:t>
      </w:r>
      <w:r>
        <w:t xml:space="preserve">.</w:t>
      </w:r>
    </w:p>
    <w:p>
      <w:pPr>
        <w:pStyle w:val="BlockText"/>
      </w:pPr>
      <w:r>
        <w:t xml:space="preserve">Antes del 2026-09-27 el navegador (UTC−5) mostraba cada reserva un día antes, y</w:t>
      </w:r>
      <w:r>
        <w:t xml:space="preserve"> </w:t>
      </w:r>
      <w:r>
        <w:t xml:space="preserve">desde las 19:00 el servidor ya contaba el día siguiente. No volver a usar</w:t>
      </w:r>
      <w:r>
        <w:t xml:space="preserve"> </w:t>
      </w:r>
      <w:r>
        <w:rPr>
          <w:rStyle w:val="VerbatimChar"/>
        </w:rPr>
        <w:t xml:space="preserve">new Date(fecha)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setHours</w:t>
      </w:r>
      <w:r>
        <w:t xml:space="preserve">, ni</w:t>
      </w:r>
      <w:r>
        <w:t xml:space="preserve"> </w:t>
      </w:r>
      <w:r>
        <w:rPr>
          <w:rStyle w:val="VerbatimChar"/>
        </w:rPr>
        <w:t xml:space="preserve">toLocaleDateString()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Reserva.fecha</w:t>
      </w:r>
      <w:r>
        <w:t xml:space="preserve">.</w:t>
      </w:r>
    </w:p>
    <w:bookmarkEnd w:id="28"/>
    <w:bookmarkStart w:id="29" w:name="validación-de-pago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Validación de pagos</w:t>
      </w:r>
    </w:p>
    <w:p>
      <w:pPr>
        <w:pStyle w:val="FirstParagraph"/>
      </w:pPr>
      <w:r>
        <w:t xml:space="preserve">Los comprobantes que sube el cliente quedan</w:t>
      </w:r>
      <w:r>
        <w:t xml:space="preserve"> </w:t>
      </w:r>
      <w:r>
        <w:rPr>
          <w:rStyle w:val="VerbatimChar"/>
        </w:rPr>
        <w:t xml:space="preserve">en_verificacion</w:t>
      </w:r>
      <w:r>
        <w:t xml:space="preserve"> </w:t>
      </w:r>
      <w:r>
        <w:t xml:space="preserve">y no cuentan como</w:t>
      </w:r>
      <w:r>
        <w:t xml:space="preserve"> </w:t>
      </w:r>
      <w:r>
        <w:t xml:space="preserve">ingreso. Se listan con</w:t>
      </w:r>
      <w:r>
        <w:t xml:space="preserve"> </w:t>
      </w:r>
      <w:r>
        <w:rPr>
          <w:rStyle w:val="VerbatimChar"/>
        </w:rPr>
        <w:t xml:space="preserve">GET /api/pagos/pendientes</w:t>
      </w:r>
      <w:r>
        <w:t xml:space="preserve"> </w:t>
      </w:r>
      <w:r>
        <w:t xml:space="preserve">y se resuelven con</w:t>
      </w:r>
      <w:r>
        <w:t xml:space="preserve"> </w:t>
      </w:r>
      <w:r>
        <w:rPr>
          <w:rStyle w:val="VerbatimChar"/>
        </w:rPr>
        <w:t xml:space="preserve">PUT /api/reservas/:id/pagos/:pagoId/verificar</w:t>
      </w:r>
      <w:r>
        <w:t xml:space="preserve">. Un comprobante es un archivo de</w:t>
      </w:r>
      <w:r>
        <w:t xml:space="preserve"> </w:t>
      </w:r>
      <w:r>
        <w:t xml:space="preserve">hasta 5 MB (JPG, PNG, WEBP, GIF o PDF).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pasarela de tarjeta no está conectada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/api/reservas/:id/pagos/tarjeta</w:t>
      </w:r>
      <w:r>
        <w:t xml:space="preserve"> </w:t>
      </w:r>
      <w:r>
        <w:t xml:space="preserve">deja el pago pendiente, y la pantalla del cliente no ofrece tarjeta. Antes de</w:t>
      </w:r>
      <w:r>
        <w:t xml:space="preserve"> </w:t>
      </w:r>
      <w:r>
        <w:t xml:space="preserve">conectarla, resolver SEC-02: el webhook no valida firma.</w:t>
      </w:r>
    </w:p>
    <w:bookmarkEnd w:id="29"/>
    <w:bookmarkStart w:id="33" w:name="dashboard-y-reportes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Dashboard y Reportes</w:t>
      </w:r>
    </w:p>
    <w:p>
      <w:pPr>
        <w:pStyle w:val="FirstParagraph"/>
      </w:pPr>
      <w:r>
        <w:t xml:space="preserve">Hasta el 2026-10-08 eran casi la misma pantalla: el Dashboard mostraba las</w:t>
      </w:r>
      <w:r>
        <w:t xml:space="preserve"> </w:t>
      </w:r>
      <w:r>
        <w:t xml:space="preserve">tarjetas de Reportes sin las gráficas, o sea un subconjunto. Ahora cada una</w:t>
      </w:r>
      <w:r>
        <w:t xml:space="preserve"> </w:t>
      </w:r>
      <w:r>
        <w:t xml:space="preserve">responde una pregunta distinta.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vamos</w:t>
            </w:r>
            <w:r>
              <w:t xml:space="preserve"> </w:t>
            </w:r>
            <w:r>
              <w:rPr>
                <w:b/>
                <w:bCs/>
              </w:rPr>
              <w:t xml:space="preserve">ahora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nos fue</w:t>
            </w:r>
            <w:r>
              <w:t xml:space="preserve"> </w:t>
            </w:r>
            <w:r>
              <w:rPr>
                <w:b/>
                <w:bCs/>
              </w:rPr>
              <w:t xml:space="preserve">en este mes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fijo: hoy / esta semana / este mes, y los últimos 30 días en las gráficas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mes que se elija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 configura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nada: se abre y se 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y PDF</w:t>
            </w:r>
            <w:r>
              <w:t xml:space="preserve"> </w:t>
            </w:r>
            <w:r>
              <w:rPr>
                <w:b/>
                <w:bCs/>
              </w:rPr>
              <w:t xml:space="preserve">del mes que está en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día a día del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revisar, comparar y cerrar el mes</w:t>
            </w:r>
          </w:p>
        </w:tc>
      </w:tr>
    </w:tbl>
    <w:bookmarkStart w:id="30" w:name="dashboard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t xml:space="preserve">9.1 Dashboard</w:t>
      </w:r>
    </w:p>
    <w:p>
      <w:pPr>
        <w:pStyle w:val="FirstParagraph"/>
      </w:pPr>
      <w:r>
        <w:t xml:space="preserve">Cinco tarjetas (lavados de hoy, del mes, cobrado del mes, ocupación y</w:t>
      </w:r>
      <w:r>
        <w:t xml:space="preserve"> </w:t>
      </w:r>
      <w:r>
        <w:t xml:space="preserve">calificación) y dos gráficas de los</w:t>
      </w:r>
      <w:r>
        <w:t xml:space="preserve"> </w:t>
      </w:r>
      <w:r>
        <w:rPr>
          <w:b/>
          <w:bCs/>
        </w:rPr>
        <w:t xml:space="preserve">últimos 30 días</w:t>
      </w:r>
      <w:r>
        <w:t xml:space="preserve">: ingresos por día y</w:t>
      </w:r>
      <w:r>
        <w:t xml:space="preserve"> </w:t>
      </w:r>
      <w:r>
        <w:t xml:space="preserve">lavados por servicio. Las dos miran la misma ventana a propósito, para que se</w:t>
      </w:r>
      <w:r>
        <w:t xml:space="preserve"> </w:t>
      </w:r>
      <w:r>
        <w:t xml:space="preserve">lean juntas.</w:t>
      </w:r>
    </w:p>
    <w:p>
      <w:pPr>
        <w:pStyle w:val="BodyText"/>
      </w:pPr>
      <w:r>
        <w:t xml:space="preserve">Si hay solicitudes sin confirmar aparece un aviso ámbar que</w:t>
      </w:r>
      <w:r>
        <w:t xml:space="preserve"> </w:t>
      </w:r>
      <w:r>
        <w:rPr>
          <w:b/>
          <w:bCs/>
        </w:rPr>
        <w:t xml:space="preserve">lleva a Reservas</w:t>
      </w:r>
      <w:r>
        <w:rPr>
          <w:b/>
          <w:bCs/>
        </w:rPr>
        <w:t xml:space="preserve"> </w:t>
      </w:r>
      <w:r>
        <w:rPr>
          <w:b/>
          <w:bCs/>
        </w:rPr>
        <w:t xml:space="preserve">ya filtrado</w:t>
      </w:r>
      <w:r>
        <w:t xml:space="preserve">: un aviso que no se puede atender es ruido.</w:t>
      </w:r>
    </w:p>
    <w:bookmarkEnd w:id="30"/>
    <w:bookmarkStart w:id="31" w:name="reportes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t xml:space="preserve">9.2 Reportes</w:t>
      </w:r>
    </w:p>
    <w:p>
      <w:pPr>
        <w:pStyle w:val="FirstParagraph"/>
      </w:pPr>
      <w:r>
        <w:t xml:space="preserve">El selector de mes está arriba y manda sobre todo lo de abajo. Las flechas se</w:t>
      </w:r>
      <w:r>
        <w:t xml:space="preserve"> </w:t>
      </w:r>
      <w:r>
        <w:t xml:space="preserve">mueven de a un mes; el campo de mes salta a uno lejano. No se puede elegir un mes</w:t>
      </w:r>
      <w:r>
        <w:t xml:space="preserve"> </w:t>
      </w:r>
      <w:r>
        <w:t xml:space="preserve">futuro.</w:t>
      </w:r>
    </w:p>
    <w:p>
      <w:pPr>
        <w:pStyle w:val="BodyText"/>
      </w:pPr>
      <w:r>
        <w:rPr>
          <w:b/>
          <w:bCs/>
        </w:rPr>
        <w:t xml:space="preserve">Facturado y cobrado no son lo mismo</w:t>
      </w:r>
      <w:r>
        <w:t xml:space="preserve">, y es la confusión más común al cerrar el</w:t>
      </w:r>
      <w:r>
        <w:t xml:space="preserve"> </w:t>
      </w:r>
      <w:r>
        <w:t xml:space="preserve">mes: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suma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 de los lavados</w:t>
            </w:r>
            <w:r>
              <w:t xml:space="preserve"> </w:t>
            </w:r>
            <w:r>
              <w:rPr>
                <w:b/>
                <w:bCs/>
              </w:rPr>
              <w:t xml:space="preserve">hechos</w:t>
            </w:r>
            <w:r>
              <w:t xml:space="preserve"> </w:t>
            </w:r>
            <w:r>
              <w:t xml:space="preserve">en el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pagos aprobados</w:t>
            </w:r>
            <w:r>
              <w:t xml:space="preserve"> </w:t>
            </w:r>
            <w:r>
              <w:t xml:space="preserve">con fecha dentro del mes</w:t>
            </w:r>
          </w:p>
        </w:tc>
      </w:tr>
    </w:tbl>
    <w:p>
      <w:pPr>
        <w:pStyle w:val="BodyText"/>
      </w:pPr>
      <w:r>
        <w:t xml:space="preserve">Un lavado del 28 de septiembre cobrado el 2 de octubre factura en septiembre y</w:t>
      </w:r>
      <w:r>
        <w:t xml:space="preserve"> </w:t>
      </w:r>
      <w:r>
        <w:t xml:space="preserve">cobra en octubre. Cuando los dos números difieren, la pantalla lo explica sola.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es facturado ÷ lavados. Si no hubo lavados muestra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, no</w:t>
      </w:r>
      <w:r>
        <w:t xml:space="preserve"> </w:t>
      </w:r>
      <w:r>
        <w:t xml:space="preserve">“</w:t>
      </w:r>
      <w:r>
        <w:t xml:space="preserve">$0.00</w:t>
      </w:r>
      <w:r>
        <w:t xml:space="preserve">”</w:t>
      </w:r>
      <w:r>
        <w:t xml:space="preserve">: cero haría pensar que se trabajó gratis.</w:t>
      </w:r>
    </w:p>
    <w:p>
      <w:pPr>
        <w:pStyle w:val="BodyText"/>
      </w:pPr>
      <w:r>
        <w:t xml:space="preserve">Las gráficas de barras acortan los nombres largos con puntos suspensivos; el</w:t>
      </w:r>
      <w:r>
        <w:t xml:space="preserve"> </w:t>
      </w:r>
      <w:r>
        <w:t xml:space="preserve">nombre completo y el número exacto están en la tabla debajo de cada una. La</w:t>
      </w:r>
      <w:r>
        <w:t xml:space="preserve"> </w:t>
      </w:r>
      <w:r>
        <w:t xml:space="preserve">gráfica de ingresos tiene un</w:t>
      </w:r>
      <w:r>
        <w:t xml:space="preserve"> </w:t>
      </w:r>
      <w:r>
        <w:t xml:space="preserve">“</w:t>
      </w:r>
      <w:r>
        <w:t xml:space="preserve">Ver el detalle por día</w:t>
      </w:r>
      <w:r>
        <w:t xml:space="preserve">”</w:t>
      </w:r>
      <w:r>
        <w:t xml:space="preserve"> </w:t>
      </w:r>
      <w:r>
        <w:t xml:space="preserve">plegado, con la misma</w:t>
      </w:r>
      <w:r>
        <w:t xml:space="preserve"> </w:t>
      </w:r>
      <w:r>
        <w:t xml:space="preserve">información en texto.</w:t>
      </w:r>
    </w:p>
    <w:bookmarkEnd w:id="31"/>
    <w:bookmarkStart w:id="32" w:name="endpoints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t xml:space="preserve">9.3 Endpoints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</w:t>
            </w:r>
            <w:r>
              <w:t xml:space="preserve"> </w:t>
            </w:r>
            <w:r>
              <w:rPr>
                <w:rStyle w:val="VerbatimChar"/>
              </w:rPr>
              <w:t xml:space="preserve">desde</w:t>
            </w:r>
            <w:r>
              <w:t xml:space="preserve">/</w:t>
            </w:r>
            <w:r>
              <w:rPr>
                <w:rStyle w:val="VerbatimChar"/>
              </w:rPr>
              <w:t xml:space="preserve">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KPIs en vivo (Dashboard)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del período (Reportes)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/api/reportes/resumen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Ingresos por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/api/reportes/ingresos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/api/reportes/reserva/:id/acta.pdf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fechas van como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incluyen los dos extremos</w:t>
      </w:r>
      <w:r>
        <w:t xml:space="preserve">. Sin ellas, los</w:t>
      </w:r>
      <w:r>
        <w:t xml:space="preserve"> </w:t>
      </w:r>
      <w:r>
        <w:t xml:space="preserve">agregados devuelven el histórico completo.</w:t>
      </w:r>
    </w:p>
    <w:p>
      <w:pPr>
        <w:pStyle w:val="BodyText"/>
      </w:pPr>
      <w:r>
        <w:t xml:space="preserve">El acta incluye el tipo de vehículo y los adicionales con su precio. Los PDF llevan</w:t>
      </w:r>
      <w:r>
        <w:t xml:space="preserve"> </w:t>
      </w:r>
      <w:r>
        <w:t xml:space="preserve">el logo desde</w:t>
      </w:r>
      <w:r>
        <w:t xml:space="preserve"> </w:t>
      </w:r>
      <w:r>
        <w:rPr>
          <w:rStyle w:val="VerbatimChar"/>
        </w:rPr>
        <w:t xml:space="preserve">backend/assets/logo-mark.png</w:t>
      </w:r>
      <w:r>
        <w:t xml:space="preserve">.</w:t>
      </w:r>
    </w:p>
    <w:bookmarkEnd w:id="32"/>
    <w:bookmarkEnd w:id="33"/>
    <w:bookmarkStart w:id="35" w:name="parámetros-del-sistema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10. Parámetros del sistema</w:t>
      </w:r>
    </w:p>
    <w:p>
      <w:pPr>
        <w:pStyle w:val="FirstParagraph"/>
      </w:pPr>
      <w:r>
        <w:t xml:space="preserve">Todo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junto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  <w:r>
        <w:t xml:space="preserve"> </w:t>
      </w:r>
      <w:r>
        <w:rPr>
          <w:b/>
          <w:bCs/>
        </w:rPr>
        <w:t xml:space="preserve">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: no volver a dejarlo legible por todos (hasta el 2026-09-27 era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de root).</w:t>
      </w:r>
      <w:r>
        <w:t xml:space="preserve"> </w:t>
      </w:r>
      <w:r>
        <w:t xml:space="preserve">Un cambio requiere recrear el contenedor:</w:t>
      </w:r>
      <w:r>
        <w:t xml:space="preserve"> </w:t>
      </w:r>
      <w:r>
        <w:rPr>
          <w:rStyle w:val="VerbatimChar"/>
        </w:rPr>
        <w:t xml:space="preserve">docker compose up -d backend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del token de acceso (hoy</w:t>
            </w:r>
            <w:r>
              <w:t xml:space="preserve"> </w:t>
            </w:r>
            <w:r>
              <w:rPr>
                <w:rStyle w:val="VerbatimChar"/>
              </w:rPr>
              <w:t xml:space="preserve">15m</w:t>
            </w:r>
            <w:r>
              <w:t xml:space="preserve">) — ver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días que dura la sesión sin volver a escribir la contraseña (hoy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del negocio (por defecto</w:t>
            </w:r>
            <w:r>
              <w:t xml:space="preserve"> </w:t>
            </w:r>
            <w:r>
              <w:rPr>
                <w:rStyle w:val="VerbatimChar"/>
              </w:rPr>
              <w:t xml:space="preserve">America/Guayaquil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orígenes permitidos, separados por coma; vacío = abierto. La web no lo necesita; la APK usa el origen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los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correo; el remitente se muestra como</w:t>
            </w:r>
            <w:r>
              <w:t xml:space="preserve"> </w:t>
            </w:r>
            <w:r>
              <w:t xml:space="preserve">“</w:t>
            </w:r>
            <w:r>
              <w:t xml:space="preserve">Total Clean Car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y SMS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RATE_LIMIT_OFF</w:t>
      </w:r>
      <w:r>
        <w:rPr>
          <w:b/>
          <w:bCs/>
        </w:rPr>
        <w:t xml:space="preserve"> </w:t>
      </w:r>
      <w:r>
        <w:rPr>
          <w:b/>
          <w:bCs/>
        </w:rPr>
        <w:t xml:space="preserve">desactiva la protección contra fuerza bruta.</w:t>
      </w:r>
      <w:r>
        <w:t xml:space="preserve"> </w:t>
      </w:r>
      <w:r>
        <w:t xml:space="preserve">Usarlo</w:t>
      </w:r>
      <w:r>
        <w:t xml:space="preserve"> </w:t>
      </w:r>
      <w:r>
        <w:t xml:space="preserve">solo en pruebas y nunca dejarlo activo en producción.</w:t>
      </w:r>
    </w:p>
    <w:p>
      <w:pPr>
        <w:pStyle w:val="FirstParagraph"/>
      </w:pPr>
      <w:r>
        <w:t xml:space="preserve">Los recordatorios salen todos los días a las</w:t>
      </w:r>
      <w:r>
        <w:t xml:space="preserve"> </w:t>
      </w:r>
      <w:r>
        <w:rPr>
          <w:b/>
          <w:bCs/>
        </w:rPr>
        <w:t xml:space="preserve">18:00 hora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APP_TZ</w:t>
      </w:r>
      <w:r>
        <w:t xml:space="preserve">, para las</w:t>
      </w:r>
      <w:r>
        <w:t xml:space="preserve"> </w:t>
      </w:r>
      <w:r>
        <w:t xml:space="preserve">reservas del día siguiente.</w:t>
      </w:r>
    </w:p>
    <w:bookmarkStart w:id="34" w:name="X2d991c11642d71b575ad7284abc639ef720f461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t xml:space="preserve">10.1 Cómo funciona la sesión (desde el 2026-10-08)</w:t>
      </w:r>
    </w:p>
    <w:p>
      <w:pPr>
        <w:pStyle w:val="FirstParagraph"/>
      </w:pPr>
      <w:r>
        <w:t xml:space="preserve">Antes el token duraba 24 horas y no se podía anular: quien se quedaba con el de</w:t>
      </w:r>
      <w:r>
        <w:t xml:space="preserve"> </w:t>
      </w:r>
      <w:r>
        <w:t xml:space="preserve">un operador tenía un día entero de acceso, y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solo lo borraba de</w:t>
      </w:r>
      <w:r>
        <w:t xml:space="preserve"> </w:t>
      </w:r>
      <w:r>
        <w:t xml:space="preserve">ese navegador. Ahora son dos piezas: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pasa si la roban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  <w:r>
              <w:t xml:space="preserve"> </w:t>
            </w:r>
            <w:r>
              <w:t xml:space="preserve">=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sirve 15 minutos y caduca solo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refresco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  <w:r>
              <w:t xml:space="preserve"> </w:t>
            </w:r>
            <w:r>
              <w:t xml:space="preserve">= 7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detecta al reusarlo y corta la sesión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usuario no nota nada</w:t>
      </w:r>
      <w:r>
        <w:t xml:space="preserve">: el navegador y la APK renuevan el acceso por detrás.</w:t>
      </w:r>
      <w:r>
        <w:t xml:space="preserve"> </w:t>
      </w:r>
      <w:r>
        <w:t xml:space="preserve">Sigue entrando una vez por semana, igual que antes.</w:t>
      </w:r>
    </w:p>
    <w:p>
      <w:pPr>
        <w:pStyle w:val="BodyText"/>
      </w:pPr>
      <w:r>
        <w:t xml:space="preserve">Lo que sí cambia para el administrador: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Cerrar sesión ahora cierra de verdad</w:t>
      </w:r>
      <w:r>
        <w:t xml:space="preserve">, también en el servidor.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Restablecer la contraseña de un cliente o un lavador</w:t>
      </w:r>
      <w:r>
        <w:t xml:space="preserve"> </w:t>
      </w:r>
      <w:r>
        <w:t xml:space="preserve">(botón de la llave en</w:t>
      </w:r>
      <w:r>
        <w:t xml:space="preserve"> </w:t>
      </w:r>
      <w:r>
        <w:t xml:space="preserve">su ficha)</w:t>
      </w:r>
      <w:r>
        <w:t xml:space="preserve"> </w:t>
      </w:r>
      <w:r>
        <w:rPr>
          <w:b/>
          <w:bCs/>
        </w:rPr>
        <w:t xml:space="preserve">lo echa de todos lados en el acto</w:t>
      </w:r>
      <w:r>
        <w:t xml:space="preserve">. Antes podía seguir trabajando</w:t>
      </w:r>
      <w:r>
        <w:t xml:space="preserve"> </w:t>
      </w:r>
      <w:r>
        <w:t xml:space="preserve">con el token viejo hasta un día entero.</w:t>
      </w:r>
    </w:p>
    <w:p>
      <w:pPr>
        <w:numPr>
          <w:ilvl w:val="0"/>
          <w:numId w:val="1004"/>
        </w:numPr>
      </w:pPr>
      <w:r>
        <w:t xml:space="preserve">Las sesiones vivas están en la tabla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. Para cortar todas las de</w:t>
      </w:r>
      <w:r>
        <w:t xml:space="preserve"> </w:t>
      </w:r>
      <w:r>
        <w:t xml:space="preserve">una persona a mano: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docker exec lavado_de_carros-postgres-1 psql -U lavado_user -d lavado_db \</w:t>
      </w:r>
      <w:r>
        <w:br/>
      </w:r>
      <w:r>
        <w:rPr>
          <w:rStyle w:val="VerbatimChar"/>
        </w:rPr>
        <w:t xml:space="preserve">  -c "UPDATE \"RefreshToken\" SET revocado = true WHERE id_usuario = &lt;id&gt;;"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Cambiar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cierra todas las sesiones de todos.</w:t>
      </w:r>
      <w:r>
        <w:t xml:space="preserve"> </w:t>
      </w:r>
      <w:r>
        <w:t xml:space="preserve">Es lo esperado al</w:t>
      </w:r>
      <w:r>
        <w:t xml:space="preserve"> </w:t>
      </w:r>
      <w:r>
        <w:t xml:space="preserve">rotarlo, pero conviene hacerlo fuera de horario de atención.</w:t>
      </w:r>
    </w:p>
    <w:p>
      <w:pPr>
        <w:numPr>
          <w:ilvl w:val="0"/>
          <w:numId w:val="1004"/>
        </w:numPr>
      </w:pPr>
      <w:r>
        <w:t xml:space="preserve">Al desplegar esto por primera vez, quien tenía una sesión abierta con el</w:t>
      </w:r>
      <w:r>
        <w:t xml:space="preserve"> </w:t>
      </w:r>
      <w:r>
        <w:t xml:space="preserve">esquema anterior entra una vez más y listo. No hay que avisar a nadie.</w:t>
      </w:r>
    </w:p>
    <w:bookmarkEnd w:id="34"/>
    <w:bookmarkEnd w:id="35"/>
    <w:bookmarkStart w:id="38" w:name="despliegue-y-migraciones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11. Despliegue y migraciones</w:t>
      </w:r>
    </w:p>
    <w:p>
      <w:pPr>
        <w:pStyle w:val="FirstParagraph"/>
      </w:pPr>
      <w:r>
        <w:t xml:space="preserve">El esquema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prisma migrate</w:t>
      </w:r>
      <w:r>
        <w:t xml:space="preserve"> </w:t>
      </w:r>
      <w:r>
        <w:t xml:space="preserve">(no hay tabla</w:t>
      </w:r>
      <w:r>
        <w:t xml:space="preserve"> </w:t>
      </w:r>
      <w:r>
        <w:rPr>
          <w:rStyle w:val="VerbatimChar"/>
        </w:rPr>
        <w:t xml:space="preserve">_prisma_migrations</w:t>
      </w:r>
      <w:r>
        <w:t xml:space="preserve">): se</w:t>
      </w:r>
      <w:r>
        <w:t xml:space="preserve"> </w:t>
      </w:r>
      <w:r>
        <w:t xml:space="preserve">aplicó con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. Los cambios de esquema son SQL a mano en</w:t>
      </w:r>
      <w:r>
        <w:t xml:space="preserve"> </w:t>
      </w:r>
      <w:r>
        <w:rPr>
          <w:rStyle w:val="VerbatimChar"/>
        </w:rPr>
        <w:t xml:space="preserve">backend/prisma/migraciones/</w:t>
      </w:r>
      <w:r>
        <w:t xml:space="preserve">, cada uno dentro de una transacción.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Aplicada en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2026-09-27_tipos_vehiculo_y_adicionales.sql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 12:26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2026-10-08_refresh_tokens.sql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bookmarkStart w:id="36" w:name="X3542f0bc8c68579460bfcc52fd9f91ffbf8b96e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t xml:space="preserve">11.1 Despliegue con script (recomendado, desde el 2026-10-08)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./scripts/desplegar.sh --pull</w:t>
      </w:r>
    </w:p>
    <w:p>
      <w:pPr>
        <w:pStyle w:val="FirstParagraph"/>
      </w:pPr>
      <w:r>
        <w:t xml:space="preserve">Hace todo lo de abajo, en orden, y además</w:t>
      </w:r>
      <w:r>
        <w:t xml:space="preserve"> </w:t>
      </w:r>
      <w:r>
        <w:rPr>
          <w:b/>
          <w:bCs/>
        </w:rPr>
        <w:t xml:space="preserve">lleva anotado qué migraciones ya</w:t>
      </w:r>
      <w:r>
        <w:rPr>
          <w:b/>
          <w:bCs/>
        </w:rPr>
        <w:t xml:space="preserve"> </w:t>
      </w:r>
      <w:r>
        <w:rPr>
          <w:b/>
          <w:bCs/>
        </w:rPr>
        <w:t xml:space="preserve">corrió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_migracion_aplicada</w:t>
      </w:r>
      <w:r>
        <w:t xml:space="preserve">): no se repiten ni se olvidan, que era el</w:t>
      </w:r>
      <w:r>
        <w:t xml:space="preserve"> </w:t>
      </w:r>
      <w:r>
        <w:t xml:space="preserve">riesgo real del procedimiento manual. Termina esperando a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; si la</w:t>
      </w:r>
      <w:r>
        <w:t xml:space="preserve"> </w:t>
      </w:r>
      <w:r>
        <w:t xml:space="preserve">API no responde en 60 segundos, muestra el log del backend y falla.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traer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antes de desplegar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--solo-migraciones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migraciones sin tocar los contenedores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respaldo sigue siendo manual y va primero</w:t>
      </w:r>
      <w:r>
        <w:t xml:space="preserve"> </w:t>
      </w:r>
      <w:r>
        <w:t xml:space="preserve">(sección 13): el script no lo</w:t>
      </w:r>
      <w:r>
        <w:t xml:space="preserve"> </w:t>
      </w:r>
      <w:r>
        <w:t xml:space="preserve">hace, y el ítem #17 del plan de trabajo —respaldos automáticos— sigue abierto.</w:t>
      </w:r>
    </w:p>
    <w:p>
      <w:pPr>
        <w:pStyle w:val="BodyText"/>
      </w:pPr>
      <w:r>
        <w:t xml:space="preserve">Detalle completo en</w:t>
      </w:r>
      <w:r>
        <w:t xml:space="preserve"> </w:t>
      </w:r>
      <w:r>
        <w:rPr>
          <w:rStyle w:val="VerbatimChar"/>
        </w:rPr>
        <w:t xml:space="preserve">docs/16_CI_CD/CI_CD.md</w:t>
      </w:r>
      <w:r>
        <w:t xml:space="preserve">.</w:t>
      </w:r>
    </w:p>
    <w:bookmarkEnd w:id="36"/>
    <w:bookmarkStart w:id="37" w:name="X441b3d28acb90abc337d26351cfd579c17c637f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t xml:space="preserve">11.2 Procedimiento manual (el usado el 2026-09-27, corte de unos 30 s)</w:t>
      </w:r>
    </w:p>
    <w:p>
      <w:pPr>
        <w:pStyle w:val="FirstParagraph"/>
      </w:pPr>
      <w:r>
        <w:t xml:space="preserve">Sirve de referencia y para cuando haga falta hacer algo distinto: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# 1. Respaldo de base, archivos subidos y .env (ver sección 13)</w:t>
      </w:r>
      <w:r>
        <w:br/>
      </w:r>
      <w:r>
        <w:rPr>
          <w:rStyle w:val="VerbatimChar"/>
        </w:rPr>
        <w:t xml:space="preserve"># 2. Compilar las imágenes con el servicio aún en marcha</w:t>
      </w:r>
      <w:r>
        <w:br/>
      </w:r>
      <w:r>
        <w:rPr>
          <w:rStyle w:val="VerbatimChar"/>
        </w:rPr>
        <w:t xml:space="preserve">docker compose build backend frontend</w:t>
      </w:r>
      <w:r>
        <w:br/>
      </w:r>
      <w:r>
        <w:rPr>
          <w:rStyle w:val="VerbatimChar"/>
        </w:rPr>
        <w:t xml:space="preserve"># 3. Solo si hay migración: detener el backend y aplicarla</w:t>
      </w:r>
      <w:r>
        <w:br/>
      </w:r>
      <w:r>
        <w:rPr>
          <w:rStyle w:val="VerbatimChar"/>
        </w:rPr>
        <w:t xml:space="preserve">docker compose stop backend</w:t>
      </w:r>
      <w:r>
        <w:br/>
      </w:r>
      <w:r>
        <w:rPr>
          <w:rStyle w:val="VerbatimChar"/>
        </w:rPr>
        <w:t xml:space="preserve">docker exec -i lavado_de_carros-postgres-1 psql -U lavado_user -d lavado_db \</w:t>
      </w:r>
      <w:r>
        <w:br/>
      </w:r>
      <w:r>
        <w:rPr>
          <w:rStyle w:val="VerbatimChar"/>
        </w:rPr>
        <w:t xml:space="preserve">  -v ON_ERROR_STOP=1 &lt; backend/prisma/migraciones/&lt;archivo&gt;.sql</w:t>
      </w:r>
      <w:r>
        <w:br/>
      </w:r>
      <w:r>
        <w:rPr>
          <w:rStyle w:val="VerbatimChar"/>
        </w:rPr>
        <w:t xml:space="preserve"># 4. Levantar y verificar</w:t>
      </w:r>
      <w:r>
        <w:br/>
      </w:r>
      <w:r>
        <w:rPr>
          <w:rStyle w:val="VerbatimChar"/>
        </w:rPr>
        <w:t xml:space="preserve">docker compose up -d backend frontend</w:t>
      </w:r>
      <w:r>
        <w:br/>
      </w:r>
      <w:r>
        <w:rPr>
          <w:rStyle w:val="VerbatimChar"/>
        </w:rPr>
        <w:t xml:space="preserve">curl -s http://127.0.0.1:3041/api/health</w:t>
      </w:r>
      <w:r>
        <w:br/>
      </w:r>
      <w:r>
        <w:rPr>
          <w:rStyle w:val="VerbatimChar"/>
        </w:rPr>
        <w:t xml:space="preserve">docker exec lavado_de_carros-backend-1 sh -c \</w:t>
      </w:r>
      <w:r>
        <w:br/>
      </w:r>
      <w:r>
        <w:rPr>
          <w:rStyle w:val="VerbatimChar"/>
        </w:rPr>
        <w:t xml:space="preserve">  'npx prisma migrate diff --from-url "$DATABASE_URL" --to-schema-datamodel prisma/schema.prisma --exit-code'</w:t>
      </w:r>
      <w:r>
        <w:br/>
      </w:r>
      <w:r>
        <w:rPr>
          <w:rStyle w:val="VerbatimChar"/>
        </w:rPr>
        <w:t xml:space="preserve"># debe responder "No difference detected"</w:t>
      </w:r>
    </w:p>
    <w:p>
      <w:pPr>
        <w:pStyle w:val="FirstParagraph"/>
      </w:pPr>
      <w:r>
        <w:t xml:space="preserve">Para probar una migración antes de aplicarla: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de producción,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en un Postgres temporal y correr el SQL ahí.</w:t>
      </w:r>
    </w:p>
    <w:p>
      <w:pPr>
        <w:pStyle w:val="BodyText"/>
      </w:pPr>
      <w:r>
        <w:rPr>
          <w:b/>
          <w:bCs/>
        </w:rPr>
        <w:t xml:space="preserve">Commits y push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t xml:space="preserve">, no como root (</w:t>
      </w:r>
      <w:r>
        <w:rPr>
          <w:rStyle w:val="VerbatimChar"/>
        </w:rPr>
        <w:t xml:space="preserve">sudo -u server-dt -H git …</w:t>
      </w:r>
      <w:r>
        <w:t xml:space="preserve">):</w:t>
      </w:r>
      <w:r>
        <w:t xml:space="preserve"> </w:t>
      </w:r>
      <w:r>
        <w:t xml:space="preserve">el repositorio tiene identidad local</w:t>
      </w:r>
      <w:r>
        <w:t xml:space="preserve"> </w:t>
      </w:r>
      <w:r>
        <w:rPr>
          <w:rStyle w:val="VerbatimChar"/>
        </w:rPr>
        <w:t xml:space="preserve">megaman0012</w:t>
      </w:r>
      <w:r>
        <w:t xml:space="preserve"> </w:t>
      </w:r>
      <w:r>
        <w:t xml:space="preserve">y su remoto usa la clave personal.</w:t>
      </w:r>
    </w:p>
    <w:bookmarkEnd w:id="37"/>
    <w:bookmarkEnd w:id="38"/>
    <w:bookmarkStart w:id="39" w:name="app-android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12. App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15_APK/Preparacion_APK.md</w:t>
      </w:r>
      <w:r>
        <w:t xml:space="preserve">. Estado al 2026-09-27: APK de</w:t>
      </w:r>
      <w:r>
        <w:t xml:space="preserve"> </w:t>
      </w:r>
      <w:r>
        <w:rPr>
          <w:b/>
          <w:bCs/>
        </w:rPr>
        <w:t xml:space="preserve">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/home/server-dt/apk/TotalCleanCar-1.0-prueba.apk</w:t>
      </w:r>
      <w:r>
        <w:t xml:space="preserve">), firmada con la clave de</w:t>
      </w:r>
      <w:r>
        <w:t xml:space="preserve"> </w:t>
      </w:r>
      <w:r>
        <w:t xml:space="preserve">depuración, contra</w:t>
      </w:r>
      <w:r>
        <w:t xml:space="preserve"> </w:t>
      </w:r>
      <w:r>
        <w:rPr>
          <w:rStyle w:val="VerbatimChar"/>
        </w:rPr>
        <w:t xml:space="preserve">http://181.188.232.50:3041</w:t>
      </w:r>
      <w:r>
        <w:t xml:space="preserve"> </w:t>
      </w:r>
      <w:r>
        <w:rPr>
          <w:b/>
          <w:bCs/>
        </w:rPr>
        <w:t xml:space="preserve">sin cifrar</w:t>
      </w:r>
      <w:r>
        <w:t xml:space="preserve">. Para publicarla en</w:t>
      </w:r>
      <w:r>
        <w:t xml:space="preserve"> </w:t>
      </w:r>
      <w:r>
        <w:t xml:space="preserve">Google Play faltan un dominio con HTTPS y un keystore propio.</w:t>
      </w:r>
    </w:p>
    <w:p>
      <w:pPr>
        <w:pStyle w:val="BodyText"/>
      </w:pPr>
      <w:r>
        <w:t xml:space="preserve">La APK trae su propia copia del frontend:</w:t>
      </w:r>
      <w:r>
        <w:t xml:space="preserve"> </w:t>
      </w:r>
      <w:r>
        <w:rPr>
          <w:b/>
          <w:bCs/>
        </w:rPr>
        <w:t xml:space="preserve">un cambio en la web no llega a la app</w:t>
      </w:r>
      <w:r>
        <w:rPr>
          <w:b/>
          <w:bCs/>
        </w:rPr>
        <w:t xml:space="preserve"> </w:t>
      </w:r>
      <w:r>
        <w:rPr>
          <w:b/>
          <w:bCs/>
        </w:rPr>
        <w:t xml:space="preserve">hasta recompilarla</w:t>
      </w:r>
      <w:r>
        <w:t xml:space="preserve"> </w:t>
      </w:r>
      <w:r>
        <w:t xml:space="preserve">y reinstalarla.</w:t>
      </w:r>
    </w:p>
    <w:bookmarkEnd w:id="39"/>
    <w:bookmarkStart w:id="42" w:name="respaldos-y-recuperación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13. Respaldos y recuperación</w:t>
      </w:r>
    </w:p>
    <w:p>
      <w:pPr>
        <w:pStyle w:val="FirstParagraph"/>
      </w:pPr>
      <w:r>
        <w:rPr>
          <w:b/>
          <w:bCs/>
        </w:rPr>
        <w:t xml:space="preserve">Desde el 2026-10-08 hay respaldo automático diario</w:t>
      </w:r>
      <w:r>
        <w:t xml:space="preserve"> </w:t>
      </w:r>
      <w:r>
        <w:t xml:space="preserve">(cierra CONT-01 y el ítem</w:t>
      </w:r>
      <w:r>
        <w:t xml:space="preserve"> </w:t>
      </w:r>
      <w:r>
        <w:t xml:space="preserve">#17 del plan). Detalle completo en</w:t>
      </w:r>
      <w:r>
        <w:t xml:space="preserve"> </w:t>
      </w:r>
      <w:r>
        <w:rPr>
          <w:rStyle w:val="VerbatimChar"/>
        </w:rPr>
        <w:t xml:space="preserve">12_CONTINUIDAD/Backup_Recuperacion.md</w:t>
      </w:r>
      <w:r>
        <w:t xml:space="preserve">.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scripts/respaldo.sh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diario a las</w:t>
            </w:r>
            <w:r>
              <w:t xml:space="preserve"> </w:t>
            </w:r>
            <w:r>
              <w:rPr>
                <w:b/>
                <w:bCs/>
              </w:rPr>
              <w:t xml:space="preserve">03:30</w:t>
            </w:r>
            <w:r>
              <w:t xml:space="preserve">, como</w:t>
            </w:r>
            <w:r>
              <w:t xml:space="preserve"> </w:t>
            </w:r>
            <w:r>
              <w:rPr>
                <w:rStyle w:val="VerbatimChar"/>
              </w:rPr>
              <w:t xml:space="preserve">server-dt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~/respaldos/lavado_de_carros/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diarios + 12 mensuales (ver aviso)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Revisión 2026-10-10 (LAV-N05):</w:t>
      </w:r>
      <w:r>
        <w:t xml:space="preserve"> </w:t>
      </w:r>
      <w:r>
        <w:t xml:space="preserve">la retención mensual</w:t>
      </w:r>
      <w:r>
        <w:t xml:space="preserve"> </w:t>
      </w:r>
      <w:r>
        <w:rPr>
          <w:b/>
          <w:bCs/>
        </w:rPr>
        <w:t xml:space="preserve">todavía no funciona</w:t>
      </w:r>
      <w:r>
        <w:t xml:space="preserve">:</w:t>
      </w:r>
      <w:r>
        <w:t xml:space="preserve"> </w:t>
      </w:r>
      <w:r>
        <w:rPr>
          <w:rStyle w:val="VerbatimChar"/>
        </w:rPr>
        <w:t xml:space="preserve">respaldo.sh</w:t>
      </w:r>
      <w:r>
        <w:t xml:space="preserve"> </w:t>
      </w:r>
      <w:r>
        <w:t xml:space="preserve">lee mal el día del nombre del paquete y nunca reconoce el día 1. Hasta</w:t>
      </w:r>
      <w:r>
        <w:t xml:space="preserve"> </w:t>
      </w:r>
      <w:r>
        <w:t xml:space="preserve">corregirlo solo existen los</w:t>
      </w:r>
      <w:r>
        <w:t xml:space="preserve"> </w:t>
      </w:r>
      <w:r>
        <w:rPr>
          <w:b/>
          <w:bCs/>
        </w:rPr>
        <w:t xml:space="preserve">30 diarios</w:t>
      </w:r>
      <w:r>
        <w:t xml:space="preserve">. Además, los respaldos siguen en el mismo</w:t>
      </w:r>
      <w:r>
        <w:t xml:space="preserve"> </w:t>
      </w:r>
      <w:r>
        <w:t xml:space="preserve">servidor y nada avisa si falta un día (el 2026-10-09 faltó por un corte del servidor).</w:t>
      </w:r>
    </w:p>
    <w:p>
      <w:pPr>
        <w:pStyle w:val="FirstParagraph"/>
      </w:pPr>
      <w:r>
        <w:t xml:space="preserve">Lo que hay que hacer de vez en cuando —toma cinco segundos:</w:t>
      </w:r>
    </w:p>
    <w:p>
      <w:pPr>
        <w:pStyle w:val="SourceCode"/>
      </w:pPr>
      <w:r>
        <w:rPr>
          <w:rStyle w:val="VerbatimChar"/>
        </w:rPr>
        <w:t xml:space="preserve">./scripts/respaldo.sh --solo-verificar</w:t>
      </w:r>
    </w:p>
    <w:p>
      <w:pPr>
        <w:pStyle w:val="FirstParagraph"/>
      </w:pPr>
      <w:r>
        <w:t xml:space="preserve">Dice cuántos respaldos hay y</w:t>
      </w:r>
      <w:r>
        <w:t xml:space="preserve"> </w:t>
      </w:r>
      <w:r>
        <w:rPr>
          <w:b/>
          <w:bCs/>
        </w:rPr>
        <w:t xml:space="preserve">cuántos días tiene el más reciente</w:t>
      </w:r>
      <w:r>
        <w:t xml:space="preserve">. Si pasan más</w:t>
      </w:r>
      <w:r>
        <w:t xml:space="preserve"> </w:t>
      </w:r>
      <w:r>
        <w:t xml:space="preserve">de dos días, avisa: es la señal de que el cron dejó de correr.</w:t>
      </w:r>
    </w:p>
    <w:bookmarkStart w:id="40" w:name="lo-que-el-respaldo-todavía-no-cubre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t xml:space="preserve">⚠️ Lo que el respaldo todavía NO cubre</w:t>
      </w:r>
    </w:p>
    <w:p>
      <w:pPr>
        <w:pStyle w:val="FirstParagraph"/>
      </w:pPr>
      <w:r>
        <w:t xml:space="preserve">Está en el</w:t>
      </w:r>
      <w:r>
        <w:t xml:space="preserve"> </w:t>
      </w:r>
      <w:r>
        <w:rPr>
          <w:b/>
          <w:bCs/>
        </w:rPr>
        <w:t xml:space="preserve">mismo servidor</w:t>
      </w:r>
      <w:r>
        <w:t xml:space="preserve"> </w:t>
      </w:r>
      <w:r>
        <w:t xml:space="preserve">que el sistema (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vacío). Cubre el</w:t>
      </w:r>
      <w:r>
        <w:t xml:space="preserve"> </w:t>
      </w:r>
      <w:r>
        <w:t xml:space="preserve">borrado accidental, el error de migración y la corrupción de datos.</w:t>
      </w:r>
      <w:r>
        <w:t xml:space="preserve"> </w:t>
      </w:r>
      <w:r>
        <w:rPr>
          <w:b/>
          <w:bCs/>
        </w:rPr>
        <w:t xml:space="preserve">No cubre</w:t>
      </w:r>
      <w:r>
        <w:rPr>
          <w:b/>
          <w:bCs/>
        </w:rPr>
        <w:t xml:space="preserve"> </w:t>
      </w:r>
      <w:r>
        <w:rPr>
          <w:b/>
          <w:bCs/>
        </w:rPr>
        <w:t xml:space="preserve">perder el servidor</w:t>
      </w:r>
      <w:r>
        <w:t xml:space="preserve">: disco, incendio, robo. Para cerrarlo hay que definir</w:t>
      </w:r>
      <w:r>
        <w:t xml:space="preserve"> 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apuntando a otro equipo, un NAS o un disco externo.</w:t>
      </w:r>
    </w:p>
    <w:bookmarkEnd w:id="40"/>
    <w:bookmarkStart w:id="41" w:name="qué-contiene-cada-paquete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t xml:space="preserve">Qué contiene cada paquete</w:t>
      </w:r>
    </w:p>
    <w:p>
      <w:pPr>
        <w:pStyle w:val="SourceCode"/>
      </w:pPr>
      <w:r>
        <w:rPr>
          <w:rStyle w:val="VerbatimChar"/>
        </w:rPr>
        <w:t xml:space="preserve">~/respaldos/lavado_de_carros/</w:t>
      </w:r>
      <w:r>
        <w:br/>
      </w:r>
      <w:r>
        <w:rPr>
          <w:rStyle w:val="VerbatimChar"/>
        </w:rPr>
        <w:t xml:space="preserve">  lavado_AAAA-MM-DD.tar.gz</w:t>
      </w:r>
      <w:r>
        <w:br/>
      </w:r>
      <w:r>
        <w:rPr>
          <w:rStyle w:val="VerbatimChar"/>
        </w:rPr>
        <w:t xml:space="preserve">    base/lavado_db.dump      pg_dump -Fc, verificado al generarse</w:t>
      </w:r>
      <w:r>
        <w:br/>
      </w:r>
      <w:r>
        <w:rPr>
          <w:rStyle w:val="VerbatimChar"/>
        </w:rPr>
        <w:t xml:space="preserve">    config/raiz.env          el .env con los secretos</w:t>
      </w:r>
      <w:r>
        <w:br/>
      </w:r>
      <w:r>
        <w:rPr>
          <w:rStyle w:val="VerbatimChar"/>
        </w:rPr>
        <w:t xml:space="preserve">    config/docker-compose.yml, nginx.conf</w:t>
      </w:r>
      <w:r>
        <w:br/>
      </w:r>
      <w:r>
        <w:rPr>
          <w:rStyle w:val="VerbatimChar"/>
        </w:rPr>
        <w:t xml:space="preserve">    repo/estado.txt          commit, rama y migraciones aplicadas</w:t>
      </w:r>
      <w:r>
        <w:br/>
      </w:r>
      <w:r>
        <w:rPr>
          <w:rStyle w:val="VerbatimChar"/>
        </w:rPr>
        <w:t xml:space="preserve">  uploads/                   espejo de evidencias y comprobantes (solo crece)</w:t>
      </w:r>
      <w:r>
        <w:br/>
      </w:r>
      <w:r>
        <w:rPr>
          <w:rStyle w:val="VerbatimChar"/>
        </w:rPr>
        <w:t xml:space="preserve">  log/respaldo.log           histórico de todas las corridas</w:t>
      </w:r>
    </w:p>
    <w:p>
      <w:pPr>
        <w:pStyle w:val="FirstParagraph"/>
      </w:pPr>
      <w:r>
        <w:t xml:space="preserve">Las fotos y comprobantes</w:t>
      </w:r>
      <w:r>
        <w:t xml:space="preserve"> </w:t>
      </w:r>
      <w:r>
        <w:rPr>
          <w:b/>
          <w:bCs/>
        </w:rPr>
        <w:t xml:space="preserve">no van dentro del .tar.gz</w:t>
      </w:r>
      <w:r>
        <w:t xml:space="preserve">: cada lavado suma hasta 6</w:t>
      </w:r>
      <w:r>
        <w:t xml:space="preserve"> </w:t>
      </w:r>
      <w:r>
        <w:t xml:space="preserve">fotos y en un año serían gigas, multiplicadas por 30 días de retención. Van al</w:t>
      </w:r>
      <w:r>
        <w:t xml:space="preserve"> </w:t>
      </w:r>
      <w:r>
        <w:t xml:space="preserve">espejo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, que nunca borra: si alguien elimina evidencia del servidor, el</w:t>
      </w:r>
      <w:r>
        <w:t xml:space="preserve"> </w:t>
      </w:r>
      <w:r>
        <w:t xml:space="preserve">espejo la conserva.</w:t>
      </w:r>
    </w:p>
    <w:p>
      <w:pPr>
        <w:pStyle w:val="BodyText"/>
      </w:pPr>
      <w:r>
        <w:t xml:space="preserve">Antes de restaurar,</w:t>
      </w:r>
      <w:r>
        <w:t xml:space="preserve"> </w:t>
      </w:r>
      <w:r>
        <w:rPr>
          <w:b/>
          <w:bCs/>
        </w:rPr>
        <w:t xml:space="preserve">mirar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repo/estado.txt</w:t>
      </w:r>
      <w:r>
        <w:t xml:space="preserve">: dice qué commit estaba corriendo</w:t>
      </w:r>
      <w:r>
        <w:t xml:space="preserve"> </w:t>
      </w:r>
      <w:r>
        <w:t xml:space="preserve">cuando se tomó el respaldo. Restaurar una base sobre un esquema distinto es</w:t>
      </w:r>
      <w:r>
        <w:t xml:space="preserve"> </w:t>
      </w:r>
      <w:r>
        <w:t xml:space="preserve">adivinar.</w:t>
      </w:r>
    </w:p>
    <w:p>
      <w:pPr>
        <w:pStyle w:val="BodyText"/>
      </w:pPr>
      <w:r>
        <w:t xml:space="preserve">También se conserva el respaldo manual previo al cambio a Total Clean Car, en</w:t>
      </w:r>
      <w:r>
        <w:t xml:space="preserve"> </w:t>
      </w:r>
      <w:r>
        <w:rPr>
          <w:rStyle w:val="VerbatimChar"/>
        </w:rPr>
        <w:t xml:space="preserve">~/respaldos/lavado_de_carros/2026-09-27_pre-total-clean-car/</w:t>
      </w:r>
      <w:r>
        <w:t xml:space="preserve">.</w:t>
      </w:r>
    </w:p>
    <w:bookmarkEnd w:id="41"/>
    <w:bookmarkEnd w:id="42"/>
    <w:bookmarkStart w:id="43" w:name="mantenimiento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14.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15 con autovacuum por defecto. Sin tareas</w:t>
      </w:r>
      <w:r>
        <w:t xml:space="preserve"> </w:t>
      </w:r>
      <w:r>
        <w:t xml:space="preserve">manuales para este volumen.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Archivos subidos:</w:t>
      </w:r>
      <w:r>
        <w:t xml:space="preserve"> </w:t>
      </w:r>
      <w:r>
        <w:t xml:space="preserve">el volumen</w:t>
      </w:r>
      <w:r>
        <w:t xml:space="preserve"> </w:t>
      </w:r>
      <w:r>
        <w:rPr>
          <w:rStyle w:val="VerbatimChar"/>
        </w:rPr>
        <w:t xml:space="preserve">uploads_data</w:t>
      </w:r>
      <w:r>
        <w:t xml:space="preserve"> </w:t>
      </w:r>
      <w:r>
        <w:t xml:space="preserve">(884 KB al 2026-09-27)</w:t>
      </w:r>
      <w:r>
        <w:t xml:space="preserve"> </w:t>
      </w:r>
      <w:r>
        <w:rPr>
          <w:b/>
          <w:bCs/>
        </w:rPr>
        <w:t xml:space="preserve">crece</w:t>
      </w:r>
      <w:r>
        <w:rPr>
          <w:b/>
          <w:bCs/>
        </w:rPr>
        <w:t xml:space="preserve"> </w:t>
      </w:r>
      <w:r>
        <w:rPr>
          <w:b/>
          <w:bCs/>
        </w:rPr>
        <w:t xml:space="preserve">sin límite</w:t>
      </w:r>
      <w:r>
        <w:t xml:space="preserve">. No hay política de purga; conviene definir una retención antes de</w:t>
      </w:r>
      <w:r>
        <w:t xml:space="preserve"> </w:t>
      </w:r>
      <w:r>
        <w:t xml:space="preserve">que escale.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Caché de la web:</w:t>
      </w:r>
      <w:r>
        <w:t xml:space="preserve"> </w:t>
      </w:r>
      <w:r>
        <w:t xml:space="preserve">el service worker pide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 la red primero y nginx</w:t>
      </w:r>
      <w:r>
        <w:t xml:space="preserve"> </w:t>
      </w:r>
      <w:r>
        <w:t xml:space="preserve">lo sirve con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, así que una versión nueva llega al recargar. Si se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public/service-worker.js</w:t>
      </w:r>
      <w:r>
        <w:t xml:space="preserve">, subir su</w:t>
      </w:r>
      <w:r>
        <w:t xml:space="preserve"> </w:t>
      </w:r>
      <w:r>
        <w:rPr>
          <w:rStyle w:val="VerbatimChar"/>
        </w:rPr>
        <w:t xml:space="preserve">CACHE_NAME</w:t>
      </w:r>
      <w:r>
        <w:t xml:space="preserve">.</w:t>
      </w:r>
    </w:p>
    <w:bookmarkEnd w:id="43"/>
    <w:bookmarkStart w:id="44" w:name="monitoreo-y-log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15. Monitoreo y logs</w:t>
      </w:r>
    </w:p>
    <w:p>
      <w:pPr>
        <w:pStyle w:val="SourceCode"/>
      </w:pPr>
      <w:r>
        <w:rPr>
          <w:rStyle w:val="VerbatimChar"/>
        </w:rPr>
        <w:t xml:space="preserve">docker compose ps</w:t>
      </w:r>
      <w:r>
        <w:br/>
      </w:r>
      <w:r>
        <w:rPr>
          <w:rStyle w:val="VerbatimChar"/>
        </w:rPr>
        <w:t xml:space="preserve">curl -s http://127.0.0.1:3042/api/health</w:t>
      </w:r>
      <w:r>
        <w:br/>
      </w:r>
      <w:r>
        <w:rPr>
          <w:rStyle w:val="VerbatimChar"/>
        </w:rPr>
        <w:t xml:space="preserve">docker compose logs -f backend</w:t>
      </w:r>
    </w:p>
    <w:p>
      <w:pPr>
        <w:pStyle w:val="FirstParagraph"/>
      </w:pPr>
      <w:r>
        <w:t xml:space="preserve">Sin monitoreo automático. El backend y el frontend no tienen healthcheck; solo</w:t>
      </w:r>
      <w:r>
        <w:t xml:space="preserve"> </w:t>
      </w:r>
      <w:r>
        <w:t xml:space="preserve">PostgreSQL lo tiene.</w:t>
      </w:r>
    </w:p>
    <w:p>
      <w:r>
        <w:pict>
          <v:rect style="width:0;height:1.5pt" o:hralign="center" o:hrstd="t" o:hr="t"/>
        </w:pict>
      </w:r>
    </w:p>
    <w:bookmarkEnd w:id="44"/>
    <w:bookmarkStart w:id="45" w:name="control-de-versiones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administrador — Total Clean Car</dc:title>
  <dc:creator>Auditoria tecnica — Total Pacific Group</dc:creator>
  <dc:language>es</dc:language>
  <cp:keywords/>
  <dcterms:created xsi:type="dcterms:W3CDTF">2026-10-12T04:23:26Z</dcterms:created>
  <dcterms:modified xsi:type="dcterms:W3CDTF">2026-10-12T04:23:26Z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2.1 · 11 de octubre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