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administrador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Clean</w:t>
      </w:r>
      <w:r>
        <w:t xml:space="preserve"> </w:t>
      </w:r>
      <w:r>
        <w:t xml:space="preserve">Car</w:t>
      </w:r>
    </w:p>
    <w:p>
      <w:pPr>
        <w:pStyle w:val="Subtitle"/>
      </w:pPr>
      <w:r>
        <w:t xml:space="preserve">Total</w:t>
      </w:r>
      <w:r>
        <w:t xml:space="preserve"> </w:t>
      </w:r>
      <w:r>
        <w:t xml:space="preserve">Clean</w:t>
      </w:r>
      <w:r>
        <w:t xml:space="preserve"> </w:t>
      </w:r>
      <w:r>
        <w:t xml:space="preserve">Car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tecnica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Pacific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12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Versión 2.2 · 2026-10-12 · Reemplaza a la 2.1 (2026-10-08), la 2.0 (2026-09-27) y la 1.0 (2026-09-15,</w:t>
      </w:r>
      <w:r>
        <w:t xml:space="preserve"> </w:t>
      </w:r>
      <w:r>
        <w:t xml:space="preserve">“</w:t>
      </w:r>
      <w:r>
        <w:t xml:space="preserve">LavadoCarros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Novedades de la 2.2:</w:t>
      </w:r>
      <w:r>
        <w:t xml:space="preserve"> </w:t>
      </w:r>
      <w:r>
        <w:t xml:space="preserve">operación nacional</w:t>
      </w:r>
      <w:r>
        <w:t xml:space="preserve"> </w:t>
      </w:r>
      <w:r>
        <w:rPr>
          <w:b/>
          <w:bCs/>
        </w:rPr>
        <w:t xml:space="preserve">por ciudades</w:t>
      </w:r>
      <w:r>
        <w:t xml:space="preserve"> </w:t>
      </w:r>
      <w:r>
        <w:t xml:space="preserve">(sección 1.2):</w:t>
      </w:r>
      <w:r>
        <w:t xml:space="preserve"> </w:t>
      </w:r>
      <w:r>
        <w:t xml:space="preserve">operador por ciudad, pantallas</w:t>
      </w:r>
      <w:r>
        <w:t xml:space="preserve"> </w:t>
      </w:r>
      <w:r>
        <w:rPr>
          <w:b/>
          <w:bCs/>
        </w:rPr>
        <w:t xml:space="preserve">Ciudades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Usuarios</w:t>
      </w:r>
      <w:r>
        <w:t xml:space="preserve">, sitios de tipo</w:t>
      </w:r>
      <w:r>
        <w:t xml:space="preserve"> </w:t>
      </w:r>
      <w:r>
        <w:t xml:space="preserve">taller, capacidad y bloqueos por ciudad (sección 6) y reportes por ciudad</w:t>
      </w:r>
      <w:r>
        <w:t xml:space="preserve"> </w:t>
      </w:r>
      <w:r>
        <w:t xml:space="preserve">(sección 9).</w:t>
      </w:r>
      <w:r>
        <w:t xml:space="preserve"> </w:t>
      </w:r>
      <w:r>
        <w:rPr>
          <w:b/>
          <w:bCs/>
        </w:rPr>
        <w:t xml:space="preserve">Clientes empresa</w:t>
      </w:r>
      <w:r>
        <w:t xml:space="preserve"> </w:t>
      </w:r>
      <w:r>
        <w:t xml:space="preserve">(sección 1.3): flota, tarifas pactadas,</w:t>
      </w:r>
      <w:r>
        <w:t xml:space="preserve"> </w:t>
      </w:r>
      <w:r>
        <w:t xml:space="preserve">parqueadero privado y cobro a crédito con</w:t>
      </w:r>
      <w:r>
        <w:t xml:space="preserve"> </w:t>
      </w:r>
      <w:r>
        <w:rPr>
          <w:b/>
          <w:bCs/>
        </w:rPr>
        <w:t xml:space="preserve">corte mensual</w:t>
      </w:r>
      <w:r>
        <w:t xml:space="preserve">.</w:t>
      </w:r>
      <w:r>
        <w:t xml:space="preserve"> </w:t>
      </w:r>
      <w:r>
        <w:rPr>
          <w:b/>
          <w:bCs/>
        </w:rPr>
        <w:t xml:space="preserve">Lavado a domicilio</w:t>
      </w:r>
      <w:r>
        <w:t xml:space="preserve"> </w:t>
      </w:r>
      <w:r>
        <w:t xml:space="preserve">(sección 1.4): sectores, equipos móviles, visitas y cargo por visita fallida.</w:t>
      </w:r>
      <w:r>
        <w:t xml:space="preserve"> </w:t>
      </w:r>
      <w:r>
        <w:rPr>
          <w:b/>
          <w:bCs/>
        </w:rPr>
        <w:t xml:space="preserve">Planes VIP</w:t>
      </w:r>
      <w:r>
        <w:t xml:space="preserve"> </w:t>
      </w:r>
      <w:r>
        <w:t xml:space="preserve">(sección 1.5) con cobro mensual, descuento y prioridad de horario.</w:t>
      </w:r>
    </w:p>
    <w:p>
      <w:pPr>
        <w:pStyle w:val="BodyText"/>
      </w:pPr>
      <w:r>
        <w:rPr>
          <w:b/>
          <w:bCs/>
        </w:rPr>
        <w:t xml:space="preserve">Novedades de la 2.1:</w:t>
      </w:r>
      <w:r>
        <w:t xml:space="preserve"> </w:t>
      </w:r>
      <w:r>
        <w:t xml:space="preserve">vehículos de cada cliente visibles desde Clientes</w:t>
      </w:r>
      <w:r>
        <w:t xml:space="preserve"> </w:t>
      </w:r>
      <w:r>
        <w:t xml:space="preserve">(sección 2.1), Dashboard y Reportes ahora distintos y con filtro por mes</w:t>
      </w:r>
      <w:r>
        <w:t xml:space="preserve"> </w:t>
      </w:r>
      <w:r>
        <w:t xml:space="preserve">(sección 9), sesión con renovación automática (sección 10.1), despliegue con</w:t>
      </w:r>
      <w:r>
        <w:t xml:space="preserve"> </w:t>
      </w:r>
      <w:r>
        <w:rPr>
          <w:rStyle w:val="VerbatimChar"/>
        </w:rPr>
        <w:t xml:space="preserve">scripts/desplegar.sh</w:t>
      </w:r>
      <w:r>
        <w:t xml:space="preserve"> </w:t>
      </w:r>
      <w:r>
        <w:t xml:space="preserve">(sección 11) y</w:t>
      </w:r>
      <w:r>
        <w:t xml:space="preserve"> </w:t>
      </w:r>
      <w:r>
        <w:rPr>
          <w:b/>
          <w:bCs/>
        </w:rPr>
        <w:t xml:space="preserve">respaldo automático diario</w:t>
      </w:r>
      <w:r>
        <w:t xml:space="preserve"> </w:t>
      </w:r>
      <w:r>
        <w:t xml:space="preserve">(sección 13).</w:t>
      </w:r>
    </w:p>
    <w:p>
      <w:pPr>
        <w:pStyle w:val="BodyText"/>
      </w:pPr>
      <w:r>
        <w:t xml:space="preserve">Manual técnico: roles, catálogo, reglas de agenda, parámetros, despliegue y</w:t>
      </w:r>
      <w:r>
        <w:t xml:space="preserve"> </w:t>
      </w:r>
      <w:r>
        <w:t xml:space="preserve">mantenimiento. El uso de las pantallas está en</w:t>
      </w:r>
      <w:r>
        <w:t xml:space="preserve"> </w:t>
      </w:r>
      <w:r>
        <w:rPr>
          <w:rStyle w:val="VerbatimChar"/>
        </w:rPr>
        <w:t xml:space="preserve">07_MANUAL_USUARIO/Manual_Usuario.md</w:t>
      </w:r>
      <w:r>
        <w:t xml:space="preserve"> </w:t>
      </w:r>
      <w:r>
        <w:t xml:space="preserve">(secciones 6 y 7). Los endpoints completos, en Swagger:</w:t>
      </w:r>
      <w:r>
        <w:t xml:space="preserve"> </w:t>
      </w:r>
      <w:r>
        <w:rPr>
          <w:rStyle w:val="VerbatimChar"/>
        </w:rPr>
        <w:t xml:space="preserve">http://127.0.0.1:3042/api/docs</w:t>
      </w:r>
      <w:r>
        <w:t xml:space="preserve">.</w:t>
      </w:r>
    </w:p>
    <w:bookmarkStart w:id="25" w:name="usuarios-y-role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1. Usuarios y roles</w:t>
      </w:r>
    </w:p>
    <w:p>
      <w:pPr>
        <w:pStyle w:val="FirstParagraph"/>
      </w:pPr>
      <w:r>
        <w:t xml:space="preserve">Cuatro 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lavador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. Distribución al 2026-09-27:</w:t>
      </w:r>
      <w:r>
        <w:t xml:space="preserve"> </w:t>
      </w:r>
      <w:r>
        <w:t xml:space="preserve">7 clientes, 3 lavadores, 1 operador, 1 admin.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al entrar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completa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(en el celular o la APK,</w:t>
            </w:r>
            <w:r>
              <w:t xml:space="preserve"> </w:t>
            </w:r>
            <w:r>
              <w:rPr>
                <w:rStyle w:val="VerbatimChar"/>
              </w:rPr>
              <w:t xml:space="preserve">/agenda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agenda, reservas, asignaciones, validación de pagos;</w:t>
            </w:r>
            <w:r>
              <w:t xml:space="preserve"> </w:t>
            </w:r>
            <w:r>
              <w:rPr>
                <w:b/>
                <w:bCs/>
              </w:rPr>
              <w:t xml:space="preserve">solo de su ciudad</w:t>
            </w:r>
            <w:r>
              <w:t xml:space="preserve"> </w:t>
            </w:r>
            <w:r>
              <w:t xml:space="preserve">si tiene una (sección 1.2)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(en el celular o la APK,</w:t>
            </w:r>
            <w:r>
              <w:t xml:space="preserve"> </w:t>
            </w:r>
            <w:r>
              <w:rPr>
                <w:rStyle w:val="VerbatimChar"/>
              </w:rPr>
              <w:t xml:space="preserve">/agenda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trabajos y carga de 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/mis-trabajos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reservas, vehículos, pagos y calificaciones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/mis-reservas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Suspender una cuenta corta el acceso de inmediato.</w:t>
      </w:r>
      <w:r>
        <w:t xml:space="preserve"> </w:t>
      </w:r>
      <w:r>
        <w:t xml:space="preserve">El sistema revalida el</w:t>
      </w:r>
      <w:r>
        <w:t xml:space="preserve"> </w:t>
      </w:r>
      <w:r>
        <w:t xml:space="preserve">estado en cada petición, así que no hay que esperar a que caduque el token.</w:t>
      </w:r>
      <w:r>
        <w:t xml:space="preserve"> </w:t>
      </w:r>
      <w:r>
        <w:t xml:space="preserve">Basta poner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distinto de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 o en la ficha de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Lavador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Advertencia:</w:t>
      </w:r>
      <w:r>
        <w:t xml:space="preserve"> </w:t>
      </w:r>
      <w:r>
        <w:t xml:space="preserve">el rol es texto libre en la base. Al crear usuarios</w:t>
      </w:r>
      <w:r>
        <w:t xml:space="preserve"> </w:t>
      </w:r>
      <w:r>
        <w:rPr>
          <w:b/>
          <w:bCs/>
        </w:rPr>
        <w:t xml:space="preserve">por</w:t>
      </w:r>
      <w:r>
        <w:rPr>
          <w:b/>
          <w:bCs/>
        </w:rPr>
        <w:t xml:space="preserve"> </w:t>
      </w:r>
      <w:r>
        <w:rPr>
          <w:b/>
          <w:bCs/>
        </w:rPr>
        <w:t xml:space="preserve">fuera de la aplicación</w:t>
      </w:r>
      <w:r>
        <w:t xml:space="preserve">, un valor mal escrito (</w:t>
      </w:r>
      <w:r>
        <w:rPr>
          <w:rStyle w:val="VerbatimChar"/>
        </w:rPr>
        <w:t xml:space="preserve">"Admin"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)</w:t>
      </w:r>
      <w:r>
        <w:t xml:space="preserve"> </w:t>
      </w:r>
      <w:r>
        <w:t xml:space="preserve">deja la cuenta sin permisos, sin mensaje de error. Usar siempre minúsculas y</w:t>
      </w:r>
      <w:r>
        <w:t xml:space="preserve"> </w:t>
      </w:r>
      <w:r>
        <w:t xml:space="preserve">exactamente uno de los cuatro valores.</w:t>
      </w:r>
    </w:p>
    <w:bookmarkStart w:id="20" w:name="credenciales"/>
    <w:p>
      <w:pPr>
        <w:pStyle w:val="Heading3"/>
      </w:pPr>
      <w:r>
        <w:rPr>
          <w:rStyle w:val="SectionNumber"/>
        </w:rPr>
        <w:t xml:space="preserve">0.1.1</w:t>
      </w:r>
      <w:r>
        <w:tab/>
      </w:r>
      <w:r>
        <w:t xml:space="preserve">1.1 Credenciales</w:t>
      </w:r>
    </w:p>
    <w:p>
      <w:pPr>
        <w:pStyle w:val="FirstParagraph"/>
      </w:pPr>
      <w:r>
        <w:t xml:space="preserve">Estas tres acciones son</w:t>
      </w:r>
      <w:r>
        <w:t xml:space="preserve"> </w:t>
      </w:r>
      <w:r>
        <w:rPr>
          <w:b/>
          <w:bCs/>
        </w:rPr>
        <w:t xml:space="preserve">solo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el acceso o restablecer la contraseña de un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/api/clientes/:id/acceso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o editar la cuenta de acceso de un lavador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/api/lavadores/:id/usuario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Restablecer la contraseña de un lavador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/api/lavadores/:id/usuario/reset</w:t>
            </w:r>
          </w:p>
        </w:tc>
      </w:tr>
    </w:tbl>
    <w:p>
      <w:pPr>
        <w:pStyle w:val="BodyText"/>
      </w:pPr>
      <w:r>
        <w:t xml:space="preserve">El sistema genera una contraseña temporal que se muestra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Pendiente de seguridad (2026-09-27):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lavador1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lavador2</w:t>
      </w:r>
      <w:r>
        <w:t xml:space="preserve"> </w:t>
      </w:r>
      <w:r>
        <w:t xml:space="preserve">siguen con las contraseñas iniciales de</w:t>
      </w:r>
      <w:r>
        <w:t xml:space="preserve"> </w:t>
      </w:r>
      <w:r>
        <w:rPr>
          <w:rStyle w:val="VerbatimChar"/>
        </w:rPr>
        <w:t xml:space="preserve">backend/prisma/seed.js</w:t>
      </w:r>
      <w:r>
        <w:t xml:space="preserve">,</w:t>
      </w:r>
      <w:r>
        <w:t xml:space="preserve"> </w:t>
      </w:r>
      <w:r>
        <w:t xml:space="preserve">que está publicado en GitHub. Cambiarlas antes de dar acceso a más personas o</w:t>
      </w:r>
      <w:r>
        <w:t xml:space="preserve"> </w:t>
      </w:r>
      <w:r>
        <w:t xml:space="preserve">de publicar la app con dominio. Los clientes</w:t>
      </w:r>
      <w:r>
        <w:t xml:space="preserve"> </w:t>
      </w:r>
      <w:r>
        <w:rPr>
          <w:rStyle w:val="VerbatimChar"/>
        </w:rPr>
        <w:t xml:space="preserve">*@demo.com</w:t>
      </w:r>
      <w:r>
        <w:t xml:space="preserve"> </w:t>
      </w:r>
      <w:r>
        <w:t xml:space="preserve">son de demostración.</w:t>
      </w:r>
    </w:p>
    <w:bookmarkEnd w:id="20"/>
    <w:bookmarkStart w:id="21" w:name="X8315a43edfee42508c3ade455b2177edc152299"/>
    <w:p>
      <w:pPr>
        <w:pStyle w:val="Heading3"/>
      </w:pPr>
      <w:r>
        <w:rPr>
          <w:rStyle w:val="SectionNumber"/>
        </w:rPr>
        <w:t xml:space="preserve">0.1.2</w:t>
      </w:r>
      <w:r>
        <w:tab/>
      </w:r>
      <w:r>
        <w:t xml:space="preserve">1.2 Ciudades y operadores (desde el 2026-10-12)</w:t>
      </w:r>
    </w:p>
    <w:p>
      <w:pPr>
        <w:pStyle w:val="FirstParagraph"/>
      </w:pPr>
      <w:r>
        <w:t xml:space="preserve">La operación es nacional y se organiza por ciudad. Cada</w:t>
      </w:r>
      <w:r>
        <w:t xml:space="preserve"> </w:t>
      </w:r>
      <w:r>
        <w:rPr>
          <w:b/>
          <w:bCs/>
        </w:rPr>
        <w:t xml:space="preserve">sitio</w:t>
      </w:r>
      <w:r>
        <w:t xml:space="preserve">,</w:t>
      </w:r>
      <w:r>
        <w:t xml:space="preserve"> </w:t>
      </w:r>
      <w:r>
        <w:rPr>
          <w:b/>
          <w:bCs/>
        </w:rPr>
        <w:t xml:space="preserve">lavador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operador</w:t>
      </w:r>
      <w:r>
        <w:t xml:space="preserve"> </w:t>
      </w:r>
      <w:r>
        <w:t xml:space="preserve">pertenece a una ciudad (tabla</w:t>
      </w:r>
      <w:r>
        <w:t xml:space="preserve"> </w:t>
      </w:r>
      <w:r>
        <w:rPr>
          <w:rStyle w:val="VerbatimChar"/>
        </w:rPr>
        <w:t xml:space="preserve">Ciudad</w:t>
      </w:r>
      <w:r>
        <w:t xml:space="preserve">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Quién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y gestiona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país; además es el único que entra a</w:t>
            </w:r>
            <w:r>
              <w:t xml:space="preserve"> </w:t>
            </w:r>
            <w:r>
              <w:rPr>
                <w:b/>
                <w:bCs/>
              </w:rPr>
              <w:t xml:space="preserve">Ciudades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</w:t>
            </w:r>
            <w:r>
              <w:t xml:space="preserve"> </w:t>
            </w:r>
            <w:r>
              <w:rPr>
                <w:b/>
                <w:bCs/>
              </w:rPr>
              <w:t xml:space="preserve">sin</w:t>
            </w:r>
            <w:r>
              <w:t xml:space="preserve"> </w:t>
            </w:r>
            <w:r>
              <w:t xml:space="preserve">ciudad (nacional)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país, con un filtro de ciudad en cada 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</w:t>
            </w:r>
            <w:r>
              <w:t xml:space="preserve"> </w:t>
            </w:r>
            <w:r>
              <w:rPr>
                <w:b/>
                <w:bCs/>
              </w:rPr>
              <w:t xml:space="preserve">con</w:t>
            </w:r>
            <w:r>
              <w:t xml:space="preserve"> </w:t>
            </w:r>
            <w:r>
              <w:t xml:space="preserve">ciudad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su ciudad: reservas, agenda, sitios, lavadores, pagos, planes, reportes y actas. Lo fuerza el servidor: cambiar la URL no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trabajos; la agenda, de su ciudad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Abrir una ciudad nueva</w:t>
      </w:r>
      <w:r>
        <w:t xml:space="preserve">, en este orden:</w:t>
      </w:r>
      <w:r>
        <w:t xml:space="preserve"> </w:t>
      </w:r>
      <w:r>
        <w:rPr>
          <w:b/>
          <w:bCs/>
        </w:rPr>
        <w:t xml:space="preserve">Ciudades</w:t>
      </w:r>
      <w:r>
        <w:t xml:space="preserve"> </w:t>
      </w:r>
      <w:r>
        <w:t xml:space="preserve">→ agregarla;</w:t>
      </w:r>
      <w:r>
        <w:t xml:space="preserve"> </w:t>
      </w:r>
      <w:r>
        <w:rPr>
          <w:b/>
          <w:bCs/>
        </w:rPr>
        <w:t xml:space="preserve">Estacionamientos</w:t>
      </w:r>
      <w:r>
        <w:t xml:space="preserve"> </w:t>
      </w:r>
      <w:r>
        <w:t xml:space="preserve">→ sus sitios y su taller;</w:t>
      </w:r>
      <w:r>
        <w:t xml:space="preserve"> </w:t>
      </w:r>
      <w:r>
        <w:rPr>
          <w:b/>
          <w:bCs/>
        </w:rPr>
        <w:t xml:space="preserve">Lavadores</w:t>
      </w:r>
      <w:r>
        <w:t xml:space="preserve"> </w:t>
      </w:r>
      <w:r>
        <w:t xml:space="preserve">→ sus lavadores;</w:t>
      </w:r>
      <w:r>
        <w:t xml:space="preserve"> </w:t>
      </w:r>
      <w:r>
        <w:rPr>
          <w:b/>
          <w:bCs/>
        </w:rPr>
        <w:t xml:space="preserve">Usuarios</w:t>
      </w:r>
      <w:r>
        <w:t xml:space="preserve"> </w:t>
      </w:r>
      <w:r>
        <w:t xml:space="preserve">→ su operador. Los clientes la ven al reservar cuando tiene al</w:t>
      </w:r>
      <w:r>
        <w:t xml:space="preserve"> </w:t>
      </w:r>
      <w:r>
        <w:t xml:space="preserve">menos un sitio activo.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Usuarios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/api/usuarios</w:t>
      </w:r>
      <w:r>
        <w:t xml:space="preserve">, solo admin): crear un operador (con ciudad o</w:t>
      </w:r>
      <w:r>
        <w:t xml:space="preserve"> </w:t>
      </w:r>
      <w:r>
        <w:t xml:space="preserve">nacional), cambiarle la ciudad (rige en su siguiente clic), suspenderlo (lo</w:t>
      </w:r>
      <w:r>
        <w:t xml:space="preserve"> </w:t>
      </w:r>
      <w:r>
        <w:t xml:space="preserve">saca de inmediato) o restablecer su contraseña (provisional, se muestra una vez).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Catálogos nacionales:</w:t>
      </w:r>
      <w:r>
        <w:t xml:space="preserve"> </w:t>
      </w:r>
      <w:r>
        <w:t xml:space="preserve">servicios, precios, adicionales, tipos de vehículo y</w:t>
      </w:r>
      <w:r>
        <w:t xml:space="preserve"> </w:t>
      </w:r>
      <w:r>
        <w:t xml:space="preserve">ciudades valen para todo el país. Solo los modifica el admin o un operador</w:t>
      </w:r>
      <w:r>
        <w:t xml:space="preserve"> </w:t>
      </w:r>
      <w:r>
        <w:t xml:space="preserve">nacional; el operador de ciudad los puede consultar.</w:t>
      </w:r>
    </w:p>
    <w:p>
      <w:pPr>
        <w:pStyle w:val="Compact"/>
        <w:numPr>
          <w:ilvl w:val="0"/>
          <w:numId w:val="1001"/>
        </w:numPr>
      </w:pPr>
      <w:r>
        <w:t xml:space="preserve">Una ciudad</w:t>
      </w:r>
      <w:r>
        <w:t xml:space="preserve"> </w:t>
      </w:r>
      <w:r>
        <w:rPr>
          <w:b/>
          <w:bCs/>
        </w:rPr>
        <w:t xml:space="preserve">no se borra</w:t>
      </w:r>
      <w:r>
        <w:t xml:space="preserve">, se desactiva: deja de ofrecerse a los clientes y</w:t>
      </w:r>
      <w:r>
        <w:t xml:space="preserve"> </w:t>
      </w:r>
      <w:r>
        <w:t xml:space="preserve">en los formularios, sin tocar lo ya registrado.</w:t>
      </w:r>
    </w:p>
    <w:p>
      <w:pPr>
        <w:pStyle w:val="Compact"/>
        <w:numPr>
          <w:ilvl w:val="0"/>
          <w:numId w:val="1001"/>
        </w:numPr>
      </w:pPr>
      <w:r>
        <w:t xml:space="preserve">Al migrar (2026-10-12) los 3 lavadores quedaron en Quito y el operador</w:t>
      </w:r>
      <w:r>
        <w:t xml:space="preserve"> </w:t>
      </w:r>
      <w:r>
        <w:t xml:space="preserve">existente quedó nacional.</w:t>
      </w:r>
    </w:p>
    <w:bookmarkEnd w:id="21"/>
    <w:bookmarkStart w:id="22" w:name="X6f51ac93d55a53da2cc79a47865853d21b69989"/>
    <w:p>
      <w:pPr>
        <w:pStyle w:val="Heading3"/>
      </w:pPr>
      <w:r>
        <w:rPr>
          <w:rStyle w:val="SectionNumber"/>
        </w:rPr>
        <w:t xml:space="preserve">0.1.3</w:t>
      </w:r>
      <w:r>
        <w:tab/>
      </w:r>
      <w:r>
        <w:t xml:space="preserve">1.3 Empresas, tarifas y corte mensual (desde el 2026-10-12)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empresa</w:t>
      </w:r>
      <w:r>
        <w:t xml:space="preserve"> </w:t>
      </w:r>
      <w:r>
        <w:t xml:space="preserve">es un cliente de tipo</w:t>
      </w:r>
      <w:r>
        <w:t xml:space="preserve"> </w:t>
      </w:r>
      <w:r>
        <w:rPr>
          <w:rStyle w:val="VerbatimChar"/>
        </w:rPr>
        <w:t xml:space="preserve">empresa</w:t>
      </w:r>
      <w:r>
        <w:t xml:space="preserve"> </w:t>
      </w:r>
      <w:r>
        <w:t xml:space="preserve">(Clientes →</w:t>
      </w:r>
      <w:r>
        <w:t xml:space="preserve"> </w:t>
      </w:r>
      <w:r>
        <w:t xml:space="preserve">“</w:t>
      </w:r>
      <w:r>
        <w:t xml:space="preserve">Empresa con</w:t>
      </w:r>
      <w:r>
        <w:t xml:space="preserve"> </w:t>
      </w:r>
      <w:r>
        <w:t xml:space="preserve">flota</w:t>
      </w:r>
      <w:r>
        <w:t xml:space="preserve">”</w:t>
      </w:r>
      <w:r>
        <w:t xml:space="preserve">). Necesita</w:t>
      </w:r>
      <w:r>
        <w:t xml:space="preserve"> </w:t>
      </w:r>
      <w:r>
        <w:rPr>
          <w:b/>
          <w:bCs/>
        </w:rPr>
        <w:t xml:space="preserve">RUC de 13 dígitos</w:t>
      </w:r>
      <w:r>
        <w:t xml:space="preserve"> </w:t>
      </w:r>
      <w:r>
        <w:t xml:space="preserve">(es a quien se le factura); conviene</w:t>
      </w:r>
      <w:r>
        <w:t xml:space="preserve"> </w:t>
      </w:r>
      <w:r>
        <w:t xml:space="preserve">cargar razón social, email de facturación y dirección fiscal, que salen en el</w:t>
      </w:r>
      <w:r>
        <w:t xml:space="preserve"> </w:t>
      </w:r>
      <w:r>
        <w:t xml:space="preserve">Excel del corte. Sus vehículos son su flota y tiene</w:t>
      </w:r>
      <w:r>
        <w:t xml:space="preserve"> </w:t>
      </w:r>
      <w:r>
        <w:rPr>
          <w:b/>
          <w:bCs/>
        </w:rPr>
        <w:t xml:space="preserve">un solo usuario</w:t>
      </w:r>
      <w:r>
        <w:t xml:space="preserve">: el</w:t>
      </w:r>
      <w:r>
        <w:t xml:space="preserve"> </w:t>
      </w:r>
      <w:r>
        <w:t xml:space="preserve">gestor de flota (el email de la ficha, con</w:t>
      </w:r>
      <w:r>
        <w:t xml:space="preserve"> </w:t>
      </w:r>
      <w:r>
        <w:t xml:space="preserve">“</w:t>
      </w:r>
      <w:r>
        <w:t xml:space="preserve">Crear su acceso</w:t>
      </w:r>
      <w:r>
        <w:t xml:space="preserve">”</w:t>
      </w:r>
      <w:r>
        <w:t xml:space="preserve">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funciona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Tarifa pactada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 → la empresa → Tarifas pactadas. Precio por servicio y tipo de vehículo; vacío = paga el de lista. Rige para las reservas nuevas. Los adicionales van a precio de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Parqueadero 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Estacionamientos → tipo</w:t>
            </w:r>
            <w:r>
              <w:t xml:space="preserve"> </w:t>
            </w:r>
            <w:r>
              <w:rPr>
                <w:b/>
                <w:bCs/>
              </w:rPr>
              <w:t xml:space="preserve">Privado</w:t>
            </w:r>
            <w:r>
              <w:t xml:space="preserve"> </w:t>
            </w:r>
            <w:r>
              <w:t xml:space="preserve">+ la empresa dueña. Solo esa empresa lo ve y reserva ahí; no aparece al 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lavados nacen</w:t>
            </w:r>
            <w:r>
              <w:t xml:space="preserve"> </w:t>
            </w:r>
            <w:r>
              <w:rPr>
                <w:b/>
                <w:bCs/>
              </w:rPr>
              <w:t xml:space="preserve">a crédito</w:t>
            </w:r>
            <w:r>
              <w:t xml:space="preserve">: no se pagan sueltos (ni el panel ni la app lo permiten). Se cobran en el corte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 flota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gestor ve el gasto del mes por vehículo, lo pendiente de facturar y sus cortes con el Excel</w:t>
            </w:r>
          </w:p>
        </w:tc>
      </w:tr>
    </w:tbl>
    <w:p>
      <w:pPr>
        <w:pStyle w:val="BodyText"/>
      </w:pPr>
      <w:r>
        <w:rPr>
          <w:b/>
          <w:bCs/>
        </w:rPr>
        <w:t xml:space="preserve">Ciclo del corte</w:t>
      </w:r>
      <w:r>
        <w:t xml:space="preserve"> </w:t>
      </w:r>
      <w:r>
        <w:t xml:space="preserve">(Empresas → la empresa → Cortar un mes):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Cerrar.</w:t>
      </w:r>
      <w:r>
        <w:t xml:space="preserve"> </w:t>
      </w:r>
      <w:r>
        <w:t xml:space="preserve">Se elige el mes (por defecto, el anterior) y se revisa la vista</w:t>
      </w:r>
      <w:r>
        <w:t xml:space="preserve"> </w:t>
      </w:r>
      <w:r>
        <w:t xml:space="preserve">previa. Entran los lavados</w:t>
      </w:r>
      <w:r>
        <w:t xml:space="preserve"> </w:t>
      </w:r>
      <w:r>
        <w:rPr>
          <w:b/>
          <w:bCs/>
        </w:rPr>
        <w:t xml:space="preserve">completados</w:t>
      </w:r>
      <w:r>
        <w:t xml:space="preserve"> </w:t>
      </w:r>
      <w:r>
        <w:t xml:space="preserve">a crédito hasta fin de ese mes que</w:t>
      </w:r>
      <w:r>
        <w:t xml:space="preserve"> </w:t>
      </w:r>
      <w:r>
        <w:t xml:space="preserve">no estén en otro corte, incluidos los de meses anteriores que quedaron</w:t>
      </w:r>
      <w:r>
        <w:t xml:space="preserve"> </w:t>
      </w:r>
      <w:r>
        <w:t xml:space="preserve">afuera. Los que todavía no se completan entran en el corte siguiente. Los</w:t>
      </w:r>
      <w:r>
        <w:t xml:space="preserve"> </w:t>
      </w:r>
      <w:r>
        <w:t xml:space="preserve">cancelados y</w:t>
      </w:r>
      <w:r>
        <w:t xml:space="preserve"> </w:t>
      </w:r>
      <w:r>
        <w:t xml:space="preserve">“</w:t>
      </w:r>
      <w:r>
        <w:t xml:space="preserve">no asistió</w:t>
      </w:r>
      <w:r>
        <w:t xml:space="preserve">”</w:t>
      </w:r>
      <w:r>
        <w:t xml:space="preserve"> </w:t>
      </w:r>
      <w:r>
        <w:t xml:space="preserve">no se cobran. Hay un corte por empresa y 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Facturar.</w:t>
      </w:r>
      <w:r>
        <w:t xml:space="preserve"> </w:t>
      </w:r>
      <w:r>
        <w:t xml:space="preserve">Con el Excel del corte se emite la factura electrónica en el</w:t>
      </w:r>
      <w:r>
        <w:t xml:space="preserve"> </w:t>
      </w:r>
      <w:r>
        <w:rPr>
          <w:b/>
          <w:bCs/>
        </w:rPr>
        <w:t xml:space="preserve">sistema contable</w:t>
      </w:r>
      <w:r>
        <w:t xml:space="preserve"> </w:t>
      </w:r>
      <w:r>
        <w:t xml:space="preserve">(este sistema no emite facturas) y se registra aquí el</w:t>
      </w:r>
      <w:r>
        <w:t xml:space="preserve"> </w:t>
      </w:r>
      <w:r>
        <w:t xml:space="preserve">número que dio.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Pagar.</w:t>
      </w:r>
      <w:r>
        <w:t xml:space="preserve"> </w:t>
      </w:r>
      <w:r>
        <w:t xml:space="preserve">Al recibir el pago se registra con su referencia. El sistema crea</w:t>
      </w:r>
      <w:r>
        <w:t xml:space="preserve"> </w:t>
      </w:r>
      <w:r>
        <w:t xml:space="preserve">un pago aprobado por cada lavado del corte, así el</w:t>
      </w:r>
      <w:r>
        <w:t xml:space="preserve"> </w:t>
      </w:r>
      <w:r>
        <w:t xml:space="preserve">“</w:t>
      </w:r>
      <w:r>
        <w:t xml:space="preserve">cobrado</w:t>
      </w:r>
      <w:r>
        <w:t xml:space="preserve">”</w:t>
      </w:r>
      <w:r>
        <w:t xml:space="preserve"> </w:t>
      </w:r>
      <w:r>
        <w:t xml:space="preserve">de Reportes y el</w:t>
      </w:r>
      <w:r>
        <w:t xml:space="preserve"> </w:t>
      </w:r>
      <w:r>
        <w:t xml:space="preserve">saldo de cada reserva cuadran igual que con los clientes de contado.</w:t>
      </w:r>
    </w:p>
    <w:p>
      <w:pPr>
        <w:pStyle w:val="FirstParagraph"/>
      </w:pPr>
      <w:r>
        <w:t xml:space="preserve">Un corte</w:t>
      </w:r>
      <w:r>
        <w:t xml:space="preserve"> </w:t>
      </w:r>
      <w:r>
        <w:rPr>
          <w:b/>
          <w:bCs/>
        </w:rPr>
        <w:t xml:space="preserve">cerrado o facturado se puede anular</w:t>
      </w:r>
      <w:r>
        <w:t xml:space="preserve"> </w:t>
      </w:r>
      <w:r>
        <w:t xml:space="preserve">(con motivo): sus lavados</w:t>
      </w:r>
      <w:r>
        <w:t xml:space="preserve"> </w:t>
      </w:r>
      <w:r>
        <w:t xml:space="preserve">vuelven a quedar pendientes y entran en el próximo corte, que lleva sufijo</w:t>
      </w:r>
      <w:r>
        <w:t xml:space="preserve"> </w:t>
      </w:r>
      <w:r>
        <w:t xml:space="preserve">(</w:t>
      </w:r>
      <w:r>
        <w:rPr>
          <w:rStyle w:val="VerbatimChar"/>
        </w:rPr>
        <w:t xml:space="preserve">CORTE-2026-10-E0011-2</w:t>
      </w:r>
      <w:r>
        <w:t xml:space="preserve">). Uno</w:t>
      </w:r>
      <w:r>
        <w:t xml:space="preserve"> </w:t>
      </w:r>
      <w:r>
        <w:rPr>
          <w:b/>
          <w:bCs/>
        </w:rPr>
        <w:t xml:space="preserve">pagado no se anula</w:t>
      </w:r>
      <w:r>
        <w:t xml:space="preserve">. La pantalla Empresas</w:t>
      </w:r>
      <w:r>
        <w:t xml:space="preserve"> </w:t>
      </w:r>
      <w:r>
        <w:t xml:space="preserve">(y los cortes) es de</w:t>
      </w:r>
      <w:r>
        <w:t xml:space="preserve"> </w:t>
      </w:r>
      <w:r>
        <w:rPr>
          <w:b/>
          <w:bCs/>
        </w:rPr>
        <w:t xml:space="preserve">alcance nacional</w:t>
      </w:r>
      <w:r>
        <w:t xml:space="preserve">: admin u operador sin ciudad.</w:t>
      </w:r>
    </w:p>
    <w:bookmarkEnd w:id="22"/>
    <w:bookmarkStart w:id="23" w:name="lavado-a-domicilio-desde-el-2026-10-12"/>
    <w:p>
      <w:pPr>
        <w:pStyle w:val="Heading3"/>
      </w:pPr>
      <w:r>
        <w:rPr>
          <w:rStyle w:val="SectionNumber"/>
        </w:rPr>
        <w:t xml:space="preserve">0.1.4</w:t>
      </w:r>
      <w:r>
        <w:tab/>
      </w:r>
      <w:r>
        <w:t xml:space="preserve">1.4 Lavado a domicilio (desde el 2026-10-12)</w:t>
      </w:r>
    </w:p>
    <w:p>
      <w:pPr>
        <w:pStyle w:val="FirstParagraph"/>
      </w:pPr>
      <w:r>
        <w:t xml:space="preserve">Pantalla</w:t>
      </w:r>
      <w:r>
        <w:t xml:space="preserve"> </w:t>
      </w:r>
      <w:r>
        <w:rPr>
          <w:b/>
          <w:bCs/>
        </w:rPr>
        <w:t xml:space="preserve">Lavado remoto</w:t>
      </w:r>
      <w:r>
        <w:t xml:space="preserve">. Para empezar en una ciudad:</w:t>
      </w:r>
      <w:r>
        <w:t xml:space="preserve"> </w:t>
      </w:r>
      <w:r>
        <w:rPr>
          <w:b/>
          <w:bCs/>
        </w:rPr>
        <w:t xml:space="preserve">Sectores</w:t>
      </w:r>
      <w:r>
        <w:t xml:space="preserve"> </w:t>
      </w:r>
      <w:r>
        <w:t xml:space="preserve">(zonas</w:t>
      </w:r>
      <w:r>
        <w:t xml:space="preserve"> </w:t>
      </w:r>
      <w:r>
        <w:t xml:space="preserve">con su tiempo de traslado de ida y su recargo en $) y</w:t>
      </w:r>
      <w:r>
        <w:t xml:space="preserve"> </w:t>
      </w:r>
      <w:r>
        <w:rPr>
          <w:b/>
          <w:bCs/>
        </w:rPr>
        <w:t xml:space="preserve">Equipos</w:t>
      </w:r>
      <w:r>
        <w:t xml:space="preserve"> </w:t>
      </w:r>
      <w:r>
        <w:t xml:space="preserve">(horario,</w:t>
      </w:r>
      <w:r>
        <w:t xml:space="preserve"> </w:t>
      </w:r>
      <w:r>
        <w:t xml:space="preserve">carros a la vez, si llevan agua o generador, y sus lavadores). Los clientes ven</w:t>
      </w:r>
      <w:r>
        <w:t xml:space="preserve"> </w:t>
      </w:r>
      <w:r>
        <w:t xml:space="preserve">“</w:t>
      </w:r>
      <w:r>
        <w:t xml:space="preserve">A domicilio</w:t>
      </w:r>
      <w:r>
        <w:t xml:space="preserve">”</w:t>
      </w:r>
      <w:r>
        <w:t xml:space="preserve"> </w:t>
      </w:r>
      <w:r>
        <w:t xml:space="preserve">en esa ciudad cuando hay al menos un equipo activo.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los</w:t>
            </w:r>
            <w:r>
              <w:t xml:space="preserve"> </w:t>
            </w:r>
            <w:r>
              <w:rPr>
                <w:b/>
                <w:bCs/>
              </w:rPr>
              <w:t xml:space="preserve">expreso</w:t>
            </w:r>
            <w:r>
              <w:t xml:space="preserve">; la limpieza profunda es en taller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(o tarifa de la empresa) + adicionales +</w:t>
            </w:r>
            <w:r>
              <w:t xml:space="preserve"> </w:t>
            </w:r>
            <w:r>
              <w:rPr>
                <w:b/>
                <w:bCs/>
              </w:rPr>
              <w:t xml:space="preserve">recargo del sector</w:t>
            </w:r>
            <w:r>
              <w:t xml:space="preserve">, una vez por visita. Sin mínimo de carros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Agua y luz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domicilio las pone el cliente: tiene que confirmarlas al pedir, salvo que el equipo las lleve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Agenda del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visita a la vez; ocupado de la</w:t>
            </w:r>
            <w:r>
              <w:t xml:space="preserve"> </w:t>
            </w:r>
            <w:r>
              <w:rPr>
                <w:b/>
                <w:bCs/>
              </w:rPr>
              <w:t xml:space="preserve">salida</w:t>
            </w:r>
            <w:r>
              <w:t xml:space="preserve"> </w:t>
            </w:r>
            <w:r>
              <w:t xml:space="preserve">(inicio − traslado) al</w:t>
            </w:r>
            <w:r>
              <w:t xml:space="preserve"> </w:t>
            </w:r>
            <w:r>
              <w:rPr>
                <w:b/>
                <w:bCs/>
              </w:rPr>
              <w:t xml:space="preserve">regreso</w:t>
            </w:r>
            <w:r>
              <w:t xml:space="preserve"> </w:t>
            </w:r>
            <w:r>
              <w:t xml:space="preserve">(fin + traslado). Bloqueos nacionales o de la ciudad también lo bloquean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de un equipo</w:t>
            </w:r>
            <w:r>
              <w:t xml:space="preserve"> </w:t>
            </w:r>
            <w:r>
              <w:rPr>
                <w:b/>
                <w:bCs/>
              </w:rPr>
              <w:t xml:space="preserve">no suman</w:t>
            </w:r>
            <w:r>
              <w:t xml:space="preserve"> </w:t>
            </w:r>
            <w:r>
              <w:t xml:space="preserve">a la capacidad del expreso de su ciudad, y ven en</w:t>
            </w:r>
            <w:r>
              <w:t xml:space="preserve"> </w:t>
            </w:r>
            <w:r>
              <w:t xml:space="preserve">“</w:t>
            </w:r>
            <w:r>
              <w:t xml:space="preserve">Mis trabajos</w:t>
            </w:r>
            <w:r>
              <w:t xml:space="preserve">”</w:t>
            </w:r>
            <w:r>
              <w:t xml:space="preserve"> </w:t>
            </w:r>
            <w:r>
              <w:t xml:space="preserve">todas las visitas del 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 fallida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lavador (o el operador) marca</w:t>
            </w:r>
            <w:r>
              <w:t xml:space="preserve"> </w:t>
            </w:r>
            <w:r>
              <w:t xml:space="preserve">“</w:t>
            </w:r>
            <w:r>
              <w:t xml:space="preserve">No se pudo lavar</w:t>
            </w:r>
            <w:r>
              <w:t xml:space="preserve">”</w:t>
            </w:r>
            <w:r>
              <w:t xml:space="preserve"> </w:t>
            </w:r>
            <w:r>
              <w:t xml:space="preserve">con el motivo. Se cobra el</w:t>
            </w:r>
            <w:r>
              <w:t xml:space="preserve"> </w:t>
            </w:r>
            <w:r>
              <w:rPr>
                <w:b/>
                <w:bCs/>
              </w:rPr>
              <w:t xml:space="preserve">% configurado</w:t>
            </w:r>
            <w:r>
              <w:t xml:space="preserve"> </w:t>
            </w:r>
            <w:r>
              <w:t xml:space="preserve">(100 % por defecto; Sectores → Cargo por visita fallida, solo admin). La reserva queda</w:t>
            </w:r>
            <w:r>
              <w:t xml:space="preserve"> </w:t>
            </w:r>
            <w:r>
              <w:rPr>
                <w:rStyle w:val="VerbatimChar"/>
              </w:rPr>
              <w:t xml:space="preserve">fallida</w:t>
            </w:r>
            <w:r>
              <w:t xml:space="preserve">: no cuenta como lavado, sí suma al facturado, y se paga al contado o entra en el corte de la empresa</w:t>
            </w:r>
          </w:p>
        </w:tc>
      </w:tr>
    </w:tbl>
    <w:p>
      <w:pPr>
        <w:pStyle w:val="BodyText"/>
      </w:pPr>
      <w:r>
        <w:rPr>
          <w:b/>
          <w:bCs/>
        </w:rPr>
        <w:t xml:space="preserve">En el día: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Hoja de ruta</w:t>
      </w:r>
      <w:r>
        <w:t xml:space="preserve"> </w:t>
      </w:r>
      <w:r>
        <w:t xml:space="preserve">ordena las visitas por hora de salida. Cada</w:t>
      </w:r>
      <w:r>
        <w:t xml:space="preserve"> </w:t>
      </w:r>
      <w:r>
        <w:t xml:space="preserve">una tiene Mapa,</w:t>
      </w:r>
      <w:r>
        <w:t xml:space="preserve"> </w:t>
      </w:r>
      <w:r>
        <w:rPr>
          <w:b/>
          <w:bCs/>
        </w:rPr>
        <w:t xml:space="preserve">Salí</w:t>
      </w:r>
      <w:r>
        <w:t xml:space="preserve"> </w:t>
      </w:r>
      <w:r>
        <w:t xml:space="preserve">(avisa al cliente por WhatsApp/SMS y correo),</w:t>
      </w:r>
      <w:r>
        <w:t xml:space="preserve"> </w:t>
      </w:r>
      <w:r>
        <w:rPr>
          <w:b/>
          <w:bCs/>
        </w:rPr>
        <w:t xml:space="preserve">Llegué</w:t>
      </w:r>
      <w:r>
        <w:t xml:space="preserve"> </w:t>
      </w:r>
      <w:r>
        <w:t xml:space="preserve">(guarda el GPS del celular como prueba y avisa si quedó a más de</w:t>
      </w:r>
      <w:r>
        <w:t xml:space="preserve"> </w:t>
      </w:r>
      <w:r>
        <w:t xml:space="preserve">300 m de la dirección) y</w:t>
      </w:r>
      <w:r>
        <w:t xml:space="preserve"> </w:t>
      </w:r>
      <w:r>
        <w:rPr>
          <w:b/>
          <w:bCs/>
        </w:rPr>
        <w:t xml:space="preserve">No se pudo lavar</w:t>
      </w:r>
      <w:r>
        <w:t xml:space="preserve">. La visita se completa sola</w:t>
      </w:r>
      <w:r>
        <w:t xml:space="preserve"> </w:t>
      </w:r>
      <w:r>
        <w:t xml:space="preserve">cuando se completan sus lavados.</w:t>
      </w:r>
    </w:p>
    <w:p>
      <w:pPr>
        <w:pStyle w:val="BlockText"/>
      </w:pPr>
      <w:r>
        <w:rPr>
          <w:b/>
          <w:bCs/>
        </w:rPr>
        <w:t xml:space="preserve">GPS y HTTPS:</w:t>
      </w:r>
      <w:r>
        <w:t xml:space="preserve"> </w:t>
      </w:r>
      <w:r>
        <w:t xml:space="preserve">el navegador entrega la ubicación solo en páginas HTTPS.</w:t>
      </w:r>
      <w:r>
        <w:t xml:space="preserve"> </w:t>
      </w:r>
      <w:r>
        <w:t xml:space="preserve">Hasta tener dominio con certificado, el GPS funciona en la</w:t>
      </w:r>
      <w:r>
        <w:t xml:space="preserve"> </w:t>
      </w:r>
      <w:r>
        <w:rPr>
          <w:b/>
          <w:bCs/>
        </w:rPr>
        <w:t xml:space="preserve">APK</w:t>
      </w:r>
      <w:r>
        <w:t xml:space="preserve"> </w:t>
      </w:r>
      <w:r>
        <w:t xml:space="preserve">(que ya</w:t>
      </w:r>
      <w:r>
        <w:t xml:space="preserve"> </w:t>
      </w:r>
      <w:r>
        <w:t xml:space="preserve">declara el permiso; hay que recompilarla) y en la web la llegada se registra</w:t>
      </w:r>
      <w:r>
        <w:t xml:space="preserve"> </w:t>
      </w:r>
      <w:r>
        <w:t xml:space="preserve">sin coordenadas.</w:t>
      </w:r>
    </w:p>
    <w:p>
      <w:pPr>
        <w:pStyle w:val="FirstParagraph"/>
      </w:pPr>
      <w:r>
        <w:rPr>
          <w:b/>
          <w:bCs/>
        </w:rPr>
        <w:t xml:space="preserve">Productividad</w:t>
      </w:r>
      <w:r>
        <w:t xml:space="preserve"> </w:t>
      </w:r>
      <w:r>
        <w:t xml:space="preserve">(por mes): visitas, fallidas, carros, % del tiempo del</w:t>
      </w:r>
      <w:r>
        <w:t xml:space="preserve"> </w:t>
      </w:r>
      <w:r>
        <w:t xml:space="preserve">equipo que se va en traslados, recargos e ingresos por equipo y por sector, y</w:t>
      </w:r>
      <w:r>
        <w:t xml:space="preserve"> </w:t>
      </w:r>
      <w:r>
        <w:t xml:space="preserve">las causas de las visitas fallidas.</w:t>
      </w:r>
    </w:p>
    <w:bookmarkEnd w:id="23"/>
    <w:bookmarkStart w:id="24" w:name="planes-vip-desde-el-2026-10-12"/>
    <w:p>
      <w:pPr>
        <w:pStyle w:val="Heading3"/>
      </w:pPr>
      <w:r>
        <w:rPr>
          <w:rStyle w:val="SectionNumber"/>
        </w:rPr>
        <w:t xml:space="preserve">0.1.5</w:t>
      </w:r>
      <w:r>
        <w:tab/>
      </w:r>
      <w:r>
        <w:t xml:space="preserve">1.5 Planes VIP (desde el 2026-10-12)</w:t>
      </w:r>
    </w:p>
    <w:p>
      <w:pPr>
        <w:pStyle w:val="FirstParagraph"/>
      </w:pPr>
      <w:r>
        <w:t xml:space="preserve">Pantalla</w:t>
      </w:r>
      <w:r>
        <w:t xml:space="preserve"> </w:t>
      </w:r>
      <w:r>
        <w:rPr>
          <w:b/>
          <w:bCs/>
        </w:rPr>
        <w:t xml:space="preserve">Planes → VIP (personas)</w:t>
      </w:r>
      <w:r>
        <w:t xml:space="preserve"> </w:t>
      </w:r>
      <w:r>
        <w:t xml:space="preserve">(admin u operador nacional). Un plan VIP</w:t>
      </w:r>
      <w:r>
        <w:t xml:space="preserve"> </w:t>
      </w:r>
      <w:r>
        <w:t xml:space="preserve">es de una persona y se paga</w:t>
      </w:r>
      <w:r>
        <w:t xml:space="preserve"> </w:t>
      </w:r>
      <w:r>
        <w:rPr>
          <w:b/>
          <w:bCs/>
        </w:rPr>
        <w:t xml:space="preserve">cada mes</w:t>
      </w:r>
      <w:r>
        <w:t xml:space="preserve">. Se configura: precio, lavados</w:t>
      </w:r>
      <w:r>
        <w:t xml:space="preserve"> </w:t>
      </w:r>
      <w:r>
        <w:t xml:space="preserve">incluidos al mes (puede ser 0 si es solo descuento), qué servicios incluye,</w:t>
      </w:r>
      <w:r>
        <w:t xml:space="preserve"> </w:t>
      </w:r>
      <w:r>
        <w:rPr>
          <w:b/>
          <w:bCs/>
        </w:rPr>
        <w:t xml:space="preserve">% de descuento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días de anticipación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Cuándo rige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los</w:t>
            </w:r>
            <w:r>
              <w:t xml:space="preserve"> </w:t>
            </w:r>
            <w:r>
              <w:rPr>
                <w:b/>
                <w:bCs/>
              </w:rPr>
              <w:t xml:space="preserve">meses pagados</w:t>
            </w:r>
            <w:r>
              <w:t xml:space="preserve"> </w:t>
            </w:r>
            <w:r>
              <w:t xml:space="preserve">(mensualidad aprobada). Sin pagar, el cliente paga precio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Lavados incluidos a $0; agotados, el descuento. Los adicionales siempre con descuento. El recargo a domicilio, entero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Primero el plan VIP de la persona; después el del edificio donde reserva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cliente reserva hasta 14 días adelante (parámetro); un VIP, los días de su plan. El panel no tiene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Cupos apartados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vip.cupos_reservados</w:t>
            </w:r>
            <w:r>
              <w:t xml:space="preserve"> </w:t>
            </w:r>
            <w:r>
              <w:t xml:space="preserve">cupos de cada franja son solo para VIP hasta</w:t>
            </w:r>
            <w:r>
              <w:t xml:space="preserve"> </w:t>
            </w:r>
            <w:r>
              <w:rPr>
                <w:rStyle w:val="VerbatimChar"/>
              </w:rPr>
              <w:t xml:space="preserve">vip.horas_liberacion</w:t>
            </w:r>
            <w:r>
              <w:t xml:space="preserve"> </w:t>
            </w:r>
            <w:r>
              <w:t xml:space="preserve">antes.</w:t>
            </w:r>
            <w:r>
              <w:t xml:space="preserve"> </w:t>
            </w:r>
            <w:r>
              <w:rPr>
                <w:b/>
                <w:bCs/>
              </w:rPr>
              <w:t xml:space="preserve">Apagado (0)</w:t>
            </w:r>
            <w:r>
              <w:t xml:space="preserve"> </w:t>
            </w:r>
            <w:r>
              <w:t xml:space="preserve">por defecto. Nunca se aparta el último cupo de un sitio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ya pagado del mes se respeta; el mes siguiente ya no se cobra</w:t>
            </w:r>
          </w:p>
        </w:tc>
      </w:tr>
    </w:tbl>
    <w:p>
      <w:pPr>
        <w:pStyle w:val="BodyText"/>
      </w:pPr>
      <w:r>
        <w:rPr>
          <w:b/>
          <w:bCs/>
        </w:rPr>
        <w:t xml:space="preserve">Ciclo mensual:</w:t>
      </w:r>
      <w:r>
        <w:t xml:space="preserve"> </w:t>
      </w:r>
      <w:r>
        <w:t xml:space="preserve">1. A principio de mes,</w:t>
      </w:r>
      <w:r>
        <w:t xml:space="preserve"> </w:t>
      </w:r>
      <w:r>
        <w:rPr>
          <w:b/>
          <w:bCs/>
        </w:rPr>
        <w:t xml:space="preserve">Generar cobros del mes</w:t>
      </w:r>
      <w:r>
        <w:t xml:space="preserve"> </w:t>
      </w:r>
      <w:r>
        <w:t xml:space="preserve">(crea la mensualidad de cada</w:t>
      </w:r>
      <w:r>
        <w:t xml:space="preserve"> </w:t>
      </w:r>
      <w:r>
        <w:t xml:space="preserve">VIP activo; se puede apretar varias veces sin duplicar).</w:t>
      </w:r>
      <w:r>
        <w:t xml:space="preserve"> </w:t>
      </w:r>
      <w:r>
        <w:t xml:space="preserve">2. El cliente transfiere y sube el comprobante en</w:t>
      </w:r>
      <w:r>
        <w:t xml:space="preserve"> </w:t>
      </w:r>
      <w:r>
        <w:rPr>
          <w:b/>
          <w:bCs/>
        </w:rPr>
        <w:t xml:space="preserve">Mi plan VIP</w:t>
      </w:r>
      <w:r>
        <w:t xml:space="preserve">.</w:t>
      </w:r>
      <w:r>
        <w:t xml:space="preserve"> </w:t>
      </w:r>
      <w:r>
        <w:t xml:space="preserve">3. Se aprueba (o rechaza con motivo) en</w:t>
      </w:r>
      <w:r>
        <w:t xml:space="preserve"> </w:t>
      </w:r>
      <w:r>
        <w:rPr>
          <w:b/>
          <w:bCs/>
        </w:rPr>
        <w:t xml:space="preserve">Pagos por verificar → Mensualidades</w:t>
      </w:r>
      <w:r>
        <w:rPr>
          <w:b/>
          <w:bCs/>
        </w:rPr>
        <w:t xml:space="preserve"> </w:t>
      </w:r>
      <w:r>
        <w:rPr>
          <w:b/>
          <w:bCs/>
        </w:rPr>
        <w:t xml:space="preserve">de planes VIP</w:t>
      </w:r>
      <w:r>
        <w:t xml:space="preserve">. Si pagó en efectivo, se registra en la lista de clientes VIP.</w:t>
      </w:r>
    </w:p>
    <w:p>
      <w:pPr>
        <w:pStyle w:val="BodyText"/>
      </w:pPr>
      <w:r>
        <w:t xml:space="preserve">En Reportes, lo cobrado por mensualidades aparece aparte de lo cobrado por</w:t>
      </w:r>
      <w:r>
        <w:t xml:space="preserve"> </w:t>
      </w:r>
      <w:r>
        <w:t xml:space="preserve">lavados (nota de la tarjeta</w:t>
      </w:r>
      <w:r>
        <w:t xml:space="preserve"> </w:t>
      </w:r>
      <w:r>
        <w:t xml:space="preserve">“</w:t>
      </w:r>
      <w:r>
        <w:t xml:space="preserve">Cobrado</w:t>
      </w:r>
      <w:r>
        <w:t xml:space="preserve">”</w:t>
      </w:r>
      <w:r>
        <w:t xml:space="preserve">).</w:t>
      </w:r>
    </w:p>
    <w:bookmarkEnd w:id="24"/>
    <w:bookmarkEnd w:id="25"/>
    <w:bookmarkStart w:id="27" w:name="catálogos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2. Catálogos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al 2026-09-27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Tipos de vehículo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TipoVehiculo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(moto, liviano, SUV, camioneta)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Precios por 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activos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adicionales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Estacionamientos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Estacionamiento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Plazas y bahías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(2 suscripciones activas)</w:t>
            </w:r>
          </w:p>
        </w:tc>
      </w:tr>
    </w:tbl>
    <w:p>
      <w:pPr>
        <w:pStyle w:val="BodyText"/>
      </w:pPr>
      <w:r>
        <w:t xml:space="preserve">Ningún registro de catálogo se borra: se desactiva (</w:t>
      </w:r>
      <w:r>
        <w:rPr>
          <w:rStyle w:val="VerbatimChar"/>
        </w:rPr>
        <w:t xml:space="preserve">activo = false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estado = 'inactivo'</w:t>
      </w:r>
      <w:r>
        <w:t xml:space="preserve">). Las reservas guardan su propia copia de lo que se cobró.</w:t>
      </w:r>
      <w:r>
        <w:t xml:space="preserve"> </w:t>
      </w:r>
      <w:r>
        <w:t xml:space="preserve">El catálogo lo pueden editar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operador</w:t>
      </w:r>
      <w:r>
        <w:t xml:space="preserve">.</w:t>
      </w:r>
    </w:p>
    <w:bookmarkStart w:id="26" w:name="vehículos-de-cada-cliente"/>
    <w:p>
      <w:pPr>
        <w:pStyle w:val="Heading3"/>
      </w:pPr>
      <w:r>
        <w:rPr>
          <w:rStyle w:val="SectionNumber"/>
        </w:rPr>
        <w:t xml:space="preserve">0.2.1</w:t>
      </w:r>
      <w:r>
        <w:tab/>
      </w:r>
      <w:r>
        <w:t xml:space="preserve">2.1 Vehículos de cada cliente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Clientes</w:t>
      </w:r>
      <w:r>
        <w:t xml:space="preserve">, la columna</w:t>
      </w:r>
      <w:r>
        <w:t xml:space="preserve"> </w:t>
      </w:r>
      <w:r>
        <w:rPr>
          <w:i/>
          <w:iCs/>
        </w:rPr>
        <w:t xml:space="preserve">Vehículos</w:t>
      </w:r>
      <w:r>
        <w:t xml:space="preserve"> </w:t>
      </w:r>
      <w:r>
        <w:t xml:space="preserve">es un botón: el número abre la lista del</w:t>
      </w:r>
      <w:r>
        <w:t xml:space="preserve"> </w:t>
      </w:r>
      <w:r>
        <w:t xml:space="preserve">cliente debajo de su fila. De cada vehículo se ve la placa, el tipo, la marca y</w:t>
      </w:r>
      <w:r>
        <w:t xml:space="preserve"> </w:t>
      </w:r>
      <w:r>
        <w:t xml:space="preserve">modelo, el color y si está de baja.</w:t>
      </w:r>
    </w:p>
    <w:p>
      <w:pPr>
        <w:pStyle w:val="BodyText"/>
      </w:pPr>
      <w:r>
        <w:t xml:space="preserve">Desde ahí mismo, sin cambiar de pantalla: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Agregar vehículo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 que llega sin tener el carro cargado; evita tener que pedirle que lo registre él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Lápiz</w:t>
            </w:r>
            <w:r>
              <w:t xml:space="preserve"> </w:t>
            </w:r>
            <w:r>
              <w:t xml:space="preserve">(cambiar el tipo)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corregir un tipo mal puesto o</w:t>
            </w:r>
            <w:r>
              <w:t xml:space="preserve"> </w:t>
            </w:r>
            <w:r>
              <w:rPr>
                <w:b/>
                <w:bCs/>
              </w:rPr>
              <w:t xml:space="preserve">completar el que falta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Prohibido / flecha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de baja o reactivar. No se borra: las reservas anteriores lo siguen mostrando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Un vehículo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sin tipo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aparece marcado en ámbar y con un aviso.</w:t>
      </w:r>
      <w:r>
        <w:t xml:space="preserve"> </w:t>
      </w:r>
      <w:r>
        <w:t xml:space="preserve">No es un</w:t>
      </w:r>
      <w:r>
        <w:t xml:space="preserve"> </w:t>
      </w:r>
      <w:r>
        <w:t xml:space="preserve">detalle estético: sin tipo no hay precio (sección 3) y</w:t>
      </w:r>
      <w:r>
        <w:t xml:space="preserve"> </w:t>
      </w:r>
      <w:r>
        <w:rPr>
          <w:b/>
          <w:bCs/>
        </w:rPr>
        <w:t xml:space="preserve">ese cliente no puede</w:t>
      </w:r>
      <w:r>
        <w:rPr>
          <w:b/>
          <w:bCs/>
        </w:rPr>
        <w:t xml:space="preserve"> </w:t>
      </w:r>
      <w:r>
        <w:rPr>
          <w:b/>
          <w:bCs/>
        </w:rPr>
        <w:t xml:space="preserve">reservar con ese vehículo</w:t>
      </w:r>
      <w:r>
        <w:t xml:space="preserve">. Son los que se cargaron antes de que existiera el</w:t>
      </w:r>
      <w:r>
        <w:t xml:space="preserve"> </w:t>
      </w:r>
      <w:r>
        <w:t xml:space="preserve">catálogo de tipos, en septiembre de 2026. Es la primera causa de la llamada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 me deja reservar</w:t>
      </w:r>
      <w:r>
        <w:rPr>
          <w:i/>
          <w:iCs/>
        </w:rPr>
        <w:t xml:space="preserve">”</w:t>
      </w:r>
      <w:r>
        <w:t xml:space="preserve">: abrir su fila y ponerle el tipo lo resuelve en el acto.</w:t>
      </w:r>
    </w:p>
    <w:p>
      <w:pPr>
        <w:pStyle w:val="FirstParagraph"/>
      </w:pPr>
      <w:r>
        <w:t xml:space="preserve">Los vehículos vienen en la misma respuesta que la lista de clientes, así que</w:t>
      </w:r>
      <w:r>
        <w:t xml:space="preserve"> </w:t>
      </w:r>
      <w:r>
        <w:t xml:space="preserve">abrir la fila no consulta nada: es instantáneo.</w:t>
      </w:r>
    </w:p>
    <w:bookmarkEnd w:id="26"/>
    <w:bookmarkEnd w:id="27"/>
    <w:bookmarkStart w:id="28" w:name="precios-por-tipo-de-vehículo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3. Precios por tipo de vehículo</w:t>
      </w:r>
    </w:p>
    <w:p>
      <w:pPr>
        <w:pStyle w:val="FirstParagraph"/>
      </w:pPr>
      <w:r>
        <w:t xml:space="preserve">El precio y la duración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están en</w:t>
      </w:r>
      <w:r>
        <w:t xml:space="preserve"> </w:t>
      </w:r>
      <w:r>
        <w:rPr>
          <w:rStyle w:val="VerbatimChar"/>
        </w:rPr>
        <w:t xml:space="preserve">TipoServicio</w:t>
      </w:r>
      <w:r>
        <w:t xml:space="preserve">: están en</w:t>
      </w:r>
      <w:r>
        <w:t xml:space="preserve"> </w:t>
      </w:r>
      <w:r>
        <w:rPr>
          <w:rStyle w:val="VerbatimChar"/>
        </w:rPr>
        <w:t xml:space="preserve">PrecioServicio</w:t>
      </w:r>
      <w:r>
        <w:t xml:space="preserve">,</w:t>
      </w:r>
      <w:r>
        <w:t xml:space="preserve"> </w:t>
      </w:r>
      <w:r>
        <w:t xml:space="preserve">una fila por servicio y tipo de vehículo (única por</w:t>
      </w:r>
      <w:r>
        <w:t xml:space="preserve"> </w:t>
      </w:r>
      <w:r>
        <w:rPr>
          <w:rStyle w:val="VerbatimChar"/>
        </w:rPr>
        <w:t xml:space="preserve">id_tipo_servicio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id_tipo_vehiculo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Un servicio se ofrece a un tipo solo si existe esa fila, con</w:t>
      </w:r>
      <w:r>
        <w:t xml:space="preserve"> </w:t>
      </w:r>
      <w:r>
        <w:rPr>
          <w:rStyle w:val="VerbatimChar"/>
        </w:rPr>
        <w:t xml:space="preserve">activo = true</w:t>
      </w:r>
      <w:r>
        <w:t xml:space="preserve">, y el tipo está activo.</w:t>
      </w:r>
    </w:p>
    <w:p>
      <w:pPr>
        <w:pStyle w:val="Compact"/>
        <w:numPr>
          <w:ilvl w:val="0"/>
          <w:numId w:val="1003"/>
        </w:numPr>
      </w:pPr>
      <w:r>
        <w:t xml:space="preserve">La duración de la fila define cuánto se bloquea en la agenda.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/api/public/servicios</w:t>
      </w:r>
      <w:r>
        <w:t xml:space="preserve"> </w:t>
      </w:r>
      <w:r>
        <w:t xml:space="preserve">devuelve cada servicio con sus precios y</w:t>
      </w:r>
      <w:r>
        <w:t xml:space="preserve"> </w:t>
      </w:r>
      <w:r>
        <w:rPr>
          <w:rStyle w:val="VerbatimChar"/>
        </w:rPr>
        <w:t xml:space="preserve">precio_desde</w:t>
      </w:r>
      <w:r>
        <w:t xml:space="preserve">; omite los que no tienen ningún precio.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PUT /api/servicios</w:t>
      </w:r>
      <w:r>
        <w:t xml:space="preserve"> </w:t>
      </w:r>
      <w:r>
        <w:t xml:space="preserve">reciben</w:t>
      </w:r>
      <w:r>
        <w:t xml:space="preserve"> </w:t>
      </w:r>
      <w:r>
        <w:rPr>
          <w:rStyle w:val="VerbatimChar"/>
        </w:rPr>
        <w:t xml:space="preserve">precios: [{ id_tipo_vehiculo, precio, duracion_min }]</w:t>
      </w:r>
      <w:r>
        <w:t xml:space="preserve">. Un tipo que deja de venir queda desactivado, no borrado. No se acepta un servicio sin ningún precio.</w:t>
      </w:r>
    </w:p>
    <w:p>
      <w:pPr>
        <w:pStyle w:val="Compact"/>
        <w:numPr>
          <w:ilvl w:val="0"/>
          <w:numId w:val="1003"/>
        </w:numPr>
      </w:pPr>
      <w:r>
        <w:t xml:space="preserve">Tipos de vehículo:</w:t>
      </w:r>
      <w:r>
        <w:t xml:space="preserve"> </w:t>
      </w:r>
      <w:r>
        <w:rPr>
          <w:rStyle w:val="VerbatimChar"/>
        </w:rPr>
        <w:t xml:space="preserve">GET/POST/PUT /api/tipos-vehiculo</w:t>
      </w:r>
      <w:r>
        <w:t xml:space="preserve"> </w:t>
      </w:r>
      <w:r>
        <w:t xml:space="preserve">(interno) y</w:t>
      </w:r>
      <w:r>
        <w:t xml:space="preserve"> </w:t>
      </w:r>
      <w:r>
        <w:rPr>
          <w:rStyle w:val="VerbatimChar"/>
        </w:rPr>
        <w:t xml:space="preserve">GET /api/public/tipos-vehiculo</w:t>
      </w:r>
      <w:r>
        <w:t xml:space="preserve">. El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se genera a partir del nombre.</w:t>
      </w:r>
    </w:p>
    <w:p>
      <w:pPr>
        <w:pStyle w:val="FirstParagraph"/>
      </w:pPr>
      <w:r>
        <w:rPr>
          <w:rStyle w:val="VerbatimChar"/>
        </w:rPr>
        <w:t xml:space="preserve">Vehiculo.id_tipo_vehiculo</w:t>
      </w:r>
      <w:r>
        <w:t xml:space="preserve"> </w:t>
      </w:r>
      <w:r>
        <w:t xml:space="preserve">es obligatorio al registrar (</w:t>
      </w:r>
      <w:r>
        <w:rPr>
          <w:rStyle w:val="VerbatimChar"/>
        </w:rPr>
        <w:t xml:space="preserve">POST /api/vehiculos</w:t>
      </w:r>
      <w:r>
        <w:t xml:space="preserve">).</w:t>
      </w:r>
      <w:r>
        <w:t xml:space="preserve"> </w:t>
      </w:r>
      <w:r>
        <w:t xml:space="preserve">Admite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solo por los vehículos anteriores al catálogo:</w:t>
      </w:r>
      <w:r>
        <w:t xml:space="preserve"> </w:t>
      </w:r>
      <w:r>
        <w:rPr>
          <w:b/>
          <w:bCs/>
        </w:rPr>
        <w:t xml:space="preserve">3 vehículos</w:t>
      </w:r>
      <w:r>
        <w:t xml:space="preserve"> </w:t>
      </w:r>
      <w:r>
        <w:t xml:space="preserve">siguen</w:t>
      </w:r>
      <w:r>
        <w:t xml:space="preserve"> </w:t>
      </w:r>
      <w:r>
        <w:t xml:space="preserve">sin tipo y no pueden reservar hasta que su dueño o el operador lo complete. El</w:t>
      </w:r>
      <w:r>
        <w:t xml:space="preserve"> </w:t>
      </w:r>
      <w:r>
        <w:t xml:space="preserve">cliente puede editar sus propios vehículos (</w:t>
      </w:r>
      <w:r>
        <w:rPr>
          <w:rStyle w:val="VerbatimChar"/>
        </w:rPr>
        <w:t xml:space="preserve">PUT /api/vehiculos/:id</w:t>
      </w:r>
      <w:r>
        <w:t xml:space="preserve">), pero no su estado.</w:t>
      </w:r>
    </w:p>
    <w:p>
      <w:pPr>
        <w:pStyle w:val="BlockText"/>
      </w:pPr>
      <w:r>
        <w:rPr>
          <w:b/>
          <w:bCs/>
        </w:rPr>
        <w:t xml:space="preserve">Pendiente (2026-09-27):</w:t>
      </w:r>
      <w:r>
        <w:t xml:space="preserve"> </w:t>
      </w:r>
      <w:r>
        <w:t xml:space="preserve">el tipo</w:t>
      </w:r>
      <w:r>
        <w:t xml:space="preserve"> </w:t>
      </w:r>
      <w:r>
        <w:rPr>
          <w:b/>
          <w:bCs/>
        </w:rPr>
        <w:t xml:space="preserve">moto</w:t>
      </w:r>
      <w:r>
        <w:t xml:space="preserve"> </w:t>
      </w:r>
      <w:r>
        <w:t xml:space="preserve">no tiene ningún precio, así que</w:t>
      </w:r>
      <w:r>
        <w:t xml:space="preserve"> </w:t>
      </w:r>
      <w:r>
        <w:t xml:space="preserve">ningún servicio se le ofrece. La migración no inventó tarifas: se cargan desde</w:t>
      </w:r>
      <w:r>
        <w:t xml:space="preserve"> </w:t>
      </w:r>
      <w:r>
        <w:rPr>
          <w:b/>
          <w:bCs/>
        </w:rPr>
        <w:t xml:space="preserve">Servicios → Servicios y precios</w:t>
      </w:r>
      <w:r>
        <w:t xml:space="preserve">.</w:t>
      </w:r>
    </w:p>
    <w:bookmarkEnd w:id="28"/>
    <w:bookmarkStart w:id="29" w:name="servicios-adicionales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4. Servicios adicionales</w:t>
      </w:r>
    </w:p>
    <w:p>
      <w:pPr>
        <w:pStyle w:val="FirstParagraph"/>
      </w:pPr>
      <w:r>
        <w:rPr>
          <w:rStyle w:val="VerbatimChar"/>
        </w:rPr>
        <w:t xml:space="preserve">ServicioAdicional</w:t>
      </w:r>
      <w:r>
        <w:t xml:space="preserve"> </w:t>
      </w:r>
      <w:r>
        <w:t xml:space="preserve">(nombre, precio,</w:t>
      </w:r>
      <w:r>
        <w:t xml:space="preserve"> </w:t>
      </w:r>
      <w:r>
        <w:rPr>
          <w:rStyle w:val="VerbatimChar"/>
        </w:rPr>
        <w:t xml:space="preserve">duracion_min</w:t>
      </w:r>
      <w:r>
        <w:t xml:space="preserve"> </w:t>
      </w:r>
      <w:r>
        <w:t xml:space="preserve">extra). CRUD interno en</w:t>
      </w:r>
      <w:r>
        <w:t xml:space="preserve"> </w:t>
      </w:r>
      <w:r>
        <w:rPr>
          <w:rStyle w:val="VerbatimChar"/>
        </w:rPr>
        <w:t xml:space="preserve">/api/adicionales</w:t>
      </w:r>
      <w:r>
        <w:t xml:space="preserve">; lectura pública en</w:t>
      </w:r>
      <w:r>
        <w:t xml:space="preserve"> </w:t>
      </w:r>
      <w:r>
        <w:rPr>
          <w:rStyle w:val="VerbatimChar"/>
        </w:rPr>
        <w:t xml:space="preserve">/api/public/adicionales</w:t>
      </w:r>
      <w:r>
        <w:t xml:space="preserve">.</w:t>
      </w:r>
    </w:p>
    <w:p>
      <w:pPr>
        <w:pStyle w:val="BodyText"/>
      </w:pPr>
      <w:r>
        <w:t xml:space="preserve">Al reservar, cada adicional elegido se copia a</w:t>
      </w:r>
      <w:r>
        <w:t xml:space="preserve"> </w:t>
      </w:r>
      <w:r>
        <w:rPr>
          <w:rStyle w:val="VerbatimChar"/>
        </w:rPr>
        <w:t xml:space="preserve">ReservaAdicional</w:t>
      </w:r>
      <w:r>
        <w:t xml:space="preserve"> </w:t>
      </w:r>
      <w:r>
        <w:t xml:space="preserve">(nombre, precio</w:t>
      </w:r>
      <w:r>
        <w:t xml:space="preserve"> </w:t>
      </w:r>
      <w:r>
        <w:t xml:space="preserve">y minutos): cambiar el catálogo después no altera reservas ya hechas.</w:t>
      </w:r>
      <w:r>
        <w:t xml:space="preserve"> </w:t>
      </w:r>
      <w:r>
        <w:rPr>
          <w:rStyle w:val="VerbatimChar"/>
        </w:rPr>
        <w:t xml:space="preserve">Reserva.precio_final</w:t>
      </w:r>
      <w:r>
        <w:t xml:space="preserve"> </w:t>
      </w:r>
      <w:r>
        <w:t xml:space="preserve">= precio del servicio para el tipo de vehículo (0 si lo cubre</w:t>
      </w:r>
      <w:r>
        <w:t xml:space="preserve"> </w:t>
      </w:r>
      <w:r>
        <w:t xml:space="preserve">un plan) + adicionales.</w:t>
      </w:r>
      <w:r>
        <w:t xml:space="preserve"> </w:t>
      </w:r>
      <w:r>
        <w:rPr>
          <w:b/>
          <w:bCs/>
        </w:rPr>
        <w:t xml:space="preserve">Los planes no cubren adicionales.</w:t>
      </w:r>
    </w:p>
    <w:bookmarkEnd w:id="29"/>
    <w:bookmarkStart w:id="30" w:name="cotización-y-creación-de-reservas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5. Cotización y creación de reservas</w:t>
      </w:r>
    </w:p>
    <w:p>
      <w:pPr>
        <w:pStyle w:val="FirstParagraph"/>
      </w:pPr>
      <w:r>
        <w:t xml:space="preserve">El precio y la duración los calcula siempre el backend (</w:t>
      </w:r>
      <w:r>
        <w:rPr>
          <w:rStyle w:val="VerbatimChar"/>
        </w:rPr>
        <w:t xml:space="preserve">services/cotizacion.service.js</w:t>
      </w:r>
      <w:r>
        <w:t xml:space="preserve">);</w:t>
      </w:r>
      <w:r>
        <w:t xml:space="preserve"> </w:t>
      </w:r>
      <w:r>
        <w:t xml:space="preserve">lo que muestra la pantalla sale de la misma cuenta.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/api/reservas/cotizar</w:t>
      </w:r>
      <w:r>
        <w:t xml:space="preserve"> </w:t>
      </w:r>
      <w:r>
        <w:t xml:space="preserve">— vista previa:</w:t>
      </w:r>
      <w:r>
        <w:t xml:space="preserve"> </w:t>
      </w:r>
      <w:r>
        <w:rPr>
          <w:rStyle w:val="VerbatimChar"/>
        </w:rPr>
        <w:t xml:space="preserve">{ id_vehiculo, id_tipo_servicio, adicionales }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/api/reservas</w:t>
      </w:r>
      <w:r>
        <w:t xml:space="preserve"> </w:t>
      </w:r>
      <w:r>
        <w:t xml:space="preserve">— crea la reserva, con</w:t>
      </w:r>
      <w:r>
        <w:t xml:space="preserve"> </w:t>
      </w:r>
      <w:r>
        <w:rPr>
          <w:rStyle w:val="VerbatimChar"/>
        </w:rPr>
        <w:t xml:space="preserve">adicionales: [ids]</w:t>
      </w:r>
      <w:r>
        <w:t xml:space="preserve"> </w:t>
      </w:r>
      <w:r>
        <w:t xml:space="preserve">opcional.</w:t>
      </w:r>
    </w:p>
    <w:p>
      <w:pPr>
        <w:pStyle w:val="FirstParagraph"/>
      </w:pPr>
      <w:r>
        <w:t xml:space="preserve">Validaciones al crear, en este orden: cliente activo, vehículo del cliente y</w:t>
      </w:r>
      <w:r>
        <w:t xml:space="preserve"> </w:t>
      </w:r>
      <w:r>
        <w:t xml:space="preserve">activo, servicio ofrecido para el tipo de vehículo, estacionamiento (en expreso),</w:t>
      </w:r>
      <w:r>
        <w:t xml:space="preserve"> </w:t>
      </w:r>
      <w:r>
        <w:t xml:space="preserve">fecha no pasada,</w:t>
      </w:r>
      <w:r>
        <w:t xml:space="preserve"> </w:t>
      </w:r>
      <w:r>
        <w:rPr>
          <w:b/>
          <w:bCs/>
        </w:rPr>
        <w:t xml:space="preserve">hora no empezada</w:t>
      </w:r>
      <w:r>
        <w:t xml:space="preserve"> </w:t>
      </w:r>
      <w:r>
        <w:t xml:space="preserve">(si es hoy), dentro del horario de atención</w:t>
      </w:r>
      <w:r>
        <w:t xml:space="preserve"> </w:t>
      </w:r>
      <w:r>
        <w:t xml:space="preserve">del sitio, y cupo disponible. El cupo se verifica en una transacción</w:t>
      </w:r>
      <w:r>
        <w:t xml:space="preserve"> </w:t>
      </w:r>
      <w:r>
        <w:rPr>
          <w:b/>
          <w:bCs/>
        </w:rPr>
        <w:t xml:space="preserve">serializable</w:t>
      </w:r>
      <w:r>
        <w:t xml:space="preserve">: si dos clientes piden el último cupo a la vez, uno lo obtiene y el</w:t>
      </w:r>
      <w:r>
        <w:t xml:space="preserve"> </w:t>
      </w:r>
      <w:r>
        <w:t xml:space="preserve">otro recibe</w:t>
      </w:r>
      <w:r>
        <w:t xml:space="preserve"> </w:t>
      </w:r>
      <w:r>
        <w:rPr>
          <w:rStyle w:val="VerbatimChar"/>
        </w:rPr>
        <w:t xml:space="preserve">409</w:t>
      </w:r>
      <w:r>
        <w:t xml:space="preserve">.</w:t>
      </w:r>
    </w:p>
    <w:bookmarkEnd w:id="30"/>
    <w:bookmarkStart w:id="31" w:name="agenda-y-capacidad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6. Agenda y capacidad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por franja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Estacionamiento.capacidad_expreso</w:t>
            </w:r>
            <w:r>
              <w:t xml:space="preserve"> </w:t>
            </w:r>
            <w:r>
              <w:t xml:space="preserve">del sitio; si es 0, los lavadores activos</w:t>
            </w:r>
            <w:r>
              <w:t xml:space="preserve"> </w:t>
            </w:r>
            <w:r>
              <w:rPr>
                <w:b/>
                <w:bCs/>
              </w:rPr>
              <w:t xml:space="preserve">de la ciudad del sitio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bahías (</w:t>
            </w:r>
            <w:r>
              <w:rPr>
                <w:rStyle w:val="VerbatimChar"/>
              </w:rPr>
              <w:t xml:space="preserve">Plaza.tipo = 'bahia_lavado'</w:t>
            </w:r>
            <w:r>
              <w:t xml:space="preserve">) disponibles</w:t>
            </w:r>
            <w:r>
              <w:t xml:space="preserve"> </w:t>
            </w:r>
            <w:r>
              <w:rPr>
                <w:b/>
                <w:bCs/>
              </w:rPr>
              <w:t xml:space="preserve">del taller elegido</w:t>
            </w:r>
          </w:p>
        </w:tc>
      </w:tr>
    </w:tbl>
    <w:p>
      <w:pPr>
        <w:numPr>
          <w:ilvl w:val="0"/>
          <w:numId w:val="1005"/>
        </w:numPr>
      </w:pPr>
      <w:r>
        <w:rPr>
          <w:b/>
          <w:bCs/>
        </w:rPr>
        <w:t xml:space="preserve">Tipos de sitio</w:t>
      </w:r>
      <w:r>
        <w:t xml:space="preserve"> </w:t>
      </w:r>
      <w:r>
        <w:t xml:space="preserve">(</w:t>
      </w:r>
      <w:r>
        <w:rPr>
          <w:rStyle w:val="VerbatimChar"/>
        </w:rPr>
        <w:t xml:space="preserve">Estacionamiento.tipo</w:t>
      </w:r>
      <w:r>
        <w:t xml:space="preserve">):</w:t>
      </w:r>
      <w:r>
        <w:t xml:space="preserve"> </w:t>
      </w:r>
      <w:r>
        <w:rPr>
          <w:rStyle w:val="VerbatimChar"/>
        </w:rPr>
        <w:t xml:space="preserve">aliado</w:t>
      </w:r>
      <w:r>
        <w:t xml:space="preserve"> </w:t>
      </w:r>
      <w:r>
        <w:t xml:space="preserve">(edificio, condominio,</w:t>
      </w:r>
      <w:r>
        <w:t xml:space="preserve"> </w:t>
      </w:r>
      <w:r>
        <w:t xml:space="preserve">oficina: ahí se hace el expreso) y</w:t>
      </w:r>
      <w:r>
        <w:t xml:space="preserve"> </w:t>
      </w:r>
      <w:r>
        <w:rPr>
          <w:rStyle w:val="VerbatimChar"/>
        </w:rPr>
        <w:t xml:space="preserve">taller</w:t>
      </w:r>
      <w:r>
        <w:t xml:space="preserve"> </w:t>
      </w:r>
      <w:r>
        <w:t xml:space="preserve">(bahías de la limpieza profunda;</w:t>
      </w:r>
      <w:r>
        <w:t xml:space="preserve"> </w:t>
      </w:r>
      <w:r>
        <w:t xml:space="preserve">no admite expreso ni planes). Toda reserva tiene sitio: la de profunda, su</w:t>
      </w:r>
      <w:r>
        <w:t xml:space="preserve"> </w:t>
      </w:r>
      <w:r>
        <w:t xml:space="preserve">taller. Hasta el 2026-10-12 la profunda no guardaba sitio y contaba las bahías</w:t>
      </w:r>
      <w:r>
        <w:t xml:space="preserve"> </w:t>
      </w:r>
      <w:r>
        <w:t xml:space="preserve">de todo el país, y el expreso sumaba lavadores de otras ciudades.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Trasladar un lavador</w:t>
      </w:r>
      <w:r>
        <w:t xml:space="preserve"> </w:t>
      </w:r>
      <w:r>
        <w:t xml:space="preserve">de ciudad (Lavadores → editar) mueve su capacidad:</w:t>
      </w:r>
      <w:r>
        <w:t xml:space="preserve"> </w:t>
      </w:r>
      <w:r>
        <w:t xml:space="preserve">deja de sumar en la ciudad anterior y suma en la nueva.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Horarios ofrecidos:</w:t>
      </w:r>
      <w:r>
        <w:t xml:space="preserve"> </w:t>
      </w:r>
      <w:r>
        <w:t xml:space="preserve">empiezan en la apertura del sitio y avanzan cada</w:t>
      </w:r>
      <w:r>
        <w:t xml:space="preserve"> </w:t>
      </w:r>
      <w:r>
        <w:rPr>
          <w:rStyle w:val="VerbatimChar"/>
        </w:rPr>
        <w:t xml:space="preserve">duracion_franja_min</w:t>
      </w:r>
      <w:r>
        <w:t xml:space="preserve"> </w:t>
      </w:r>
      <w:r>
        <w:t xml:space="preserve">(60 por defecto) para servicios que duran eso o más; los</w:t>
      </w:r>
      <w:r>
        <w:t xml:space="preserve"> </w:t>
      </w:r>
      <w:r>
        <w:t xml:space="preserve">más cortos, cada 30 minutos. Así los horarios caen en :00 y :30.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Franjas pasadas:</w:t>
      </w:r>
      <w:r>
        <w:t xml:space="preserve"> </w:t>
      </w:r>
      <w:r>
        <w:t xml:space="preserve">hoy, las que ya empezaron salen con</w:t>
      </w:r>
      <w:r>
        <w:t xml:space="preserve"> </w:t>
      </w:r>
      <w:r>
        <w:rPr>
          <w:rStyle w:val="VerbatimChar"/>
        </w:rPr>
        <w:t xml:space="preserve">pasada: true</w:t>
      </w:r>
      <w:r>
        <w:t xml:space="preserve">, sin cupos, y no se pueden reservar.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La disponibilidad y la creación usan la misma regla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services/agenda.service.js</w:t>
      </w:r>
      <w:r>
        <w:t xml:space="preserve">).</w:t>
      </w:r>
      <w:r>
        <w:t xml:space="preserve"> </w:t>
      </w:r>
      <w:r>
        <w:t xml:space="preserve">Hasta el 2026-09-27, crear contaba la capacidad global y un sitio con capacidad</w:t>
      </w:r>
      <w:r>
        <w:t xml:space="preserve"> </w:t>
      </w:r>
      <w:r>
        <w:t xml:space="preserve">propia podía aceptar reservas encimadas.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Bloqueos manuales:</w:t>
      </w:r>
      <w:r>
        <w:t xml:space="preserve"> </w:t>
      </w:r>
      <w:r>
        <w:rPr>
          <w:rStyle w:val="VerbatimChar"/>
        </w:rPr>
        <w:t xml:space="preserve">POST /api/agenda/bloqueos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DELETE /api/agenda/bloqueos/:id</w:t>
      </w:r>
      <w:r>
        <w:t xml:space="preserve">.</w:t>
      </w:r>
      <w:r>
        <w:t xml:space="preserve"> </w:t>
      </w:r>
      <w:r>
        <w:t xml:space="preserve">Bloquean ambas modalidades, con alcance:</w:t>
      </w:r>
      <w:r>
        <w:t xml:space="preserve"> </w:t>
      </w:r>
      <w:r>
        <w:rPr>
          <w:b/>
          <w:bCs/>
        </w:rPr>
        <w:t xml:space="preserve">un sitio</w:t>
      </w:r>
      <w:r>
        <w:t xml:space="preserve"> </w:t>
      </w:r>
      <w:r>
        <w:t xml:space="preserve">(</w:t>
      </w:r>
      <w:r>
        <w:rPr>
          <w:rStyle w:val="VerbatimChar"/>
        </w:rPr>
        <w:t xml:space="preserve">id_estacionamiento</w:t>
      </w:r>
      <w:r>
        <w:t xml:space="preserve">),</w:t>
      </w:r>
      <w:r>
        <w:t xml:space="preserve"> </w:t>
      </w:r>
      <w:r>
        <w:rPr>
          <w:b/>
          <w:bCs/>
        </w:rPr>
        <w:t xml:space="preserve">una ciudad</w:t>
      </w:r>
      <w:r>
        <w:t xml:space="preserve"> </w:t>
      </w:r>
      <w:r>
        <w:t xml:space="preserve">(</w:t>
      </w:r>
      <w:r>
        <w:rPr>
          <w:rStyle w:val="VerbatimChar"/>
        </w:rPr>
        <w:t xml:space="preserve">id_ciudad</w:t>
      </w:r>
      <w:r>
        <w:t xml:space="preserve">) o</w:t>
      </w:r>
      <w:r>
        <w:t xml:space="preserve"> </w:t>
      </w:r>
      <w:r>
        <w:rPr>
          <w:b/>
          <w:bCs/>
        </w:rPr>
        <w:t xml:space="preserve">todo el país</w:t>
      </w:r>
      <w:r>
        <w:t xml:space="preserve"> </w:t>
      </w:r>
      <w:r>
        <w:t xml:space="preserve">(ninguno de los dos; solo el</w:t>
      </w:r>
      <w:r>
        <w:t xml:space="preserve"> </w:t>
      </w:r>
      <w:r>
        <w:t xml:space="preserve">admin o un operador nacional, y el panel pide confirmación). Un operador de</w:t>
      </w:r>
      <w:r>
        <w:t xml:space="preserve"> </w:t>
      </w:r>
      <w:r>
        <w:t xml:space="preserve">ciudad que no indica nada bloquea su ciudad.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Asignar lavador:</w:t>
      </w:r>
      <w:r>
        <w:t xml:space="preserve"> </w:t>
      </w:r>
      <w:r>
        <w:rPr>
          <w:rStyle w:val="VerbatimChar"/>
        </w:rPr>
        <w:t xml:space="preserve">PUT /api/reservas/:id/asignar-lavador</w:t>
      </w:r>
      <w:r>
        <w:t xml:space="preserve">. Rechaza con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si</w:t>
      </w:r>
      <w:r>
        <w:t xml:space="preserve"> </w:t>
      </w:r>
      <w:r>
        <w:t xml:space="preserve">el lavador ya tiene otro trabajo solapado ese día, y con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si es de otra ciudad.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Estados:</w:t>
      </w:r>
      <w:r>
        <w:t xml:space="preserve"> </w:t>
      </w:r>
      <w:r>
        <w:rPr>
          <w:rStyle w:val="VerbatimChar"/>
        </w:rPr>
        <w:t xml:space="preserve">solicitada → confirmada → en_proceso → completada</w:t>
      </w:r>
      <w:r>
        <w:t xml:space="preserve">, con salidas 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(desde solicitada o confirmada) y</w:t>
      </w:r>
      <w:r>
        <w:t xml:space="preserve"> </w:t>
      </w:r>
      <w:r>
        <w:rPr>
          <w:rStyle w:val="VerbatimChar"/>
        </w:rPr>
        <w:t xml:space="preserve">no_asistio</w:t>
      </w:r>
      <w:r>
        <w:t xml:space="preserve"> </w:t>
      </w:r>
      <w:r>
        <w:t xml:space="preserve">(desde confirmada o en</w:t>
      </w:r>
      <w:r>
        <w:t xml:space="preserve"> </w:t>
      </w:r>
      <w:r>
        <w:t xml:space="preserve">proceso).</w:t>
      </w:r>
      <w:r>
        <w:t xml:space="preserve"> </w:t>
      </w:r>
      <w:r>
        <w:rPr>
          <w:rStyle w:val="VerbatimChar"/>
        </w:rPr>
        <w:t xml:space="preserve">PUT /api/reservas/:id/no-asistio</w:t>
      </w:r>
      <w:r>
        <w:t xml:space="preserve"> </w:t>
      </w:r>
      <w:r>
        <w:t xml:space="preserve">existe, pero</w:t>
      </w:r>
      <w:r>
        <w:t xml:space="preserve"> </w:t>
      </w:r>
      <w:r>
        <w:rPr>
          <w:b/>
          <w:bCs/>
        </w:rPr>
        <w:t xml:space="preserve">el panel no tiene</w:t>
      </w:r>
      <w:r>
        <w:rPr>
          <w:b/>
          <w:bCs/>
        </w:rPr>
        <w:t xml:space="preserve"> </w:t>
      </w:r>
      <w:r>
        <w:rPr>
          <w:b/>
          <w:bCs/>
        </w:rPr>
        <w:t xml:space="preserve">botón</w:t>
      </w:r>
      <w:r>
        <w:t xml:space="preserve"> </w:t>
      </w:r>
      <w:r>
        <w:t xml:space="preserve">para marcarlo.</w:t>
      </w:r>
    </w:p>
    <w:bookmarkEnd w:id="31"/>
    <w:bookmarkStart w:id="32" w:name="fechas-y-zona-horaria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7. Fechas y zona horaria</w:t>
      </w:r>
    </w:p>
    <w:p>
      <w:pPr>
        <w:pStyle w:val="FirstParagraph"/>
      </w:pPr>
      <w:r>
        <w:rPr>
          <w:rStyle w:val="VerbatimChar"/>
        </w:rPr>
        <w:t xml:space="preserve">Reserva.fecha</w:t>
      </w:r>
      <w:r>
        <w:t xml:space="preserve"> </w:t>
      </w:r>
      <w:r>
        <w:t xml:space="preserve">es un día, guardado como</w:t>
      </w:r>
      <w:r>
        <w:t xml:space="preserve"> </w:t>
      </w:r>
      <w:r>
        <w:rPr>
          <w:b/>
          <w:bCs/>
        </w:rPr>
        <w:t xml:space="preserve">medianoche UTC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2026-09-27T00:00:00Z</w:t>
      </w:r>
      <w:r>
        <w:t xml:space="preserve">).</w:t>
      </w:r>
      <w:r>
        <w:t xml:space="preserve"> </w:t>
      </w:r>
      <w:r>
        <w:t xml:space="preserve">El contenedor corre en UTC;</w:t>
      </w:r>
      <w:r>
        <w:t xml:space="preserve"> </w:t>
      </w:r>
      <w:r>
        <w:t xml:space="preserve">“</w:t>
      </w:r>
      <w:r>
        <w:t xml:space="preserve">hoy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ahora</w:t>
      </w:r>
      <w:r>
        <w:t xml:space="preserve">”</w:t>
      </w:r>
      <w:r>
        <w:t xml:space="preserve">, los KPIs del día y los recordatorios</w:t>
      </w:r>
      <w:r>
        <w:t xml:space="preserve"> </w:t>
      </w:r>
      <w:r>
        <w:t xml:space="preserve">se calculan en</w:t>
      </w:r>
      <w:r>
        <w:t xml:space="preserve"> </w:t>
      </w:r>
      <w:r>
        <w:rPr>
          <w:rStyle w:val="VerbatimChar"/>
        </w:rPr>
        <w:t xml:space="preserve">APP_TZ</w:t>
      </w:r>
      <w:r>
        <w:t xml:space="preserve"> </w:t>
      </w:r>
      <w:r>
        <w:t xml:space="preserve">(por defecto</w:t>
      </w:r>
      <w:r>
        <w:t xml:space="preserve"> </w:t>
      </w:r>
      <w:r>
        <w:rPr>
          <w:rStyle w:val="VerbatimChar"/>
        </w:rPr>
        <w:t xml:space="preserve">America/Guayaquil</w:t>
      </w:r>
      <w:r>
        <w:t xml:space="preserve">). Todo pasa por</w:t>
      </w:r>
      <w:r>
        <w:t xml:space="preserve"> </w:t>
      </w:r>
      <w:r>
        <w:rPr>
          <w:rStyle w:val="VerbatimChar"/>
        </w:rPr>
        <w:t xml:space="preserve">backend/src/utils/fechas.js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frontend/src/utils/fechas.ts</w:t>
      </w:r>
      <w:r>
        <w:t xml:space="preserve">.</w:t>
      </w:r>
    </w:p>
    <w:p>
      <w:pPr>
        <w:pStyle w:val="BlockText"/>
      </w:pPr>
      <w:r>
        <w:t xml:space="preserve">Antes del 2026-09-27 el navegador (UTC−5) mostraba cada reserva un día antes, y</w:t>
      </w:r>
      <w:r>
        <w:t xml:space="preserve"> </w:t>
      </w:r>
      <w:r>
        <w:t xml:space="preserve">desde las 19:00 el servidor ya contaba el día siguiente. No volver a usar</w:t>
      </w:r>
      <w:r>
        <w:t xml:space="preserve"> </w:t>
      </w:r>
      <w:r>
        <w:rPr>
          <w:rStyle w:val="VerbatimChar"/>
        </w:rPr>
        <w:t xml:space="preserve">new Date(fecha)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setHours</w:t>
      </w:r>
      <w:r>
        <w:t xml:space="preserve">, ni</w:t>
      </w:r>
      <w:r>
        <w:t xml:space="preserve"> </w:t>
      </w:r>
      <w:r>
        <w:rPr>
          <w:rStyle w:val="VerbatimChar"/>
        </w:rPr>
        <w:t xml:space="preserve">toLocaleDateString()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Reserva.fecha</w:t>
      </w:r>
      <w:r>
        <w:t xml:space="preserve">.</w:t>
      </w:r>
    </w:p>
    <w:bookmarkEnd w:id="32"/>
    <w:bookmarkStart w:id="33" w:name="validación-de-pagos"/>
    <w:p>
      <w:pPr>
        <w:pStyle w:val="Heading2"/>
      </w:pPr>
      <w:r>
        <w:rPr>
          <w:rStyle w:val="SectionNumber"/>
        </w:rPr>
        <w:t xml:space="preserve">0.8</w:t>
      </w:r>
      <w:r>
        <w:tab/>
      </w:r>
      <w:r>
        <w:t xml:space="preserve">8. Validación de pagos</w:t>
      </w:r>
    </w:p>
    <w:p>
      <w:pPr>
        <w:pStyle w:val="FirstParagraph"/>
      </w:pPr>
      <w:r>
        <w:t xml:space="preserve">Los comprobantes que sube el cliente quedan</w:t>
      </w:r>
      <w:r>
        <w:t xml:space="preserve"> </w:t>
      </w:r>
      <w:r>
        <w:rPr>
          <w:rStyle w:val="VerbatimChar"/>
        </w:rPr>
        <w:t xml:space="preserve">en_verificacion</w:t>
      </w:r>
      <w:r>
        <w:t xml:space="preserve"> </w:t>
      </w:r>
      <w:r>
        <w:t xml:space="preserve">y no cuentan como</w:t>
      </w:r>
      <w:r>
        <w:t xml:space="preserve"> </w:t>
      </w:r>
      <w:r>
        <w:t xml:space="preserve">ingreso. Se listan con</w:t>
      </w:r>
      <w:r>
        <w:t xml:space="preserve"> </w:t>
      </w:r>
      <w:r>
        <w:rPr>
          <w:rStyle w:val="VerbatimChar"/>
        </w:rPr>
        <w:t xml:space="preserve">GET /api/pagos/pendientes</w:t>
      </w:r>
      <w:r>
        <w:t xml:space="preserve"> </w:t>
      </w:r>
      <w:r>
        <w:t xml:space="preserve">y se resuelven con</w:t>
      </w:r>
      <w:r>
        <w:t xml:space="preserve"> </w:t>
      </w:r>
      <w:r>
        <w:rPr>
          <w:rStyle w:val="VerbatimChar"/>
        </w:rPr>
        <w:t xml:space="preserve">PUT /api/reservas/:id/pagos/:pagoId/verificar</w:t>
      </w:r>
      <w:r>
        <w:t xml:space="preserve">. Un comprobante es un archivo de</w:t>
      </w:r>
      <w:r>
        <w:t xml:space="preserve"> </w:t>
      </w:r>
      <w:r>
        <w:t xml:space="preserve">hasta 5 MB (JPG, PNG, WEBP, GIF o PDF).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pasarela de tarjeta no está conectada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/api/reservas/:id/pagos/tarjeta</w:t>
      </w:r>
      <w:r>
        <w:t xml:space="preserve"> </w:t>
      </w:r>
      <w:r>
        <w:t xml:space="preserve">deja el pago pendiente, y la pantalla del cliente no ofrece tarjeta. Antes de</w:t>
      </w:r>
      <w:r>
        <w:t xml:space="preserve"> </w:t>
      </w:r>
      <w:r>
        <w:t xml:space="preserve">conectarla, resolver SEC-02: el webhook no valida firma.</w:t>
      </w:r>
    </w:p>
    <w:bookmarkEnd w:id="33"/>
    <w:bookmarkStart w:id="37" w:name="dashboard-y-reportes"/>
    <w:p>
      <w:pPr>
        <w:pStyle w:val="Heading2"/>
      </w:pPr>
      <w:r>
        <w:rPr>
          <w:rStyle w:val="SectionNumber"/>
        </w:rPr>
        <w:t xml:space="preserve">0.9</w:t>
      </w:r>
      <w:r>
        <w:tab/>
      </w:r>
      <w:r>
        <w:t xml:space="preserve">9. Dashboard y Reportes</w:t>
      </w:r>
    </w:p>
    <w:p>
      <w:pPr>
        <w:pStyle w:val="FirstParagraph"/>
      </w:pPr>
      <w:r>
        <w:t xml:space="preserve">Hasta el 2026-10-08 eran casi la misma pantalla: el Dashboard mostraba las</w:t>
      </w:r>
      <w:r>
        <w:t xml:space="preserve"> </w:t>
      </w:r>
      <w:r>
        <w:t xml:space="preserve">tarjetas de Reportes sin las gráficas, o sea un subconjunto. Ahora cada una</w:t>
      </w:r>
      <w:r>
        <w:t xml:space="preserve"> </w:t>
      </w:r>
      <w:r>
        <w:t xml:space="preserve">responde una pregunta distinta.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vamos</w:t>
            </w:r>
            <w:r>
              <w:t xml:space="preserve"> </w:t>
            </w:r>
            <w:r>
              <w:rPr>
                <w:b/>
                <w:bCs/>
              </w:rPr>
              <w:t xml:space="preserve">ahora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nos fue</w:t>
            </w:r>
            <w:r>
              <w:t xml:space="preserve"> </w:t>
            </w:r>
            <w:r>
              <w:rPr>
                <w:b/>
                <w:bCs/>
              </w:rPr>
              <w:t xml:space="preserve">en este mes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fijo: hoy / esta semana / este mes, y los últimos 30 días en las gráficas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mes que se elija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configura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nada: se abre y se 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de 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y PDF</w:t>
            </w:r>
            <w:r>
              <w:t xml:space="preserve"> </w:t>
            </w:r>
            <w:r>
              <w:rPr>
                <w:b/>
                <w:bCs/>
              </w:rPr>
              <w:t xml:space="preserve">del mes que está en 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quién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día a día del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revisar, comparar y cerrar el mes</w:t>
            </w:r>
          </w:p>
        </w:tc>
      </w:tr>
    </w:tbl>
    <w:bookmarkStart w:id="34" w:name="dashboard"/>
    <w:p>
      <w:pPr>
        <w:pStyle w:val="Heading3"/>
      </w:pPr>
      <w:r>
        <w:rPr>
          <w:rStyle w:val="SectionNumber"/>
        </w:rPr>
        <w:t xml:space="preserve">0.9.1</w:t>
      </w:r>
      <w:r>
        <w:tab/>
      </w:r>
      <w:r>
        <w:t xml:space="preserve">9.1 Dashboard</w:t>
      </w:r>
    </w:p>
    <w:p>
      <w:pPr>
        <w:pStyle w:val="FirstParagraph"/>
      </w:pPr>
      <w:r>
        <w:t xml:space="preserve">Cinco tarjetas (lavados de hoy, del mes, cobrado del mes, ocupación y</w:t>
      </w:r>
      <w:r>
        <w:t xml:space="preserve"> </w:t>
      </w:r>
      <w:r>
        <w:t xml:space="preserve">calificación) y dos gráficas de los</w:t>
      </w:r>
      <w:r>
        <w:t xml:space="preserve"> </w:t>
      </w:r>
      <w:r>
        <w:rPr>
          <w:b/>
          <w:bCs/>
        </w:rPr>
        <w:t xml:space="preserve">últimos 30 días</w:t>
      </w:r>
      <w:r>
        <w:t xml:space="preserve">: ingresos por día y</w:t>
      </w:r>
      <w:r>
        <w:t xml:space="preserve"> </w:t>
      </w:r>
      <w:r>
        <w:t xml:space="preserve">lavados por servicio. Las dos miran la misma ventana a propósito, para que se</w:t>
      </w:r>
      <w:r>
        <w:t xml:space="preserve"> </w:t>
      </w:r>
      <w:r>
        <w:t xml:space="preserve">lean juntas.</w:t>
      </w:r>
    </w:p>
    <w:p>
      <w:pPr>
        <w:pStyle w:val="BodyText"/>
      </w:pPr>
      <w:r>
        <w:t xml:space="preserve">Si hay solicitudes sin confirmar aparece un aviso ámbar que</w:t>
      </w:r>
      <w:r>
        <w:t xml:space="preserve"> </w:t>
      </w:r>
      <w:r>
        <w:rPr>
          <w:b/>
          <w:bCs/>
        </w:rPr>
        <w:t xml:space="preserve">lleva a Reservas</w:t>
      </w:r>
      <w:r>
        <w:rPr>
          <w:b/>
          <w:bCs/>
        </w:rPr>
        <w:t xml:space="preserve"> </w:t>
      </w:r>
      <w:r>
        <w:rPr>
          <w:b/>
          <w:bCs/>
        </w:rPr>
        <w:t xml:space="preserve">ya filtrado</w:t>
      </w:r>
      <w:r>
        <w:t xml:space="preserve">: un aviso que no se puede atender es ruido.</w:t>
      </w:r>
    </w:p>
    <w:bookmarkEnd w:id="34"/>
    <w:bookmarkStart w:id="35" w:name="reportes"/>
    <w:p>
      <w:pPr>
        <w:pStyle w:val="Heading3"/>
      </w:pPr>
      <w:r>
        <w:rPr>
          <w:rStyle w:val="SectionNumber"/>
        </w:rPr>
        <w:t xml:space="preserve">0.9.2</w:t>
      </w:r>
      <w:r>
        <w:tab/>
      </w:r>
      <w:r>
        <w:t xml:space="preserve">9.2 Reportes</w:t>
      </w:r>
    </w:p>
    <w:p>
      <w:pPr>
        <w:pStyle w:val="FirstParagraph"/>
      </w:pPr>
      <w:r>
        <w:t xml:space="preserve">El selector de mes está arriba y manda sobre todo lo de abajo. Las flechas se</w:t>
      </w:r>
      <w:r>
        <w:t xml:space="preserve"> </w:t>
      </w:r>
      <w:r>
        <w:t xml:space="preserve">mueven de a un mes; el campo de mes salta a uno lejano. No se puede elegir un mes</w:t>
      </w:r>
      <w:r>
        <w:t xml:space="preserve"> </w:t>
      </w:r>
      <w:r>
        <w:t xml:space="preserve">futuro.</w:t>
      </w:r>
    </w:p>
    <w:p>
      <w:pPr>
        <w:pStyle w:val="BodyText"/>
      </w:pPr>
      <w:r>
        <w:rPr>
          <w:b/>
          <w:bCs/>
        </w:rPr>
        <w:t xml:space="preserve">Facturado y cobrado no son lo mismo</w:t>
      </w:r>
      <w:r>
        <w:t xml:space="preserve">, y es la confusión más común al cerrar el</w:t>
      </w:r>
      <w:r>
        <w:t xml:space="preserve"> </w:t>
      </w:r>
      <w:r>
        <w:t xml:space="preserve">mes: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Qué suma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precio de los lavados</w:t>
            </w:r>
            <w:r>
              <w:t xml:space="preserve"> </w:t>
            </w:r>
            <w:r>
              <w:rPr>
                <w:b/>
                <w:bCs/>
              </w:rPr>
              <w:t xml:space="preserve">hechos</w:t>
            </w:r>
            <w:r>
              <w:t xml:space="preserve"> </w:t>
            </w:r>
            <w:r>
              <w:t xml:space="preserve">en el 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</w:t>
            </w:r>
            <w:r>
              <w:t xml:space="preserve"> </w:t>
            </w:r>
            <w:r>
              <w:rPr>
                <w:b/>
                <w:bCs/>
              </w:rPr>
              <w:t xml:space="preserve">pagos aprobados</w:t>
            </w:r>
            <w:r>
              <w:t xml:space="preserve"> </w:t>
            </w:r>
            <w:r>
              <w:t xml:space="preserve">con fecha dentro del mes</w:t>
            </w:r>
          </w:p>
        </w:tc>
      </w:tr>
    </w:tbl>
    <w:p>
      <w:pPr>
        <w:pStyle w:val="BodyText"/>
      </w:pPr>
      <w:r>
        <w:t xml:space="preserve">Un lavado del 28 de septiembre cobrado el 2 de octubre factura en septiembre y</w:t>
      </w:r>
      <w:r>
        <w:t xml:space="preserve"> </w:t>
      </w:r>
      <w:r>
        <w:t xml:space="preserve">cobra en octubre. Cuando los dos números difieren, la pantalla lo explica sola.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ticket promedio</w:t>
      </w:r>
      <w:r>
        <w:t xml:space="preserve"> </w:t>
      </w:r>
      <w:r>
        <w:t xml:space="preserve">es facturado ÷ lavados. Si no hubo lavados muestra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, no</w:t>
      </w:r>
      <w:r>
        <w:t xml:space="preserve"> </w:t>
      </w:r>
      <w:r>
        <w:t xml:space="preserve">“</w:t>
      </w:r>
      <w:r>
        <w:t xml:space="preserve">$0.00</w:t>
      </w:r>
      <w:r>
        <w:t xml:space="preserve">”</w:t>
      </w:r>
      <w:r>
        <w:t xml:space="preserve">: cero haría pensar que se trabajó gratis.</w:t>
      </w:r>
    </w:p>
    <w:p>
      <w:pPr>
        <w:pStyle w:val="BodyText"/>
      </w:pPr>
      <w:r>
        <w:rPr>
          <w:b/>
          <w:bCs/>
        </w:rPr>
        <w:t xml:space="preserve">Por ciudad.</w:t>
      </w:r>
      <w:r>
        <w:t xml:space="preserve"> </w:t>
      </w:r>
      <w:r>
        <w:t xml:space="preserve">Dashboard y Reportes tienen arriba el filtro de ciudad (</w:t>
      </w:r>
      <w:r>
        <w:t xml:space="preserve">“</w:t>
      </w:r>
      <w:r>
        <w:t xml:space="preserve">Todo</w:t>
      </w:r>
      <w:r>
        <w:t xml:space="preserve"> </w:t>
      </w:r>
      <w:r>
        <w:t xml:space="preserve">el país</w:t>
      </w:r>
      <w:r>
        <w:t xml:space="preserve">”</w:t>
      </w:r>
      <w:r>
        <w:t xml:space="preserve"> </w:t>
      </w:r>
      <w:r>
        <w:t xml:space="preserve">o una ciudad); la elección se recuerda en el navegador. Con</w:t>
      </w:r>
      <w:r>
        <w:t xml:space="preserve"> </w:t>
      </w:r>
      <w:r>
        <w:t xml:space="preserve">“</w:t>
      </w:r>
      <w:r>
        <w:t xml:space="preserve">Todo el</w:t>
      </w:r>
      <w:r>
        <w:t xml:space="preserve"> </w:t>
      </w:r>
      <w:r>
        <w:t xml:space="preserve">país</w:t>
      </w:r>
      <w:r>
        <w:t xml:space="preserve">”</w:t>
      </w:r>
      <w:r>
        <w:t xml:space="preserve">, Reportes muestra la tabla</w:t>
      </w:r>
      <w:r>
        <w:t xml:space="preserve"> </w:t>
      </w:r>
      <w:r>
        <w:rPr>
          <w:b/>
          <w:bCs/>
        </w:rPr>
        <w:t xml:space="preserve">Por ciudad</w:t>
      </w:r>
      <w:r>
        <w:t xml:space="preserve"> </w:t>
      </w:r>
      <w:r>
        <w:t xml:space="preserve">(lavados, facturado, cobrado,</w:t>
      </w:r>
      <w:r>
        <w:t xml:space="preserve"> </w:t>
      </w:r>
      <w:r>
        <w:t xml:space="preserve">ticket, cancelados y calificación de cada una; un clic en una ciudad filtra por</w:t>
      </w:r>
      <w:r>
        <w:t xml:space="preserve"> </w:t>
      </w:r>
      <w:r>
        <w:t xml:space="preserve">ella). Las filas suman exactamente el total del país. El operador de ciudad ve</w:t>
      </w:r>
      <w:r>
        <w:t xml:space="preserve"> </w:t>
      </w:r>
      <w:r>
        <w:t xml:space="preserve">siempre la suya, y las exportaciones dicen de qué ámbito son (Excel: hoja</w:t>
      </w:r>
      <w:r>
        <w:t xml:space="preserve"> </w:t>
      </w:r>
      <w:r>
        <w:t xml:space="preserve">“</w:t>
      </w:r>
      <w:r>
        <w:t xml:space="preserve">Por ciudad</w:t>
      </w:r>
      <w:r>
        <w:t xml:space="preserve">”</w:t>
      </w:r>
      <w:r>
        <w:t xml:space="preserve"> </w:t>
      </w:r>
      <w:r>
        <w:t xml:space="preserve">y columna Ciudad en el detalle).</w:t>
      </w:r>
    </w:p>
    <w:p>
      <w:pPr>
        <w:pStyle w:val="BodyText"/>
      </w:pPr>
      <w:r>
        <w:t xml:space="preserve">Las gráficas de barras acortan los nombres largos con puntos suspensivos; el</w:t>
      </w:r>
      <w:r>
        <w:t xml:space="preserve"> </w:t>
      </w:r>
      <w:r>
        <w:t xml:space="preserve">nombre completo y el número exacto están en la tabla debajo de cada una. La</w:t>
      </w:r>
      <w:r>
        <w:t xml:space="preserve"> </w:t>
      </w:r>
      <w:r>
        <w:t xml:space="preserve">gráfica de ingresos tiene un</w:t>
      </w:r>
      <w:r>
        <w:t xml:space="preserve"> </w:t>
      </w:r>
      <w:r>
        <w:t xml:space="preserve">“</w:t>
      </w:r>
      <w:r>
        <w:t xml:space="preserve">Ver el detalle por día</w:t>
      </w:r>
      <w:r>
        <w:t xml:space="preserve">”</w:t>
      </w:r>
      <w:r>
        <w:t xml:space="preserve"> </w:t>
      </w:r>
      <w:r>
        <w:t xml:space="preserve">plegado, con la misma</w:t>
      </w:r>
      <w:r>
        <w:t xml:space="preserve"> </w:t>
      </w:r>
      <w:r>
        <w:t xml:space="preserve">información en texto.</w:t>
      </w:r>
    </w:p>
    <w:bookmarkEnd w:id="35"/>
    <w:bookmarkStart w:id="36" w:name="endpoints"/>
    <w:p>
      <w:pPr>
        <w:pStyle w:val="Heading3"/>
      </w:pPr>
      <w:r>
        <w:rPr>
          <w:rStyle w:val="SectionNumber"/>
        </w:rPr>
        <w:t xml:space="preserve">0.9.3</w:t>
      </w:r>
      <w:r>
        <w:tab/>
      </w:r>
      <w:r>
        <w:t xml:space="preserve">9.3 Endpoints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</w:t>
            </w:r>
            <w:r>
              <w:t xml:space="preserve"> </w:t>
            </w:r>
            <w:r>
              <w:rPr>
                <w:rStyle w:val="VerbatimChar"/>
              </w:rPr>
              <w:t xml:space="preserve">desde</w:t>
            </w:r>
            <w:r>
              <w:t xml:space="preserve">/</w:t>
            </w:r>
            <w:r>
              <w:rPr>
                <w:rStyle w:val="VerbatimChar"/>
              </w:rPr>
              <w:t xml:space="preserve">hasta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KPIs en vivo (Dashboard)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/api/reportes/kpis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Resumen del período (Reportes)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/api/reportes/resumen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Ingresos por día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/api/reportes/ingresos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estacionamiento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/api/reportes/por-estacionamiento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ciudad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/api/reportes/por-ciudad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/api/reportes/por-servicio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Exportar 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/api/reportes/exportar/excel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Exportar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/api/reportes/exportar/pdf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/api/reportes/reserva/:id/acta.pdf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Las fechas van como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incluyen los dos extremos</w:t>
      </w:r>
      <w:r>
        <w:t xml:space="preserve">. Sin ellas, los</w:t>
      </w:r>
      <w:r>
        <w:t xml:space="preserve"> </w:t>
      </w:r>
      <w:r>
        <w:t xml:space="preserve">agregados devuelven el histórico completo. Todos aceptan además</w:t>
      </w:r>
      <w:r>
        <w:t xml:space="preserve"> </w:t>
      </w:r>
      <w:r>
        <w:rPr>
          <w:rStyle w:val="VerbatimChar"/>
        </w:rPr>
        <w:t xml:space="preserve">id_ciudad</w:t>
      </w:r>
      <w:r>
        <w:t xml:space="preserve"> </w:t>
      </w:r>
      <w:r>
        <w:t xml:space="preserve">(para un operador de ciudad se ignora: siempre recibe la suya).</w:t>
      </w:r>
    </w:p>
    <w:p>
      <w:pPr>
        <w:pStyle w:val="BodyText"/>
      </w:pPr>
      <w:r>
        <w:t xml:space="preserve">El acta incluye el tipo de vehículo y los adicionales con su precio. Los PDF llevan</w:t>
      </w:r>
      <w:r>
        <w:t xml:space="preserve"> </w:t>
      </w:r>
      <w:r>
        <w:t xml:space="preserve">el logo desde</w:t>
      </w:r>
      <w:r>
        <w:t xml:space="preserve"> </w:t>
      </w:r>
      <w:r>
        <w:rPr>
          <w:rStyle w:val="VerbatimChar"/>
        </w:rPr>
        <w:t xml:space="preserve">backend/assets/logo-mark.png</w:t>
      </w:r>
      <w:r>
        <w:t xml:space="preserve">.</w:t>
      </w:r>
    </w:p>
    <w:bookmarkEnd w:id="36"/>
    <w:bookmarkEnd w:id="37"/>
    <w:bookmarkStart w:id="39" w:name="parámetros-del-sistema"/>
    <w:p>
      <w:pPr>
        <w:pStyle w:val="Heading2"/>
      </w:pPr>
      <w:r>
        <w:rPr>
          <w:rStyle w:val="SectionNumber"/>
        </w:rPr>
        <w:t xml:space="preserve">0.10</w:t>
      </w:r>
      <w:r>
        <w:tab/>
      </w:r>
      <w:r>
        <w:t xml:space="preserve">10. Parámetros del sistema</w:t>
      </w:r>
    </w:p>
    <w:p>
      <w:pPr>
        <w:pStyle w:val="FirstParagraph"/>
      </w:pPr>
      <w:r>
        <w:t xml:space="preserve">Todo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junto 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  <w:r>
        <w:t xml:space="preserve"> </w:t>
      </w:r>
      <w:r>
        <w:rPr>
          <w:b/>
          <w:bCs/>
        </w:rPr>
        <w:t xml:space="preserve">Es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server-dt</w:t>
      </w:r>
      <w:r>
        <w:rPr>
          <w:b/>
          <w:bCs/>
        </w:rPr>
        <w:t xml:space="preserve"> </w:t>
      </w:r>
      <w:r>
        <w:rPr>
          <w:b/>
          <w:bCs/>
        </w:rPr>
        <w:t xml:space="preserve">con permisos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600</w:t>
      </w:r>
      <w:r>
        <w:t xml:space="preserve">: no volver a dejarlo legible por todos (hasta el 2026-09-27 era</w:t>
      </w:r>
      <w:r>
        <w:t xml:space="preserve"> </w:t>
      </w:r>
      <w:r>
        <w:rPr>
          <w:rStyle w:val="VerbatimChar"/>
        </w:rPr>
        <w:t xml:space="preserve">644</w:t>
      </w:r>
      <w:r>
        <w:t xml:space="preserve"> </w:t>
      </w:r>
      <w:r>
        <w:t xml:space="preserve">de root).</w:t>
      </w:r>
      <w:r>
        <w:t xml:space="preserve"> </w:t>
      </w:r>
      <w:r>
        <w:t xml:space="preserve">Un cambio requiere recrear el contenedor:</w:t>
      </w:r>
      <w:r>
        <w:t xml:space="preserve"> </w:t>
      </w:r>
      <w:r>
        <w:rPr>
          <w:rStyle w:val="VerbatimChar"/>
        </w:rPr>
        <w:t xml:space="preserve">docker compose up -d backend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JWT_EXPIRES_IN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 del token de acceso (hoy</w:t>
            </w:r>
            <w:r>
              <w:t xml:space="preserve"> </w:t>
            </w:r>
            <w:r>
              <w:rPr>
                <w:rStyle w:val="VerbatimChar"/>
              </w:rPr>
              <w:t xml:space="preserve">15m</w:t>
            </w:r>
            <w:r>
              <w:t xml:space="preserve">) — ver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REFRESH_EXPIRA_DIAS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días que dura la sesión sin volver a escribir la contraseña (hoy</w:t>
            </w:r>
            <w:r>
              <w:t xml:space="preserve"> </w:t>
            </w:r>
            <w:r>
              <w:rPr>
                <w:rStyle w:val="VerbatimChar"/>
              </w:rPr>
              <w:t xml:space="preserve">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horaria del negocio (por defecto</w:t>
            </w:r>
            <w:r>
              <w:t xml:space="preserve"> </w:t>
            </w:r>
            <w:r>
              <w:rPr>
                <w:rStyle w:val="VerbatimChar"/>
              </w:rPr>
              <w:t xml:space="preserve">America/Guayaquil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orígenes permitidos, separados por coma; vacío = abierto. La web no lo necesita; la APK usa el origen</w:t>
            </w:r>
            <w:r>
              <w:t xml:space="preserve"> </w:t>
            </w:r>
            <w:r>
              <w:rPr>
                <w:rStyle w:val="VerbatimChar"/>
              </w:rPr>
              <w:t xml:space="preserve">http://localhost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peticiones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desactiva los límites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correo; el remitente se muestra como</w:t>
            </w:r>
            <w:r>
              <w:t xml:space="preserve"> </w:t>
            </w:r>
            <w:r>
              <w:t xml:space="preserve">“</w:t>
            </w:r>
            <w:r>
              <w:t xml:space="preserve">Total Clean Car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TWILIO_*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y SMS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RATE_LIMIT_OFF</w:t>
      </w:r>
      <w:r>
        <w:rPr>
          <w:b/>
          <w:bCs/>
        </w:rPr>
        <w:t xml:space="preserve"> </w:t>
      </w:r>
      <w:r>
        <w:rPr>
          <w:b/>
          <w:bCs/>
        </w:rPr>
        <w:t xml:space="preserve">desactiva la protección contra fuerza bruta.</w:t>
      </w:r>
      <w:r>
        <w:t xml:space="preserve"> </w:t>
      </w:r>
      <w:r>
        <w:t xml:space="preserve">Usarlo</w:t>
      </w:r>
      <w:r>
        <w:t xml:space="preserve"> </w:t>
      </w:r>
      <w:r>
        <w:t xml:space="preserve">solo en pruebas y nunca dejarlo activo en producción.</w:t>
      </w:r>
    </w:p>
    <w:p>
      <w:pPr>
        <w:pStyle w:val="FirstParagraph"/>
      </w:pPr>
      <w:r>
        <w:t xml:space="preserve">Los recordatorios salen todos los días a las</w:t>
      </w:r>
      <w:r>
        <w:t xml:space="preserve"> </w:t>
      </w:r>
      <w:r>
        <w:rPr>
          <w:b/>
          <w:bCs/>
        </w:rPr>
        <w:t xml:space="preserve">18:00 hora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APP_TZ</w:t>
      </w:r>
      <w:r>
        <w:t xml:space="preserve">, para las</w:t>
      </w:r>
      <w:r>
        <w:t xml:space="preserve"> </w:t>
      </w:r>
      <w:r>
        <w:t xml:space="preserve">reservas del día siguiente.</w:t>
      </w:r>
    </w:p>
    <w:bookmarkStart w:id="38" w:name="X2d991c11642d71b575ad7284abc639ef720f461"/>
    <w:p>
      <w:pPr>
        <w:pStyle w:val="Heading3"/>
      </w:pPr>
      <w:r>
        <w:rPr>
          <w:rStyle w:val="SectionNumber"/>
        </w:rPr>
        <w:t xml:space="preserve">0.10.1</w:t>
      </w:r>
      <w:r>
        <w:tab/>
      </w:r>
      <w:r>
        <w:t xml:space="preserve">10.1 Cómo funciona la sesión (desde el 2026-10-08)</w:t>
      </w:r>
    </w:p>
    <w:p>
      <w:pPr>
        <w:pStyle w:val="FirstParagraph"/>
      </w:pPr>
      <w:r>
        <w:t xml:space="preserve">Antes el token duraba 24 horas y no se podía anular: quien se quedaba con el de</w:t>
      </w:r>
      <w:r>
        <w:t xml:space="preserve"> </w:t>
      </w:r>
      <w:r>
        <w:t xml:space="preserve">un operador tenía un día entero de acceso, y</w:t>
      </w:r>
      <w:r>
        <w:t xml:space="preserve"> </w:t>
      </w:r>
      <w:r>
        <w:t xml:space="preserve">“</w:t>
      </w:r>
      <w:r>
        <w:t xml:space="preserve">cerrar sesión</w:t>
      </w:r>
      <w:r>
        <w:t xml:space="preserve">”</w:t>
      </w:r>
      <w:r>
        <w:t xml:space="preserve"> </w:t>
      </w:r>
      <w:r>
        <w:t xml:space="preserve">solo lo borraba de</w:t>
      </w:r>
      <w:r>
        <w:t xml:space="preserve"> </w:t>
      </w:r>
      <w:r>
        <w:t xml:space="preserve">ese navegador. Ahora son dos piezas: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pasa si la roban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de</w:t>
            </w:r>
            <w:r>
              <w:t xml:space="preserve"> </w:t>
            </w:r>
            <w:r>
              <w:rPr>
                <w:b/>
                <w:bCs/>
              </w:rP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JWT_EXPIRES_IN</w:t>
            </w:r>
            <w:r>
              <w:t xml:space="preserve"> </w:t>
            </w:r>
            <w:r>
              <w:t xml:space="preserve">=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sirve 15 minutos y caduca solo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de</w:t>
            </w:r>
            <w:r>
              <w:t xml:space="preserve"> </w:t>
            </w:r>
            <w:r>
              <w:rPr>
                <w:b/>
                <w:bCs/>
              </w:rPr>
              <w:t xml:space="preserve">refresco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REFRESH_EXPIRA_DIAS</w:t>
            </w:r>
            <w:r>
              <w:t xml:space="preserve"> </w:t>
            </w:r>
            <w:r>
              <w:t xml:space="preserve">= 7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detecta al reusarlo y corta la sesión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usuario no nota nada</w:t>
      </w:r>
      <w:r>
        <w:t xml:space="preserve">: el navegador y la APK renuevan el acceso por detrás.</w:t>
      </w:r>
      <w:r>
        <w:t xml:space="preserve"> </w:t>
      </w:r>
      <w:r>
        <w:t xml:space="preserve">Sigue entrando una vez por semana, igual que antes.</w:t>
      </w:r>
    </w:p>
    <w:p>
      <w:pPr>
        <w:pStyle w:val="BodyText"/>
      </w:pPr>
      <w:r>
        <w:t xml:space="preserve">Lo que sí cambia para el administrador: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Cerrar sesión ahora cierra de verdad</w:t>
      </w:r>
      <w:r>
        <w:t xml:space="preserve">, también en el servidor.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Restablecer la contraseña de un cliente o un lavador</w:t>
      </w:r>
      <w:r>
        <w:t xml:space="preserve"> </w:t>
      </w:r>
      <w:r>
        <w:t xml:space="preserve">(botón de la llave en</w:t>
      </w:r>
      <w:r>
        <w:t xml:space="preserve"> </w:t>
      </w:r>
      <w:r>
        <w:t xml:space="preserve">su ficha)</w:t>
      </w:r>
      <w:r>
        <w:t xml:space="preserve"> </w:t>
      </w:r>
      <w:r>
        <w:rPr>
          <w:b/>
          <w:bCs/>
        </w:rPr>
        <w:t xml:space="preserve">lo echa de todos lados en el acto</w:t>
      </w:r>
      <w:r>
        <w:t xml:space="preserve">. Antes podía seguir trabajando</w:t>
      </w:r>
      <w:r>
        <w:t xml:space="preserve"> </w:t>
      </w:r>
      <w:r>
        <w:t xml:space="preserve">con el token viejo hasta un día entero.</w:t>
      </w:r>
    </w:p>
    <w:p>
      <w:pPr>
        <w:numPr>
          <w:ilvl w:val="0"/>
          <w:numId w:val="1006"/>
        </w:numPr>
      </w:pPr>
      <w:r>
        <w:t xml:space="preserve">Las sesiones vivas están en la tabla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. Para cortar todas las de</w:t>
      </w:r>
      <w:r>
        <w:t xml:space="preserve"> </w:t>
      </w:r>
      <w:r>
        <w:t xml:space="preserve">una persona a mano: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docker exec lavado_de_carros-postgres-1 psql -U lavado_user -d lavado_db \</w:t>
      </w:r>
      <w:r>
        <w:br/>
      </w:r>
      <w:r>
        <w:rPr>
          <w:rStyle w:val="VerbatimChar"/>
        </w:rPr>
        <w:t xml:space="preserve">  -c "UPDATE \"RefreshToken\" SET revocado = true WHERE id_usuario = &lt;id&gt;;"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Cambiar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JWT_SECRET</w:t>
      </w:r>
      <w:r>
        <w:rPr>
          <w:b/>
          <w:bCs/>
        </w:rPr>
        <w:t xml:space="preserve"> </w:t>
      </w:r>
      <w:r>
        <w:rPr>
          <w:b/>
          <w:bCs/>
        </w:rPr>
        <w:t xml:space="preserve">cierra todas las sesiones de todos.</w:t>
      </w:r>
      <w:r>
        <w:t xml:space="preserve"> </w:t>
      </w:r>
      <w:r>
        <w:t xml:space="preserve">Es lo esperado al</w:t>
      </w:r>
      <w:r>
        <w:t xml:space="preserve"> </w:t>
      </w:r>
      <w:r>
        <w:t xml:space="preserve">rotarlo, pero conviene hacerlo fuera de horario de atención.</w:t>
      </w:r>
    </w:p>
    <w:p>
      <w:pPr>
        <w:numPr>
          <w:ilvl w:val="0"/>
          <w:numId w:val="1006"/>
        </w:numPr>
      </w:pPr>
      <w:r>
        <w:t xml:space="preserve">Al desplegar esto por primera vez, quien tenía una sesión abierta con el</w:t>
      </w:r>
      <w:r>
        <w:t xml:space="preserve"> </w:t>
      </w:r>
      <w:r>
        <w:t xml:space="preserve">esquema anterior entra una vez más y listo. No hay que avisar a nadie.</w:t>
      </w:r>
    </w:p>
    <w:bookmarkEnd w:id="38"/>
    <w:bookmarkEnd w:id="39"/>
    <w:bookmarkStart w:id="42" w:name="despliegue-y-migraciones"/>
    <w:p>
      <w:pPr>
        <w:pStyle w:val="Heading2"/>
      </w:pPr>
      <w:r>
        <w:rPr>
          <w:rStyle w:val="SectionNumber"/>
        </w:rPr>
        <w:t xml:space="preserve">0.11</w:t>
      </w:r>
      <w:r>
        <w:tab/>
      </w:r>
      <w:r>
        <w:t xml:space="preserve">11. Despliegue y migraciones</w:t>
      </w:r>
    </w:p>
    <w:p>
      <w:pPr>
        <w:pStyle w:val="FirstParagraph"/>
      </w:pPr>
      <w:r>
        <w:t xml:space="preserve">El esquema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prisma migrate</w:t>
      </w:r>
      <w:r>
        <w:t xml:space="preserve"> </w:t>
      </w:r>
      <w:r>
        <w:t xml:space="preserve">(no hay tabla</w:t>
      </w:r>
      <w:r>
        <w:t xml:space="preserve"> </w:t>
      </w:r>
      <w:r>
        <w:rPr>
          <w:rStyle w:val="VerbatimChar"/>
        </w:rPr>
        <w:t xml:space="preserve">_prisma_migrations</w:t>
      </w:r>
      <w:r>
        <w:t xml:space="preserve">): se</w:t>
      </w:r>
      <w:r>
        <w:t xml:space="preserve"> </w:t>
      </w:r>
      <w:r>
        <w:t xml:space="preserve">aplicó con</w:t>
      </w:r>
      <w:r>
        <w:t xml:space="preserve"> </w:t>
      </w:r>
      <w:r>
        <w:rPr>
          <w:rStyle w:val="VerbatimChar"/>
        </w:rPr>
        <w:t xml:space="preserve">db push</w:t>
      </w:r>
      <w:r>
        <w:t xml:space="preserve">. Los cambios de esquema son SQL a mano en</w:t>
      </w:r>
      <w:r>
        <w:t xml:space="preserve"> </w:t>
      </w:r>
      <w:r>
        <w:rPr>
          <w:rStyle w:val="VerbatimChar"/>
        </w:rPr>
        <w:t xml:space="preserve">backend/prisma/migraciones/</w:t>
      </w:r>
      <w:r>
        <w:t xml:space="preserve">, cada uno dentro de una transacción.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Aplicada en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2026-09-27_tipos_vehiculo_y_adicionales.sql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2026-09-27 12:26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2026-10-08_refresh_tokens.sql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bookmarkStart w:id="40" w:name="X3542f0bc8c68579460bfcc52fd9f91ffbf8b96e"/>
    <w:p>
      <w:pPr>
        <w:pStyle w:val="Heading3"/>
      </w:pPr>
      <w:r>
        <w:rPr>
          <w:rStyle w:val="SectionNumber"/>
        </w:rPr>
        <w:t xml:space="preserve">0.11.1</w:t>
      </w:r>
      <w:r>
        <w:tab/>
      </w:r>
      <w:r>
        <w:t xml:space="preserve">11.1 Despliegue con script (recomendado, desde el 2026-10-08)</w:t>
      </w:r>
    </w:p>
    <w:p>
      <w:pPr>
        <w:pStyle w:val="SourceCode"/>
      </w:pPr>
      <w:r>
        <w:rPr>
          <w:rStyle w:val="VerbatimChar"/>
        </w:rPr>
        <w:t xml:space="preserve">cd /home/server-dt/Documentos/lavado_de_carros</w:t>
      </w:r>
      <w:r>
        <w:br/>
      </w:r>
      <w:r>
        <w:rPr>
          <w:rStyle w:val="VerbatimChar"/>
        </w:rPr>
        <w:t xml:space="preserve">./scripts/desplegar.sh --pull</w:t>
      </w:r>
    </w:p>
    <w:p>
      <w:pPr>
        <w:pStyle w:val="FirstParagraph"/>
      </w:pPr>
      <w:r>
        <w:t xml:space="preserve">Hace todo lo de abajo, en orden, y además</w:t>
      </w:r>
      <w:r>
        <w:t xml:space="preserve"> </w:t>
      </w:r>
      <w:r>
        <w:rPr>
          <w:b/>
          <w:bCs/>
        </w:rPr>
        <w:t xml:space="preserve">lleva anotado qué migraciones ya</w:t>
      </w:r>
      <w:r>
        <w:rPr>
          <w:b/>
          <w:bCs/>
        </w:rPr>
        <w:t xml:space="preserve"> </w:t>
      </w:r>
      <w:r>
        <w:rPr>
          <w:b/>
          <w:bCs/>
        </w:rPr>
        <w:t xml:space="preserve">corrió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_migracion_aplicada</w:t>
      </w:r>
      <w:r>
        <w:t xml:space="preserve">): no se repiten ni se olvidan, que era el</w:t>
      </w:r>
      <w:r>
        <w:t xml:space="preserve"> </w:t>
      </w:r>
      <w:r>
        <w:t xml:space="preserve">riesgo real del procedimiento manual. Termina esperando a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; si la</w:t>
      </w:r>
      <w:r>
        <w:t xml:space="preserve"> </w:t>
      </w:r>
      <w:r>
        <w:t xml:space="preserve">API no responde en 60 segundos, muestra el log del backend y falla.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traer</w:t>
            </w:r>
            <w:r>
              <w:t xml:space="preserve"> </w:t>
            </w:r>
            <w:r>
              <w:rPr>
                <w:rStyle w:val="VerbatimChar"/>
              </w:rPr>
              <w:t xml:space="preserve">origin/main</w:t>
            </w:r>
            <w:r>
              <w:t xml:space="preserve"> </w:t>
            </w:r>
            <w:r>
              <w:t xml:space="preserve">antes de desplegar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--solo-migraciones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migraciones sin tocar los contenedores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respaldo sigue siendo manual y va primero</w:t>
      </w:r>
      <w:r>
        <w:t xml:space="preserve"> </w:t>
      </w:r>
      <w:r>
        <w:t xml:space="preserve">(sección 13): el script no lo</w:t>
      </w:r>
      <w:r>
        <w:t xml:space="preserve"> </w:t>
      </w:r>
      <w:r>
        <w:t xml:space="preserve">hace, y el ítem #17 del plan de trabajo —respaldos automáticos— sigue abierto.</w:t>
      </w:r>
    </w:p>
    <w:p>
      <w:pPr>
        <w:pStyle w:val="BodyText"/>
      </w:pPr>
      <w:r>
        <w:t xml:space="preserve">Detalle completo en</w:t>
      </w:r>
      <w:r>
        <w:t xml:space="preserve"> </w:t>
      </w:r>
      <w:r>
        <w:rPr>
          <w:rStyle w:val="VerbatimChar"/>
        </w:rPr>
        <w:t xml:space="preserve">docs/16_CI_CD/CI_CD.md</w:t>
      </w:r>
      <w:r>
        <w:t xml:space="preserve">.</w:t>
      </w:r>
    </w:p>
    <w:bookmarkEnd w:id="40"/>
    <w:bookmarkStart w:id="41" w:name="X441b3d28acb90abc337d26351cfd579c17c637f"/>
    <w:p>
      <w:pPr>
        <w:pStyle w:val="Heading3"/>
      </w:pPr>
      <w:r>
        <w:rPr>
          <w:rStyle w:val="SectionNumber"/>
        </w:rPr>
        <w:t xml:space="preserve">0.11.2</w:t>
      </w:r>
      <w:r>
        <w:tab/>
      </w:r>
      <w:r>
        <w:t xml:space="preserve">11.2 Procedimiento manual (el usado el 2026-09-27, corte de unos 30 s)</w:t>
      </w:r>
    </w:p>
    <w:p>
      <w:pPr>
        <w:pStyle w:val="FirstParagraph"/>
      </w:pPr>
      <w:r>
        <w:t xml:space="preserve">Sirve de referencia y para cuando haga falta hacer algo distinto:</w:t>
      </w:r>
    </w:p>
    <w:p>
      <w:pPr>
        <w:pStyle w:val="SourceCode"/>
      </w:pPr>
      <w:r>
        <w:rPr>
          <w:rStyle w:val="VerbatimChar"/>
        </w:rPr>
        <w:t xml:space="preserve">cd /home/server-dt/Documentos/lavado_de_carros</w:t>
      </w:r>
      <w:r>
        <w:br/>
      </w:r>
      <w:r>
        <w:rPr>
          <w:rStyle w:val="VerbatimChar"/>
        </w:rPr>
        <w:t xml:space="preserve"># 1. Respaldo de base, archivos subidos y .env (ver sección 13)</w:t>
      </w:r>
      <w:r>
        <w:br/>
      </w:r>
      <w:r>
        <w:rPr>
          <w:rStyle w:val="VerbatimChar"/>
        </w:rPr>
        <w:t xml:space="preserve"># 2. Compilar las imágenes con el servicio aún en marcha</w:t>
      </w:r>
      <w:r>
        <w:br/>
      </w:r>
      <w:r>
        <w:rPr>
          <w:rStyle w:val="VerbatimChar"/>
        </w:rPr>
        <w:t xml:space="preserve">docker compose build backend frontend</w:t>
      </w:r>
      <w:r>
        <w:br/>
      </w:r>
      <w:r>
        <w:rPr>
          <w:rStyle w:val="VerbatimChar"/>
        </w:rPr>
        <w:t xml:space="preserve"># 3. Solo si hay migración: detener el backend y aplicarla</w:t>
      </w:r>
      <w:r>
        <w:br/>
      </w:r>
      <w:r>
        <w:rPr>
          <w:rStyle w:val="VerbatimChar"/>
        </w:rPr>
        <w:t xml:space="preserve">docker compose stop backend</w:t>
      </w:r>
      <w:r>
        <w:br/>
      </w:r>
      <w:r>
        <w:rPr>
          <w:rStyle w:val="VerbatimChar"/>
        </w:rPr>
        <w:t xml:space="preserve">docker exec -i lavado_de_carros-postgres-1 psql -U lavado_user -d lavado_db \</w:t>
      </w:r>
      <w:r>
        <w:br/>
      </w:r>
      <w:r>
        <w:rPr>
          <w:rStyle w:val="VerbatimChar"/>
        </w:rPr>
        <w:t xml:space="preserve">  -v ON_ERROR_STOP=1 &lt; backend/prisma/migraciones/&lt;archivo&gt;.sql</w:t>
      </w:r>
      <w:r>
        <w:br/>
      </w:r>
      <w:r>
        <w:rPr>
          <w:rStyle w:val="VerbatimChar"/>
        </w:rPr>
        <w:t xml:space="preserve"># 4. Levantar y verificar</w:t>
      </w:r>
      <w:r>
        <w:br/>
      </w:r>
      <w:r>
        <w:rPr>
          <w:rStyle w:val="VerbatimChar"/>
        </w:rPr>
        <w:t xml:space="preserve">docker compose up -d backend frontend</w:t>
      </w:r>
      <w:r>
        <w:br/>
      </w:r>
      <w:r>
        <w:rPr>
          <w:rStyle w:val="VerbatimChar"/>
        </w:rPr>
        <w:t xml:space="preserve">curl -s http://127.0.0.1:3041/api/health</w:t>
      </w:r>
      <w:r>
        <w:br/>
      </w:r>
      <w:r>
        <w:rPr>
          <w:rStyle w:val="VerbatimChar"/>
        </w:rPr>
        <w:t xml:space="preserve">docker exec lavado_de_carros-backend-1 sh -c \</w:t>
      </w:r>
      <w:r>
        <w:br/>
      </w:r>
      <w:r>
        <w:rPr>
          <w:rStyle w:val="VerbatimChar"/>
        </w:rPr>
        <w:t xml:space="preserve">  'npx prisma migrate diff --from-url "$DATABASE_URL" --to-schema-datamodel prisma/schema.prisma --exit-code'</w:t>
      </w:r>
      <w:r>
        <w:br/>
      </w:r>
      <w:r>
        <w:rPr>
          <w:rStyle w:val="VerbatimChar"/>
        </w:rPr>
        <w:t xml:space="preserve"># debe responder "No difference detected"</w:t>
      </w:r>
    </w:p>
    <w:p>
      <w:pPr>
        <w:pStyle w:val="FirstParagraph"/>
      </w:pPr>
      <w:r>
        <w:t xml:space="preserve">Para probar una migración antes de aplicarla:</w:t>
      </w:r>
      <w:r>
        <w:t xml:space="preserve"> </w:t>
      </w:r>
      <w:r>
        <w:rPr>
          <w:rStyle w:val="VerbatimChar"/>
        </w:rPr>
        <w:t xml:space="preserve">pg_dump -Fc</w:t>
      </w:r>
      <w:r>
        <w:t xml:space="preserve"> </w:t>
      </w:r>
      <w:r>
        <w:t xml:space="preserve">de producción,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t xml:space="preserve">en un Postgres temporal y correr el SQL ahí.</w:t>
      </w:r>
    </w:p>
    <w:p>
      <w:pPr>
        <w:pStyle w:val="BodyText"/>
      </w:pPr>
      <w:r>
        <w:rPr>
          <w:b/>
          <w:bCs/>
        </w:rPr>
        <w:t xml:space="preserve">Commits y push como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server-dt</w:t>
      </w:r>
      <w:r>
        <w:t xml:space="preserve">, no como root (</w:t>
      </w:r>
      <w:r>
        <w:rPr>
          <w:rStyle w:val="VerbatimChar"/>
        </w:rPr>
        <w:t xml:space="preserve">sudo -u server-dt -H git …</w:t>
      </w:r>
      <w:r>
        <w:t xml:space="preserve">):</w:t>
      </w:r>
      <w:r>
        <w:t xml:space="preserve"> </w:t>
      </w:r>
      <w:r>
        <w:t xml:space="preserve">el repositorio tiene identidad local</w:t>
      </w:r>
      <w:r>
        <w:t xml:space="preserve"> </w:t>
      </w:r>
      <w:r>
        <w:rPr>
          <w:rStyle w:val="VerbatimChar"/>
        </w:rPr>
        <w:t xml:space="preserve">megaman0012</w:t>
      </w:r>
      <w:r>
        <w:t xml:space="preserve"> </w:t>
      </w:r>
      <w:r>
        <w:t xml:space="preserve">y su remoto usa la clave personal.</w:t>
      </w:r>
    </w:p>
    <w:bookmarkEnd w:id="41"/>
    <w:bookmarkEnd w:id="42"/>
    <w:bookmarkStart w:id="43" w:name="app-android"/>
    <w:p>
      <w:pPr>
        <w:pStyle w:val="Heading2"/>
      </w:pPr>
      <w:r>
        <w:rPr>
          <w:rStyle w:val="SectionNumber"/>
        </w:rPr>
        <w:t xml:space="preserve">0.12</w:t>
      </w:r>
      <w:r>
        <w:tab/>
      </w:r>
      <w:r>
        <w:t xml:space="preserve">12. App Android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15_APK/Preparacion_APK.md</w:t>
      </w:r>
      <w:r>
        <w:t xml:space="preserve">. Estado al 2026-09-27: APK de</w:t>
      </w:r>
      <w:r>
        <w:t xml:space="preserve"> </w:t>
      </w:r>
      <w:r>
        <w:rPr>
          <w:b/>
          <w:bCs/>
        </w:rPr>
        <w:t xml:space="preserve">prueba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/home/server-dt/apk/TotalCleanCar-1.0-prueba.apk</w:t>
      </w:r>
      <w:r>
        <w:t xml:space="preserve">), firmada con la clave de</w:t>
      </w:r>
      <w:r>
        <w:t xml:space="preserve"> </w:t>
      </w:r>
      <w:r>
        <w:t xml:space="preserve">depuración, contra</w:t>
      </w:r>
      <w:r>
        <w:t xml:space="preserve"> </w:t>
      </w:r>
      <w:r>
        <w:rPr>
          <w:rStyle w:val="VerbatimChar"/>
        </w:rPr>
        <w:t xml:space="preserve">http://181.188.232.50:3041</w:t>
      </w:r>
      <w:r>
        <w:t xml:space="preserve"> </w:t>
      </w:r>
      <w:r>
        <w:rPr>
          <w:b/>
          <w:bCs/>
        </w:rPr>
        <w:t xml:space="preserve">sin cifrar</w:t>
      </w:r>
      <w:r>
        <w:t xml:space="preserve">. Para publicarla en</w:t>
      </w:r>
      <w:r>
        <w:t xml:space="preserve"> </w:t>
      </w:r>
      <w:r>
        <w:t xml:space="preserve">Google Play faltan un dominio con HTTPS y un keystore propio.</w:t>
      </w:r>
    </w:p>
    <w:p>
      <w:pPr>
        <w:pStyle w:val="BodyText"/>
      </w:pPr>
      <w:r>
        <w:t xml:space="preserve">La APK trae su propia copia del frontend:</w:t>
      </w:r>
      <w:r>
        <w:t xml:space="preserve"> </w:t>
      </w:r>
      <w:r>
        <w:rPr>
          <w:b/>
          <w:bCs/>
        </w:rPr>
        <w:t xml:space="preserve">un cambio en la web no llega a la app</w:t>
      </w:r>
      <w:r>
        <w:rPr>
          <w:b/>
          <w:bCs/>
        </w:rPr>
        <w:t xml:space="preserve"> </w:t>
      </w:r>
      <w:r>
        <w:rPr>
          <w:b/>
          <w:bCs/>
        </w:rPr>
        <w:t xml:space="preserve">hasta recompilarla</w:t>
      </w:r>
      <w:r>
        <w:t xml:space="preserve"> </w:t>
      </w:r>
      <w:r>
        <w:t xml:space="preserve">y reinstalarla.</w:t>
      </w:r>
    </w:p>
    <w:bookmarkEnd w:id="43"/>
    <w:bookmarkStart w:id="46" w:name="respaldos-y-recuperación"/>
    <w:p>
      <w:pPr>
        <w:pStyle w:val="Heading2"/>
      </w:pPr>
      <w:r>
        <w:rPr>
          <w:rStyle w:val="SectionNumber"/>
        </w:rPr>
        <w:t xml:space="preserve">0.13</w:t>
      </w:r>
      <w:r>
        <w:tab/>
      </w:r>
      <w:r>
        <w:t xml:space="preserve">13. Respaldos y recuperación</w:t>
      </w:r>
    </w:p>
    <w:p>
      <w:pPr>
        <w:pStyle w:val="FirstParagraph"/>
      </w:pPr>
      <w:r>
        <w:rPr>
          <w:b/>
          <w:bCs/>
        </w:rPr>
        <w:t xml:space="preserve">Desde el 2026-10-08 hay respaldo automático diario</w:t>
      </w:r>
      <w:r>
        <w:t xml:space="preserve"> </w:t>
      </w:r>
      <w:r>
        <w:t xml:space="preserve">(cierra CONT-01 y el ítem</w:t>
      </w:r>
      <w:r>
        <w:t xml:space="preserve"> </w:t>
      </w:r>
      <w:r>
        <w:t xml:space="preserve">#17 del plan). Detalle completo en</w:t>
      </w:r>
      <w:r>
        <w:t xml:space="preserve"> </w:t>
      </w:r>
      <w:r>
        <w:rPr>
          <w:rStyle w:val="VerbatimChar"/>
        </w:rPr>
        <w:t xml:space="preserve">12_CONTINUIDAD/Backup_Recuperacion.md</w:t>
      </w:r>
      <w:r>
        <w:t xml:space="preserve">.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scripts/respaldo.sh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 a las</w:t>
            </w:r>
            <w:r>
              <w:t xml:space="preserve"> </w:t>
            </w:r>
            <w:r>
              <w:rPr>
                <w:b/>
                <w:bCs/>
              </w:rPr>
              <w:t xml:space="preserve">03:30</w:t>
            </w:r>
            <w:r>
              <w:t xml:space="preserve">, como</w:t>
            </w:r>
            <w:r>
              <w:t xml:space="preserve"> </w:t>
            </w:r>
            <w:r>
              <w:rPr>
                <w:rStyle w:val="VerbatimChar"/>
              </w:rPr>
              <w:t xml:space="preserve">server-dt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~/respaldos/lavado_de_carros/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diarios + 12 mensuales (ver aviso)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Revisión 2026-10-10 (LAV-N05):</w:t>
      </w:r>
      <w:r>
        <w:t xml:space="preserve"> </w:t>
      </w:r>
      <w:r>
        <w:t xml:space="preserve">la retención mensual</w:t>
      </w:r>
      <w:r>
        <w:t xml:space="preserve"> </w:t>
      </w:r>
      <w:r>
        <w:rPr>
          <w:b/>
          <w:bCs/>
        </w:rPr>
        <w:t xml:space="preserve">todavía no funciona</w:t>
      </w:r>
      <w:r>
        <w:t xml:space="preserve">:</w:t>
      </w:r>
      <w:r>
        <w:t xml:space="preserve"> </w:t>
      </w:r>
      <w:r>
        <w:rPr>
          <w:rStyle w:val="VerbatimChar"/>
        </w:rPr>
        <w:t xml:space="preserve">respaldo.sh</w:t>
      </w:r>
      <w:r>
        <w:t xml:space="preserve"> </w:t>
      </w:r>
      <w:r>
        <w:t xml:space="preserve">lee mal el día del nombre del paquete y nunca reconoce el día 1. Hasta</w:t>
      </w:r>
      <w:r>
        <w:t xml:space="preserve"> </w:t>
      </w:r>
      <w:r>
        <w:t xml:space="preserve">corregirlo solo existen los</w:t>
      </w:r>
      <w:r>
        <w:t xml:space="preserve"> </w:t>
      </w:r>
      <w:r>
        <w:rPr>
          <w:b/>
          <w:bCs/>
        </w:rPr>
        <w:t xml:space="preserve">30 diarios</w:t>
      </w:r>
      <w:r>
        <w:t xml:space="preserve">. Además, los respaldos siguen en el mismo</w:t>
      </w:r>
      <w:r>
        <w:t xml:space="preserve"> </w:t>
      </w:r>
      <w:r>
        <w:t xml:space="preserve">servidor y nada avisa si falta un día (el 2026-10-09 faltó por un corte del servidor).</w:t>
      </w:r>
    </w:p>
    <w:p>
      <w:pPr>
        <w:pStyle w:val="FirstParagraph"/>
      </w:pPr>
      <w:r>
        <w:t xml:space="preserve">Lo que hay que hacer de vez en cuando —toma cinco segundos:</w:t>
      </w:r>
    </w:p>
    <w:p>
      <w:pPr>
        <w:pStyle w:val="SourceCode"/>
      </w:pPr>
      <w:r>
        <w:rPr>
          <w:rStyle w:val="VerbatimChar"/>
        </w:rPr>
        <w:t xml:space="preserve">./scripts/respaldo.sh --solo-verificar</w:t>
      </w:r>
    </w:p>
    <w:p>
      <w:pPr>
        <w:pStyle w:val="FirstParagraph"/>
      </w:pPr>
      <w:r>
        <w:t xml:space="preserve">Dice cuántos respaldos hay y</w:t>
      </w:r>
      <w:r>
        <w:t xml:space="preserve"> </w:t>
      </w:r>
      <w:r>
        <w:rPr>
          <w:b/>
          <w:bCs/>
        </w:rPr>
        <w:t xml:space="preserve">cuántos días tiene el más reciente</w:t>
      </w:r>
      <w:r>
        <w:t xml:space="preserve">. Si pasan más</w:t>
      </w:r>
      <w:r>
        <w:t xml:space="preserve"> </w:t>
      </w:r>
      <w:r>
        <w:t xml:space="preserve">de dos días, avisa: es la señal de que el cron dejó de correr.</w:t>
      </w:r>
    </w:p>
    <w:bookmarkStart w:id="44" w:name="lo-que-el-respaldo-todavía-no-cubre"/>
    <w:p>
      <w:pPr>
        <w:pStyle w:val="Heading3"/>
      </w:pPr>
      <w:r>
        <w:rPr>
          <w:rStyle w:val="SectionNumber"/>
        </w:rPr>
        <w:t xml:space="preserve">0.13.1</w:t>
      </w:r>
      <w:r>
        <w:tab/>
      </w:r>
      <w:r>
        <w:t xml:space="preserve">⚠️ Lo que el respaldo todavía NO cubre</w:t>
      </w:r>
    </w:p>
    <w:p>
      <w:pPr>
        <w:pStyle w:val="FirstParagraph"/>
      </w:pPr>
      <w:r>
        <w:t xml:space="preserve">Está en el</w:t>
      </w:r>
      <w:r>
        <w:t xml:space="preserve"> </w:t>
      </w:r>
      <w:r>
        <w:rPr>
          <w:b/>
          <w:bCs/>
        </w:rPr>
        <w:t xml:space="preserve">mismo servidor</w:t>
      </w:r>
      <w:r>
        <w:t xml:space="preserve"> </w:t>
      </w:r>
      <w:r>
        <w:t xml:space="preserve">que el sistema (</w:t>
      </w:r>
      <w:r>
        <w:rPr>
          <w:rStyle w:val="VerbatimChar"/>
        </w:rPr>
        <w:t xml:space="preserve">DESTINO_EXTERNO</w:t>
      </w:r>
      <w:r>
        <w:t xml:space="preserve"> </w:t>
      </w:r>
      <w:r>
        <w:t xml:space="preserve">vacío). Cubre el</w:t>
      </w:r>
      <w:r>
        <w:t xml:space="preserve"> </w:t>
      </w:r>
      <w:r>
        <w:t xml:space="preserve">borrado accidental, el error de migración y la corrupción de datos.</w:t>
      </w:r>
      <w:r>
        <w:t xml:space="preserve"> </w:t>
      </w:r>
      <w:r>
        <w:rPr>
          <w:b/>
          <w:bCs/>
        </w:rPr>
        <w:t xml:space="preserve">No cubre</w:t>
      </w:r>
      <w:r>
        <w:rPr>
          <w:b/>
          <w:bCs/>
        </w:rPr>
        <w:t xml:space="preserve"> </w:t>
      </w:r>
      <w:r>
        <w:rPr>
          <w:b/>
          <w:bCs/>
        </w:rPr>
        <w:t xml:space="preserve">perder el servidor</w:t>
      </w:r>
      <w:r>
        <w:t xml:space="preserve">: disco, incendio, robo. Para cerrarlo hay que definir</w:t>
      </w:r>
      <w:r>
        <w:t xml:space="preserve"> </w:t>
      </w:r>
      <w:r>
        <w:rPr>
          <w:rStyle w:val="VerbatimChar"/>
        </w:rPr>
        <w:t xml:space="preserve">DESTINO_EXTERNO</w:t>
      </w:r>
      <w:r>
        <w:t xml:space="preserve"> </w:t>
      </w:r>
      <w:r>
        <w:t xml:space="preserve">apuntando a otro equipo, un NAS o un disco externo.</w:t>
      </w:r>
    </w:p>
    <w:bookmarkEnd w:id="44"/>
    <w:bookmarkStart w:id="45" w:name="qué-contiene-cada-paquete"/>
    <w:p>
      <w:pPr>
        <w:pStyle w:val="Heading3"/>
      </w:pPr>
      <w:r>
        <w:rPr>
          <w:rStyle w:val="SectionNumber"/>
        </w:rPr>
        <w:t xml:space="preserve">0.13.2</w:t>
      </w:r>
      <w:r>
        <w:tab/>
      </w:r>
      <w:r>
        <w:t xml:space="preserve">Qué contiene cada paquete</w:t>
      </w:r>
    </w:p>
    <w:p>
      <w:pPr>
        <w:pStyle w:val="SourceCode"/>
      </w:pPr>
      <w:r>
        <w:rPr>
          <w:rStyle w:val="VerbatimChar"/>
        </w:rPr>
        <w:t xml:space="preserve">~/respaldos/lavado_de_carros/</w:t>
      </w:r>
      <w:r>
        <w:br/>
      </w:r>
      <w:r>
        <w:rPr>
          <w:rStyle w:val="VerbatimChar"/>
        </w:rPr>
        <w:t xml:space="preserve">  lavado_AAAA-MM-DD.tar.gz</w:t>
      </w:r>
      <w:r>
        <w:br/>
      </w:r>
      <w:r>
        <w:rPr>
          <w:rStyle w:val="VerbatimChar"/>
        </w:rPr>
        <w:t xml:space="preserve">    base/lavado_db.dump      pg_dump -Fc, verificado al generarse</w:t>
      </w:r>
      <w:r>
        <w:br/>
      </w:r>
      <w:r>
        <w:rPr>
          <w:rStyle w:val="VerbatimChar"/>
        </w:rPr>
        <w:t xml:space="preserve">    config/raiz.env          el .env con los secretos</w:t>
      </w:r>
      <w:r>
        <w:br/>
      </w:r>
      <w:r>
        <w:rPr>
          <w:rStyle w:val="VerbatimChar"/>
        </w:rPr>
        <w:t xml:space="preserve">    config/docker-compose.yml, nginx.conf</w:t>
      </w:r>
      <w:r>
        <w:br/>
      </w:r>
      <w:r>
        <w:rPr>
          <w:rStyle w:val="VerbatimChar"/>
        </w:rPr>
        <w:t xml:space="preserve">    repo/estado.txt          commit, rama y migraciones aplicadas</w:t>
      </w:r>
      <w:r>
        <w:br/>
      </w:r>
      <w:r>
        <w:rPr>
          <w:rStyle w:val="VerbatimChar"/>
        </w:rPr>
        <w:t xml:space="preserve">  uploads/                   espejo de evidencias y comprobantes (solo crece)</w:t>
      </w:r>
      <w:r>
        <w:br/>
      </w:r>
      <w:r>
        <w:rPr>
          <w:rStyle w:val="VerbatimChar"/>
        </w:rPr>
        <w:t xml:space="preserve">  log/respaldo.log           histórico de todas las corridas</w:t>
      </w:r>
    </w:p>
    <w:p>
      <w:pPr>
        <w:pStyle w:val="FirstParagraph"/>
      </w:pPr>
      <w:r>
        <w:t xml:space="preserve">Las fotos y comprobantes</w:t>
      </w:r>
      <w:r>
        <w:t xml:space="preserve"> </w:t>
      </w:r>
      <w:r>
        <w:rPr>
          <w:b/>
          <w:bCs/>
        </w:rPr>
        <w:t xml:space="preserve">no van dentro del .tar.gz</w:t>
      </w:r>
      <w:r>
        <w:t xml:space="preserve">: cada lavado suma hasta 6</w:t>
      </w:r>
      <w:r>
        <w:t xml:space="preserve"> </w:t>
      </w:r>
      <w:r>
        <w:t xml:space="preserve">fotos y en un año serían gigas, multiplicadas por 30 días de retención. Van al</w:t>
      </w:r>
      <w:r>
        <w:t xml:space="preserve"> </w:t>
      </w:r>
      <w:r>
        <w:t xml:space="preserve">espejo</w:t>
      </w:r>
      <w:r>
        <w:t xml:space="preserve"> </w:t>
      </w:r>
      <w:r>
        <w:rPr>
          <w:rStyle w:val="VerbatimChar"/>
        </w:rPr>
        <w:t xml:space="preserve">uploads/</w:t>
      </w:r>
      <w:r>
        <w:t xml:space="preserve">, que nunca borra: si alguien elimina evidencia del servidor, el</w:t>
      </w:r>
      <w:r>
        <w:t xml:space="preserve"> </w:t>
      </w:r>
      <w:r>
        <w:t xml:space="preserve">espejo la conserva.</w:t>
      </w:r>
    </w:p>
    <w:p>
      <w:pPr>
        <w:pStyle w:val="BodyText"/>
      </w:pPr>
      <w:r>
        <w:t xml:space="preserve">Antes de restaurar,</w:t>
      </w:r>
      <w:r>
        <w:t xml:space="preserve"> </w:t>
      </w:r>
      <w:r>
        <w:rPr>
          <w:b/>
          <w:bCs/>
        </w:rPr>
        <w:t xml:space="preserve">mirar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repo/estado.txt</w:t>
      </w:r>
      <w:r>
        <w:t xml:space="preserve">: dice qué commit estaba corriendo</w:t>
      </w:r>
      <w:r>
        <w:t xml:space="preserve"> </w:t>
      </w:r>
      <w:r>
        <w:t xml:space="preserve">cuando se tomó el respaldo. Restaurar una base sobre un esquema distinto es</w:t>
      </w:r>
      <w:r>
        <w:t xml:space="preserve"> </w:t>
      </w:r>
      <w:r>
        <w:t xml:space="preserve">adivinar.</w:t>
      </w:r>
    </w:p>
    <w:p>
      <w:pPr>
        <w:pStyle w:val="BodyText"/>
      </w:pPr>
      <w:r>
        <w:t xml:space="preserve">También se conserva el respaldo manual previo al cambio a Total Clean Car, en</w:t>
      </w:r>
      <w:r>
        <w:t xml:space="preserve"> </w:t>
      </w:r>
      <w:r>
        <w:rPr>
          <w:rStyle w:val="VerbatimChar"/>
        </w:rPr>
        <w:t xml:space="preserve">~/respaldos/lavado_de_carros/2026-09-27_pre-total-clean-car/</w:t>
      </w:r>
      <w:r>
        <w:t xml:space="preserve">.</w:t>
      </w:r>
    </w:p>
    <w:bookmarkEnd w:id="45"/>
    <w:bookmarkEnd w:id="46"/>
    <w:bookmarkStart w:id="47" w:name="mantenimiento"/>
    <w:p>
      <w:pPr>
        <w:pStyle w:val="Heading2"/>
      </w:pPr>
      <w:r>
        <w:rPr>
          <w:rStyle w:val="SectionNumber"/>
        </w:rPr>
        <w:t xml:space="preserve">0.14</w:t>
      </w:r>
      <w:r>
        <w:tab/>
      </w:r>
      <w:r>
        <w:t xml:space="preserve">14. Mantenimiento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PostgreSQL 15 con autovacuum por defecto. Sin tareas</w:t>
      </w:r>
      <w:r>
        <w:t xml:space="preserve"> </w:t>
      </w:r>
      <w:r>
        <w:t xml:space="preserve">manuales para este volumen.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subidos:</w:t>
      </w:r>
      <w:r>
        <w:t xml:space="preserve"> </w:t>
      </w:r>
      <w:r>
        <w:t xml:space="preserve">el volumen</w:t>
      </w:r>
      <w:r>
        <w:t xml:space="preserve"> </w:t>
      </w:r>
      <w:r>
        <w:rPr>
          <w:rStyle w:val="VerbatimChar"/>
        </w:rPr>
        <w:t xml:space="preserve">uploads_data</w:t>
      </w:r>
      <w:r>
        <w:t xml:space="preserve"> </w:t>
      </w:r>
      <w:r>
        <w:t xml:space="preserve">(884 KB al 2026-09-27)</w:t>
      </w:r>
      <w:r>
        <w:t xml:space="preserve"> </w:t>
      </w:r>
      <w:r>
        <w:rPr>
          <w:b/>
          <w:bCs/>
        </w:rPr>
        <w:t xml:space="preserve">crece</w:t>
      </w:r>
      <w:r>
        <w:rPr>
          <w:b/>
          <w:bCs/>
        </w:rPr>
        <w:t xml:space="preserve"> </w:t>
      </w:r>
      <w:r>
        <w:rPr>
          <w:b/>
          <w:bCs/>
        </w:rPr>
        <w:t xml:space="preserve">sin límite</w:t>
      </w:r>
      <w:r>
        <w:t xml:space="preserve">. No hay política de purga; conviene definir una retención antes de</w:t>
      </w:r>
      <w:r>
        <w:t xml:space="preserve"> </w:t>
      </w:r>
      <w:r>
        <w:t xml:space="preserve">que escale.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Caché de la web:</w:t>
      </w:r>
      <w:r>
        <w:t xml:space="preserve"> </w:t>
      </w:r>
      <w:r>
        <w:t xml:space="preserve">el service worker pide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 la red primero y nginx</w:t>
      </w:r>
      <w:r>
        <w:t xml:space="preserve"> </w:t>
      </w:r>
      <w:r>
        <w:t xml:space="preserve">lo sirve con</w:t>
      </w:r>
      <w:r>
        <w:t xml:space="preserve"> </w:t>
      </w:r>
      <w:r>
        <w:rPr>
          <w:rStyle w:val="VerbatimChar"/>
        </w:rPr>
        <w:t xml:space="preserve">no-cache</w:t>
      </w:r>
      <w:r>
        <w:t xml:space="preserve">, así que una versión nueva llega al recargar. Si se</w:t>
      </w:r>
      <w:r>
        <w:t xml:space="preserve"> </w:t>
      </w:r>
      <w:r>
        <w:t xml:space="preserve">cambia</w:t>
      </w:r>
      <w:r>
        <w:t xml:space="preserve"> </w:t>
      </w:r>
      <w:r>
        <w:rPr>
          <w:rStyle w:val="VerbatimChar"/>
        </w:rPr>
        <w:t xml:space="preserve">public/service-worker.js</w:t>
      </w:r>
      <w:r>
        <w:t xml:space="preserve">, subir su</w:t>
      </w:r>
      <w:r>
        <w:t xml:space="preserve"> </w:t>
      </w:r>
      <w:r>
        <w:rPr>
          <w:rStyle w:val="VerbatimChar"/>
        </w:rPr>
        <w:t xml:space="preserve">CACHE_NAME</w:t>
      </w:r>
      <w:r>
        <w:t xml:space="preserve">.</w:t>
      </w:r>
    </w:p>
    <w:bookmarkEnd w:id="47"/>
    <w:bookmarkStart w:id="48" w:name="monitoreo-y-logs"/>
    <w:p>
      <w:pPr>
        <w:pStyle w:val="Heading2"/>
      </w:pPr>
      <w:r>
        <w:rPr>
          <w:rStyle w:val="SectionNumber"/>
        </w:rPr>
        <w:t xml:space="preserve">0.15</w:t>
      </w:r>
      <w:r>
        <w:tab/>
      </w:r>
      <w:r>
        <w:t xml:space="preserve">15. Monitoreo y logs</w:t>
      </w:r>
    </w:p>
    <w:p>
      <w:pPr>
        <w:pStyle w:val="SourceCode"/>
      </w:pPr>
      <w:r>
        <w:rPr>
          <w:rStyle w:val="VerbatimChar"/>
        </w:rPr>
        <w:t xml:space="preserve">docker compose ps</w:t>
      </w:r>
      <w:r>
        <w:br/>
      </w:r>
      <w:r>
        <w:rPr>
          <w:rStyle w:val="VerbatimChar"/>
        </w:rPr>
        <w:t xml:space="preserve">curl -s http://127.0.0.1:3042/api/health</w:t>
      </w:r>
      <w:r>
        <w:br/>
      </w:r>
      <w:r>
        <w:rPr>
          <w:rStyle w:val="VerbatimChar"/>
        </w:rPr>
        <w:t xml:space="preserve">docker compose logs -f backend</w:t>
      </w:r>
    </w:p>
    <w:p>
      <w:pPr>
        <w:pStyle w:val="FirstParagraph"/>
      </w:pPr>
      <w:r>
        <w:t xml:space="preserve">Sin monitoreo automático. El backend y el frontend no tienen healthcheck; solo</w:t>
      </w:r>
      <w:r>
        <w:t xml:space="preserve"> </w:t>
      </w:r>
      <w:r>
        <w:t xml:space="preserve">PostgreSQL lo tiene.</w:t>
      </w:r>
    </w:p>
    <w:p>
      <w:r>
        <w:pict>
          <v:rect style="width:0;height:1.5pt" o:hralign="center" o:hrstd="t" o:hr="t"/>
        </w:pict>
      </w:r>
    </w:p>
    <w:bookmarkEnd w:id="48"/>
    <w:bookmarkStart w:id="49" w:name="control-de-versiones"/>
    <w:p>
      <w:pPr>
        <w:pStyle w:val="Heading2"/>
      </w:pPr>
      <w:r>
        <w:rPr>
          <w:rStyle w:val="SectionNumber"/>
        </w:rPr>
        <w:t xml:space="preserve">0.16</w:t>
      </w:r>
      <w:r>
        <w:tab/>
      </w:r>
      <w:r>
        <w:t xml:space="preserve">Control de versiones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 inicial del documento.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Documento interno de Total Pacific Group. Generado desde la documentacion 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repositorio; la fuente es el archivo Markdown correspondiente.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  <w:color w:val="0A1F8F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  <w:color w:val="0A1F8F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  <w:color w:val="01579B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  <w:color w:val="33333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administrador — Total Clean Car</dc:title>
  <dc:creator>Auditoria tecnica — Total Pacific Group</dc:creator>
  <dc:language>es</dc:language>
  <cp:keywords/>
  <dcterms:created xsi:type="dcterms:W3CDTF">2026-10-12T22:20:07Z</dcterms:created>
  <dcterms:modified xsi:type="dcterms:W3CDTF">2026-10-12T22:20:07Z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12 de octubre de 2026</vt:lpwstr>
  </property>
  <property fmtid="{D5CDD505-2E9C-101B-9397-08002B2CF9AE}" pid="3" name="subtitle">
    <vt:lpwstr>Total Clean Car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