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Historial</w:t>
      </w:r>
      <w:r>
        <w:t xml:space="preserve"> </w:t>
      </w:r>
      <w:r>
        <w:t xml:space="preserve">de</w:t>
      </w:r>
      <w:r>
        <w:t xml:space="preserve"> </w:t>
      </w:r>
      <w:r>
        <w:t xml:space="preserve">versiones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12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acion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Documentacion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 y documentacion completa. Se conserva toda la documentacion previa sin modificar.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07_MANUAL_USUARIO</w:t>
            </w:r>
            <w:r>
              <w:t xml:space="preserve"> </w:t>
            </w:r>
            <w:r>
              <w:t xml:space="preserve">reescrito para Total Clean Car: roles, reserva en seis pasos, precios por tipo de vehiculo, adicionales, app Android; 13 capturas nuevas (solo datos de demostracion). Nuevo</w:t>
            </w:r>
            <w:r>
              <w:t xml:space="preserve"> </w:t>
            </w:r>
            <w:r>
              <w:rPr>
                <w:rStyle w:val="VerbatimChar"/>
              </w:rPr>
              <w:t xml:space="preserve">15_APK/Preparacion_APK.md</w:t>
            </w:r>
            <w:r>
              <w:t xml:space="preserve">. Copia editable en linea enlazada desde el manual.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08_MANUAL_ADMINISTRADOR</w:t>
            </w:r>
            <w:r>
              <w:t xml:space="preserve"> </w:t>
            </w:r>
            <w:r>
              <w:t xml:space="preserve">v2.0: precios por tipo de vehiculo, adicionales, reglas de cupos, zona horaria, parametros</w:t>
            </w:r>
            <w:r>
              <w:t xml:space="preserve"> </w:t>
            </w:r>
            <w:r>
              <w:rPr>
                <w:rStyle w:val="VerbatimChar"/>
              </w:rPr>
              <w:t xml:space="preserve">APP_TZ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  <w:r>
              <w:t xml:space="preserve">, procedimiento de despliegue y migraciones, APK y respaldo. Corrige tres rutas de API de la v1.0 que no existian (reinicio de credenciales, acta, asignar lavador).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12_CONTINUIDAD</w:t>
            </w:r>
            <w:r>
              <w:t xml:space="preserve"> </w:t>
            </w:r>
            <w:r>
              <w:t xml:space="preserve">v2.0: el respaldo pasa de 🔴 inexistente a diario automático, con prueba de restauracion ejecutada (cierra T-50 y T-51).</w:t>
            </w:r>
            <w:r>
              <w:t xml:space="preserve"> </w:t>
            </w:r>
            <w:r>
              <w:rPr>
                <w:rStyle w:val="VerbatimChar"/>
              </w:rPr>
              <w:t xml:space="preserve">08_MANUAL_ADMINISTRADOR</w:t>
            </w:r>
            <w:r>
              <w:t xml:space="preserve"> </w:t>
            </w:r>
            <w:r>
              <w:t xml:space="preserve">secciones 9 (Dashboard vs Reportes) y 13 (respaldos) reescritas.</w:t>
            </w:r>
            <w:r>
              <w:t xml:space="preserve"> </w:t>
            </w:r>
            <w:r>
              <w:rPr>
                <w:rStyle w:val="VerbatimChar"/>
              </w:rPr>
              <w:t xml:space="preserve">07_MANUAL_USUARIO</w:t>
            </w:r>
            <w:r>
              <w:t xml:space="preserve"> </w:t>
            </w:r>
            <w:r>
              <w:t xml:space="preserve">6.1 ampliada y 6.6 Reportes, nueva.</w:t>
            </w:r>
            <w:r>
              <w:t xml:space="preserve"> </w:t>
            </w:r>
            <w:r>
              <w:rPr>
                <w:rStyle w:val="VerbatimChar"/>
              </w:rPr>
              <w:t xml:space="preserve">13_PRUEBAS</w:t>
            </w:r>
            <w:r>
              <w:t xml:space="preserve"> </w:t>
            </w:r>
            <w:r>
              <w:t xml:space="preserve">v2.1 (203 casos).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los items #14, #15 y #16 del plan de trabajo. Nuevo</w:t>
            </w:r>
            <w:r>
              <w:t xml:space="preserve"> </w:t>
            </w:r>
            <w:r>
              <w:rPr>
                <w:rStyle w:val="VerbatimChar"/>
              </w:rPr>
              <w:t xml:space="preserve">16_CI_CD/CI_CD.md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13_PRUEBAS</w:t>
            </w:r>
            <w:r>
              <w:t xml:space="preserve"> </w:t>
            </w:r>
            <w:r>
              <w:t xml:space="preserve">v2.0 (suite automatizada de 184 casos).</w:t>
            </w:r>
            <w:r>
              <w:t xml:space="preserve"> </w:t>
            </w:r>
            <w:r>
              <w:rPr>
                <w:rStyle w:val="VerbatimChar"/>
              </w:rPr>
              <w:t xml:space="preserve">05_SEGURIDAD</w:t>
            </w:r>
            <w:r>
              <w:t xml:space="preserve">: SEC-05 y SEC-06 cerrados, SEC-11 agregado y cerrado.</w:t>
            </w:r>
            <w:r>
              <w:t xml:space="preserve"> </w:t>
            </w:r>
            <w:r>
              <w:rPr>
                <w:rStyle w:val="VerbatimChar"/>
              </w:rPr>
              <w:t xml:space="preserve">08_MANUAL_ADMINISTRADOR</w:t>
            </w:r>
            <w:r>
              <w:t xml:space="preserve"> </w:t>
            </w:r>
            <w:r>
              <w:t xml:space="preserve">v2.1 (vehiculos por cliente, como funciona la sesion, despliegue con script).</w:t>
            </w:r>
            <w:r>
              <w:t xml:space="preserve"> </w:t>
            </w:r>
            <w:r>
              <w:rPr>
                <w:rStyle w:val="VerbatimChar"/>
              </w:rPr>
              <w:t xml:space="preserve">03_DESARROLLO/API.md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06_BASE_DATOS</w:t>
            </w:r>
            <w:r>
              <w:t xml:space="preserve"> </w:t>
            </w:r>
            <w:r>
              <w:t xml:space="preserve">al dia.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de auditoria:</w:t>
            </w:r>
            <w:r>
              <w:t xml:space="preserve"> </w:t>
            </w:r>
            <w:r>
              <w:rPr>
                <w:rStyle w:val="VerbatimChar"/>
              </w:rPr>
              <w:t xml:space="preserve">INFORME_AUDITORIA.md</w:t>
            </w:r>
            <w:r>
              <w:t xml:space="preserve"> </w:t>
            </w:r>
            <w:r>
              <w:t xml:space="preserve">v1.1 (seccion</w:t>
            </w:r>
            <w:r>
              <w:t xml:space="preserve"> </w:t>
            </w:r>
            <w:r>
              <w:t xml:space="preserve">“</w:t>
            </w:r>
            <w:r>
              <w:t xml:space="preserve">Revision 2026-10-10</w:t>
            </w:r>
            <w:r>
              <w:t xml:space="preserve">”</w:t>
            </w:r>
            <w:r>
              <w:t xml:space="preserve">, hallazgos LAV-N01 a LAV-N15). Avisos de que la retencion mensual de respaldos no funciona (LAV-N05) en</w:t>
            </w:r>
            <w:r>
              <w:t xml:space="preserve"> </w:t>
            </w:r>
            <w:r>
              <w:rPr>
                <w:rStyle w:val="VerbatimChar"/>
              </w:rPr>
              <w:t xml:space="preserve">08_MANUAL_ADMINISTRADOR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12_CONTINUIDAD</w:t>
            </w:r>
            <w:r>
              <w:t xml:space="preserve">. PDF y DOCX regenerados de Arquitectura, manuales de usuario y administrador, este historial y el informe.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07_MANUAL_USUARIO</w:t>
            </w:r>
            <w:r>
              <w:t xml:space="preserve"> </w:t>
            </w:r>
            <w:r>
              <w:t xml:space="preserve">v3.0: ciudades, lavado a domicilio (cliente y equipo), pago antes del lavado, plan VIP, cuentas de empresa y Mi flota, bloqueos con alcance; la nueva reserva del personal queda solo en Reservas. PDF y DOCX regenerados.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</w:tbl>
    <w:bookmarkEnd w:id="20"/>
    <w:bookmarkStart w:id="21" w:name="aplicacion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Aplicacion</w:t>
      </w:r>
    </w:p>
    <w:p>
      <w:pPr>
        <w:pStyle w:val="FirstParagraph"/>
      </w:pPr>
      <w:r>
        <w:t xml:space="preserve">Sin etiquetas de version en git. Reconstruido desde el historial de commits: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Respaldos automaticos y reportes por mes:</w:t>
            </w:r>
            <w:r>
              <w:t xml:space="preserve"> </w:t>
            </w:r>
            <w:r>
              <w:t xml:space="preserve">respaldo diario con verificacion y retencion 30+12, Dashboard con graficas, filtro por mes en Reportes (ver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8590daa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Pruebas, seguridad de sesion y CI:</w:t>
            </w:r>
            <w:r>
              <w:t xml:space="preserve"> </w:t>
            </w:r>
            <w:r>
              <w:t xml:space="preserve">184 pruebas automatizadas,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, refresh token revocable, GitHub Actions, script de despliegue y vehiculos por cliente en el panel (ver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86d2182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administrador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9fc57ab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bf04ce3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Android de prueba con Capacitor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11d0ea2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APK: admin y operador arrancan en la Agenda en el celular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6cb9513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Clean Car:</w:t>
            </w:r>
            <w:r>
              <w:t xml:space="preserve"> </w:t>
            </w:r>
            <w:r>
              <w:t xml:space="preserve">precios por tipo de vehiculo, adicionales, correccion de fechas, sesion y preparacion de la APK (ver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6580332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rate limiting y el analisis Dashboard vs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6b43182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Agregar rate limiting a 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e75e666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la variante b del comprobante (sesion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9837353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de demo: restaurar contrasenas y dejar comprobantes por 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ee633a3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Pantallas de envio y validacion de comprobantes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314d041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sube su comprobante y el operador lo valida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backend/package.json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.</w:t>
      </w:r>
      <w:r>
        <w:t xml:space="preserve"> </w:t>
      </w:r>
      <w:r>
        <w:rPr>
          <w:b/>
          <w:bCs/>
        </w:rPr>
        <w:t xml:space="preserve">INCONSISTENCIA menor:</w:t>
      </w:r>
      <w:r>
        <w:t xml:space="preserve"> </w:t>
      </w:r>
      <w:r>
        <w:t xml:space="preserve">no hay una version unica del producto.</w:t>
      </w:r>
    </w:p>
    <w:bookmarkEnd w:id="21"/>
    <w:bookmarkStart w:id="22" w:name="repositorio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Repositorio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/home/server-dt/Documentos/lavado_de_carros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Ultimo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 (</w:t>
            </w:r>
            <w:r>
              <w:rPr>
                <w:rStyle w:val="VerbatimChar"/>
              </w:rPr>
              <w:t xml:space="preserve">86d2182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megaman0012/lavado_de_carros</w:t>
            </w:r>
            <w:r>
              <w:t xml:space="preserve"> </w:t>
            </w:r>
            <w:r>
              <w:t xml:space="preserve">en GitHub (actualizado el 2026-09-27)</w:t>
            </w:r>
          </w:p>
        </w:tc>
      </w:tr>
    </w:tbl>
    <w:p>
      <w:pPr>
        <w:pStyle w:val="BodyText"/>
      </w:pPr>
      <w:r>
        <w:t xml:space="preserve">Al momento de la auditoria (2026-09-15) no habia remoto configurado; el riesgo de</w:t>
      </w:r>
      <w:r>
        <w:t xml:space="preserve"> </w:t>
      </w:r>
      <w:r>
        <w:t xml:space="preserve">que el codigo existiera solo en este servidor quedo resuelto.</w:t>
      </w:r>
    </w:p>
    <w:bookmarkEnd w:id="22"/>
    <w:bookmarkStart w:id="23" w:name="responsables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Responsables</w:t>
      </w:r>
    </w:p>
    <w:p>
      <w:pPr>
        <w:pStyle w:val="FirstParagraph"/>
      </w:pPr>
      <w:r>
        <w:rPr>
          <w:rStyle w:val="VerbatimChar"/>
        </w:rPr>
        <w:t xml:space="preserve">NO DETERMINADO</w:t>
      </w:r>
      <w:r>
        <w:t xml:space="preserve">. No hay documento que asigne responsable funcional ni tecnico.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versiones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Historial de versiones</dc:title>
  <dc:creator>Auditoria tecnica — Total Pacific Group</dc:creator>
  <dc:language>es</dc:language>
  <cp:keywords/>
  <dcterms:created xsi:type="dcterms:W3CDTF">2026-10-13T03:16:17Z</dcterms:created>
  <dcterms:modified xsi:type="dcterms:W3CDTF">2026-10-13T03:16:17Z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12 de octubre de 2026</vt:lpwstr>
  </property>
  <property fmtid="{D5CDD505-2E9C-101B-9397-08002B2CF9AE}" pid="3" name="subtitle">
    <vt:lpwstr/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