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Fonts w:ascii="Arial Unicode MS" w:cs="Arial Unicode MS" w:eastAsia="Arial Unicode MS" w:hAnsi="Arial Unicode MS"/>
          <w:rtl w:val="0"/>
        </w:rPr>
        <w:t xml:space="preserve">Cocos2d-xを0から始め、タスク処理システムの制作、Cocos2d-xの研究、簡単なゲームの作成まで一人で行いました。</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Fonts w:ascii="Arial Unicode MS" w:cs="Arial Unicode MS" w:eastAsia="Arial Unicode MS" w:hAnsi="Arial Unicode MS"/>
          <w:rtl w:val="0"/>
        </w:rPr>
        <w:t xml:space="preserve">実行環境</w:t>
      </w:r>
    </w:p>
    <w:p w:rsidR="00000000" w:rsidDel="00000000" w:rsidP="00000000" w:rsidRDefault="00000000" w:rsidRPr="00000000" w14:paraId="00000004">
      <w:pPr>
        <w:pageBreakBefore w:val="0"/>
        <w:rPr/>
      </w:pPr>
      <w:r w:rsidDel="00000000" w:rsidR="00000000" w:rsidRPr="00000000">
        <w:rPr>
          <w:rFonts w:ascii="Arial Unicode MS" w:cs="Arial Unicode MS" w:eastAsia="Arial Unicode MS" w:hAnsi="Arial Unicode MS"/>
          <w:rtl w:val="0"/>
        </w:rPr>
        <w:tab/>
        <w:t xml:space="preserve">apkファイルの中にＡndroidで動作できる実行環境がおいてあります。</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Fonts w:ascii="Arial Unicode MS" w:cs="Arial Unicode MS" w:eastAsia="Arial Unicode MS" w:hAnsi="Arial Unicode MS"/>
          <w:rtl w:val="0"/>
        </w:rPr>
        <w:t xml:space="preserve">タスク処理システムの制作と研究に関して</w:t>
      </w:r>
    </w:p>
    <w:p w:rsidR="00000000" w:rsidDel="00000000" w:rsidP="00000000" w:rsidRDefault="00000000" w:rsidRPr="00000000" w14:paraId="00000007">
      <w:pPr>
        <w:pageBreakBefore w:val="0"/>
        <w:rPr/>
      </w:pPr>
      <w:r w:rsidDel="00000000" w:rsidR="00000000" w:rsidRPr="00000000">
        <w:rPr>
          <w:rFonts w:ascii="Arial Unicode MS" w:cs="Arial Unicode MS" w:eastAsia="Arial Unicode MS" w:hAnsi="Arial Unicode MS"/>
          <w:rtl w:val="0"/>
        </w:rPr>
        <w:t xml:space="preserve">・制作期間</w:t>
      </w:r>
    </w:p>
    <w:p w:rsidR="00000000" w:rsidDel="00000000" w:rsidP="00000000" w:rsidRDefault="00000000" w:rsidRPr="00000000" w14:paraId="00000008">
      <w:pPr>
        <w:pageBreakBefore w:val="0"/>
        <w:rPr/>
      </w:pPr>
      <w:r w:rsidDel="00000000" w:rsidR="00000000" w:rsidRPr="00000000">
        <w:rPr>
          <w:rFonts w:ascii="Arial Unicode MS" w:cs="Arial Unicode MS" w:eastAsia="Arial Unicode MS" w:hAnsi="Arial Unicode MS"/>
          <w:rtl w:val="0"/>
        </w:rPr>
        <w:tab/>
        <w:t xml:space="preserve">3ヶ月</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Fonts w:ascii="Arial Unicode MS" w:cs="Arial Unicode MS" w:eastAsia="Arial Unicode MS" w:hAnsi="Arial Unicode MS"/>
          <w:rtl w:val="0"/>
        </w:rPr>
        <w:t xml:space="preserve">ゲームの制作</w:t>
      </w:r>
    </w:p>
    <w:p w:rsidR="00000000" w:rsidDel="00000000" w:rsidP="00000000" w:rsidRDefault="00000000" w:rsidRPr="00000000" w14:paraId="0000000B">
      <w:pPr>
        <w:pageBreakBefore w:val="0"/>
        <w:rPr/>
      </w:pPr>
      <w:r w:rsidDel="00000000" w:rsidR="00000000" w:rsidRPr="00000000">
        <w:rPr>
          <w:rFonts w:ascii="Arial Unicode MS" w:cs="Arial Unicode MS" w:eastAsia="Arial Unicode MS" w:hAnsi="Arial Unicode MS"/>
          <w:rtl w:val="0"/>
        </w:rPr>
        <w:tab/>
        <w:t xml:space="preserve">1ヶ月</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Fonts w:ascii="Arial Unicode MS" w:cs="Arial Unicode MS" w:eastAsia="Arial Unicode MS" w:hAnsi="Arial Unicode MS"/>
          <w:rtl w:val="0"/>
        </w:rPr>
        <w:t xml:space="preserve">一日の作業時間</w:t>
      </w:r>
    </w:p>
    <w:p w:rsidR="00000000" w:rsidDel="00000000" w:rsidP="00000000" w:rsidRDefault="00000000" w:rsidRPr="00000000" w14:paraId="0000000E">
      <w:pPr>
        <w:pageBreakBefore w:val="0"/>
        <w:rPr/>
      </w:pPr>
      <w:r w:rsidDel="00000000" w:rsidR="00000000" w:rsidRPr="00000000">
        <w:rPr>
          <w:rFonts w:ascii="Arial Unicode MS" w:cs="Arial Unicode MS" w:eastAsia="Arial Unicode MS" w:hAnsi="Arial Unicode MS"/>
          <w:rtl w:val="0"/>
        </w:rPr>
        <w:tab/>
        <w:t xml:space="preserve">4時間　～　5時間</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Fonts w:ascii="Arial Unicode MS" w:cs="Arial Unicode MS" w:eastAsia="Arial Unicode MS" w:hAnsi="Arial Unicode MS"/>
          <w:rtl w:val="0"/>
        </w:rPr>
        <w:t xml:space="preserve">Cocos2d-xのバージョン</w:t>
      </w:r>
    </w:p>
    <w:p w:rsidR="00000000" w:rsidDel="00000000" w:rsidP="00000000" w:rsidRDefault="00000000" w:rsidRPr="00000000" w14:paraId="00000011">
      <w:pPr>
        <w:pageBreakBefore w:val="0"/>
        <w:rPr/>
      </w:pPr>
      <w:r w:rsidDel="00000000" w:rsidR="00000000" w:rsidRPr="00000000">
        <w:rPr>
          <w:rtl w:val="0"/>
        </w:rPr>
        <w:tab/>
        <w:t xml:space="preserve">3.17.2</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Fonts w:ascii="Arial Unicode MS" w:cs="Arial Unicode MS" w:eastAsia="Arial Unicode MS" w:hAnsi="Arial Unicode MS"/>
          <w:rtl w:val="0"/>
        </w:rPr>
        <w:t xml:space="preserve">苦労した点</w:t>
      </w:r>
    </w:p>
    <w:p w:rsidR="00000000" w:rsidDel="00000000" w:rsidP="00000000" w:rsidRDefault="00000000" w:rsidRPr="00000000" w14:paraId="00000014">
      <w:pPr>
        <w:pageBreakBefore w:val="0"/>
        <w:rPr/>
      </w:pPr>
      <w:r w:rsidDel="00000000" w:rsidR="00000000" w:rsidRPr="00000000">
        <w:rPr>
          <w:rFonts w:ascii="Arial Unicode MS" w:cs="Arial Unicode MS" w:eastAsia="Arial Unicode MS" w:hAnsi="Arial Unicode MS"/>
          <w:rtl w:val="0"/>
        </w:rPr>
        <w:tab/>
        <w:t xml:space="preserve">ポリゴン描画を細かく設定したいためSprite描画を行わず、draw描画にするとき</w:t>
      </w:r>
    </w:p>
    <w:p w:rsidR="00000000" w:rsidDel="00000000" w:rsidP="00000000" w:rsidRDefault="00000000" w:rsidRPr="00000000" w14:paraId="00000015">
      <w:pPr>
        <w:pageBreakBefore w:val="0"/>
        <w:ind w:left="720" w:firstLine="0"/>
        <w:rPr/>
      </w:pPr>
      <w:r w:rsidDel="00000000" w:rsidR="00000000" w:rsidRPr="00000000">
        <w:rPr>
          <w:rFonts w:ascii="Arial Unicode MS" w:cs="Arial Unicode MS" w:eastAsia="Arial Unicode MS" w:hAnsi="Arial Unicode MS"/>
          <w:rtl w:val="0"/>
        </w:rPr>
        <w:t xml:space="preserve">有効な文献が見つからず結局draw描画のサンプルから一つ一つ命令を解析していくとき</w:t>
      </w:r>
    </w:p>
    <w:p w:rsidR="00000000" w:rsidDel="00000000" w:rsidP="00000000" w:rsidRDefault="00000000" w:rsidRPr="00000000" w14:paraId="00000016">
      <w:pPr>
        <w:pageBreakBefore w:val="0"/>
        <w:ind w:left="720" w:firstLine="0"/>
        <w:rPr/>
      </w:pPr>
      <w:r w:rsidDel="00000000" w:rsidR="00000000" w:rsidRPr="00000000">
        <w:rPr>
          <w:rtl w:val="0"/>
        </w:rPr>
      </w:r>
    </w:p>
    <w:p w:rsidR="00000000" w:rsidDel="00000000" w:rsidP="00000000" w:rsidRDefault="00000000" w:rsidRPr="00000000" w14:paraId="00000017">
      <w:pPr>
        <w:pageBreakBefore w:val="0"/>
        <w:ind w:left="720" w:firstLine="0"/>
        <w:rPr/>
      </w:pPr>
      <w:r w:rsidDel="00000000" w:rsidR="00000000" w:rsidRPr="00000000">
        <w:rPr>
          <w:rFonts w:ascii="Arial Unicode MS" w:cs="Arial Unicode MS" w:eastAsia="Arial Unicode MS" w:hAnsi="Arial Unicode MS"/>
          <w:rtl w:val="0"/>
        </w:rPr>
        <w:t xml:space="preserve">日本語の文献が少なかったので関数の詳細は公式のホームページで検索し、サンプルは主にコピー＆ペーストしたのちにプログラムの解析に向かいました</w:t>
      </w:r>
    </w:p>
    <w:p w:rsidR="00000000" w:rsidDel="00000000" w:rsidP="00000000" w:rsidRDefault="00000000" w:rsidRPr="00000000" w14:paraId="00000018">
      <w:pPr>
        <w:pageBreakBefore w:val="0"/>
        <w:ind w:left="720" w:firstLine="0"/>
        <w:rPr/>
      </w:pPr>
      <w:r w:rsidDel="00000000" w:rsidR="00000000" w:rsidRPr="00000000">
        <w:rPr>
          <w:rFonts w:ascii="Arial Unicode MS" w:cs="Arial Unicode MS" w:eastAsia="Arial Unicode MS" w:hAnsi="Arial Unicode MS"/>
          <w:rtl w:val="0"/>
        </w:rPr>
        <w:t xml:space="preserve">ですが、サンプルのプログラムもバージョンなどにより変数が無かったり、仕様が違ったりしていたので様々なサンプルを組み合わせて作成しました。</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