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2" w:type="dxa"/>
        <w:tblInd w:w="-557" w:type="dxa"/>
        <w:tblLayout w:type="fixed"/>
        <w:tblLook w:val="04A0" w:firstRow="1" w:lastRow="0" w:firstColumn="1" w:lastColumn="0" w:noHBand="0" w:noVBand="1"/>
      </w:tblPr>
      <w:tblGrid>
        <w:gridCol w:w="2508"/>
        <w:gridCol w:w="2410"/>
        <w:gridCol w:w="1984"/>
        <w:gridCol w:w="1994"/>
        <w:gridCol w:w="1276"/>
      </w:tblGrid>
      <w:tr w:rsidR="00625EAE" w:rsidTr="00EC4D6F">
        <w:trPr>
          <w:trHeight w:val="557"/>
        </w:trPr>
        <w:tc>
          <w:tcPr>
            <w:tcW w:w="2508" w:type="dxa"/>
            <w:shd w:val="clear" w:color="auto" w:fill="F2F2F2" w:themeFill="background1" w:themeFillShade="F2"/>
          </w:tcPr>
          <w:p w:rsidR="00EA243F" w:rsidRDefault="00EA243F" w:rsidP="00EA243F">
            <w:pPr>
              <w:jc w:val="center"/>
            </w:pPr>
            <w:r>
              <w:t>Python Protocol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A243F" w:rsidRDefault="00EA243F" w:rsidP="00EA243F">
            <w:pPr>
              <w:jc w:val="center"/>
            </w:pPr>
            <w:r>
              <w:t>Main Model</w:t>
            </w:r>
          </w:p>
        </w:tc>
        <w:tc>
          <w:tcPr>
            <w:tcW w:w="1984" w:type="dxa"/>
          </w:tcPr>
          <w:p w:rsidR="00EA243F" w:rsidRDefault="00EA243F" w:rsidP="00EA243F">
            <w:pPr>
              <w:jc w:val="center"/>
            </w:pPr>
            <w:r>
              <w:t>Ca2+ Model used by Main:</w:t>
            </w:r>
          </w:p>
        </w:tc>
        <w:tc>
          <w:tcPr>
            <w:tcW w:w="1994" w:type="dxa"/>
          </w:tcPr>
          <w:p w:rsidR="00EA243F" w:rsidRDefault="00EA243F" w:rsidP="00EA243F">
            <w:pPr>
              <w:jc w:val="center"/>
            </w:pPr>
            <w:r>
              <w:t>Cross-bridge (XB) Model used by Main:</w:t>
            </w:r>
          </w:p>
        </w:tc>
        <w:tc>
          <w:tcPr>
            <w:tcW w:w="1276" w:type="dxa"/>
          </w:tcPr>
          <w:p w:rsidR="00EA243F" w:rsidRDefault="00EA243F" w:rsidP="00EA243F">
            <w:pPr>
              <w:jc w:val="center"/>
            </w:pPr>
            <w:r>
              <w:t>Output shown in figures:</w:t>
            </w:r>
          </w:p>
        </w:tc>
      </w:tr>
      <w:tr w:rsidR="00625EAE" w:rsidTr="00EC4D6F">
        <w:trPr>
          <w:trHeight w:val="470"/>
        </w:trPr>
        <w:tc>
          <w:tcPr>
            <w:tcW w:w="2508" w:type="dxa"/>
            <w:shd w:val="clear" w:color="auto" w:fill="F2F2F2" w:themeFill="background1" w:themeFillShade="F2"/>
          </w:tcPr>
          <w:p w:rsidR="00EA243F" w:rsidRPr="00EC4D6F" w:rsidRDefault="00EC4D6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sym w:font="Wingdings 2" w:char="F03C"/>
            </w:r>
            <w:r>
              <w:rPr>
                <w:sz w:val="20"/>
                <w:szCs w:val="20"/>
              </w:rPr>
              <w:t xml:space="preserve"> </w:t>
            </w:r>
            <w:r w:rsidR="00EA243F" w:rsidRPr="00EC4D6F">
              <w:rPr>
                <w:sz w:val="20"/>
                <w:szCs w:val="20"/>
              </w:rPr>
              <w:t>main_</w:t>
            </w:r>
            <w:r w:rsidR="00625EAE" w:rsidRPr="00EC4D6F">
              <w:rPr>
                <w:sz w:val="20"/>
                <w:szCs w:val="20"/>
              </w:rPr>
              <w:t>WL_</w:t>
            </w:r>
            <w:r w:rsidR="00EA243F" w:rsidRPr="00EC4D6F">
              <w:rPr>
                <w:sz w:val="20"/>
                <w:szCs w:val="20"/>
              </w:rPr>
              <w:t>dynamicCai.py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A243F" w:rsidRPr="00EC4D6F" w:rsidRDefault="00EA243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THR_dynamicCai.cellml</w:t>
            </w:r>
          </w:p>
        </w:tc>
        <w:tc>
          <w:tcPr>
            <w:tcW w:w="1984" w:type="dxa"/>
          </w:tcPr>
          <w:p w:rsidR="00EA243F" w:rsidRPr="00EC4D6F" w:rsidRDefault="00EA243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Cai_Dynamic.cellml</w:t>
            </w:r>
          </w:p>
        </w:tc>
        <w:tc>
          <w:tcPr>
            <w:tcW w:w="1994" w:type="dxa"/>
          </w:tcPr>
          <w:p w:rsidR="00EA243F" w:rsidRPr="00EC4D6F" w:rsidRDefault="00743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cross-bridge</w:t>
            </w:r>
            <w:r w:rsidR="00EA243F" w:rsidRPr="00EC4D6F">
              <w:rPr>
                <w:sz w:val="20"/>
                <w:szCs w:val="20"/>
              </w:rPr>
              <w:t>.cellml</w:t>
            </w:r>
          </w:p>
        </w:tc>
        <w:tc>
          <w:tcPr>
            <w:tcW w:w="1276" w:type="dxa"/>
          </w:tcPr>
          <w:p w:rsidR="00EA243F" w:rsidRPr="00EC4D6F" w:rsidRDefault="00625EAE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4, 5, 6</w:t>
            </w:r>
            <w:r w:rsidR="00EC5750" w:rsidRPr="00EC4D6F">
              <w:rPr>
                <w:sz w:val="20"/>
                <w:szCs w:val="20"/>
              </w:rPr>
              <w:t xml:space="preserve"> (black lines)</w:t>
            </w:r>
          </w:p>
        </w:tc>
      </w:tr>
      <w:tr w:rsidR="00625EAE" w:rsidTr="00EC4D6F">
        <w:trPr>
          <w:trHeight w:val="470"/>
        </w:trPr>
        <w:tc>
          <w:tcPr>
            <w:tcW w:w="2508" w:type="dxa"/>
            <w:shd w:val="clear" w:color="auto" w:fill="F2F2F2" w:themeFill="background1" w:themeFillShade="F2"/>
          </w:tcPr>
          <w:p w:rsidR="00EA243F" w:rsidRPr="00EC4D6F" w:rsidRDefault="00EC4D6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sym w:font="Wingdings 2" w:char="F03C"/>
            </w:r>
            <w:r>
              <w:rPr>
                <w:sz w:val="20"/>
                <w:szCs w:val="20"/>
              </w:rPr>
              <w:t xml:space="preserve"> </w:t>
            </w:r>
            <w:r w:rsidR="00EA243F" w:rsidRPr="00EC4D6F">
              <w:rPr>
                <w:sz w:val="20"/>
                <w:szCs w:val="20"/>
              </w:rPr>
              <w:t>main_</w:t>
            </w:r>
            <w:r w:rsidR="00625EAE" w:rsidRPr="00EC4D6F">
              <w:rPr>
                <w:sz w:val="20"/>
                <w:szCs w:val="20"/>
              </w:rPr>
              <w:t>WL_</w:t>
            </w:r>
            <w:r w:rsidR="00EA243F" w:rsidRPr="00EC4D6F">
              <w:rPr>
                <w:sz w:val="20"/>
                <w:szCs w:val="20"/>
              </w:rPr>
              <w:t>fixedCai.py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EA243F" w:rsidRPr="00EC4D6F" w:rsidRDefault="00EA243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THR_fixedCai.cellml</w:t>
            </w:r>
          </w:p>
        </w:tc>
        <w:tc>
          <w:tcPr>
            <w:tcW w:w="1984" w:type="dxa"/>
          </w:tcPr>
          <w:p w:rsidR="00EA243F" w:rsidRPr="00EC4D6F" w:rsidRDefault="00EA243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Cai_Fixed.cellml</w:t>
            </w:r>
          </w:p>
        </w:tc>
        <w:tc>
          <w:tcPr>
            <w:tcW w:w="1994" w:type="dxa"/>
          </w:tcPr>
          <w:p w:rsidR="00EA243F" w:rsidRPr="00EC4D6F" w:rsidRDefault="00743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cross-bridge</w:t>
            </w:r>
            <w:r w:rsidRPr="00EC4D6F">
              <w:rPr>
                <w:sz w:val="20"/>
                <w:szCs w:val="20"/>
              </w:rPr>
              <w:t>.cellml</w:t>
            </w:r>
          </w:p>
        </w:tc>
        <w:tc>
          <w:tcPr>
            <w:tcW w:w="1276" w:type="dxa"/>
          </w:tcPr>
          <w:p w:rsidR="00EA243F" w:rsidRPr="00EC4D6F" w:rsidRDefault="00EA243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7, 8</w:t>
            </w:r>
          </w:p>
          <w:p w:rsidR="00EC5750" w:rsidRPr="00EC4D6F" w:rsidRDefault="00EC5750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(black lines)</w:t>
            </w:r>
          </w:p>
        </w:tc>
      </w:tr>
      <w:tr w:rsidR="00625EAE" w:rsidTr="00EC4D6F">
        <w:trPr>
          <w:trHeight w:val="470"/>
        </w:trPr>
        <w:tc>
          <w:tcPr>
            <w:tcW w:w="2508" w:type="dxa"/>
            <w:shd w:val="clear" w:color="auto" w:fill="F2F2F2" w:themeFill="background1" w:themeFillShade="F2"/>
          </w:tcPr>
          <w:p w:rsidR="00625EAE" w:rsidRPr="00EC4D6F" w:rsidRDefault="00EC4D6F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sym w:font="Wingdings 2" w:char="F03C"/>
            </w:r>
            <w:r>
              <w:rPr>
                <w:sz w:val="20"/>
                <w:szCs w:val="20"/>
              </w:rPr>
              <w:t xml:space="preserve"> </w:t>
            </w:r>
            <w:r w:rsidR="00625EAE" w:rsidRPr="00EC4D6F">
              <w:rPr>
                <w:sz w:val="20"/>
                <w:szCs w:val="20"/>
              </w:rPr>
              <w:t>main_Isometric.py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625EAE" w:rsidRPr="00EC4D6F" w:rsidRDefault="00625EAE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THR_dynamicCai.cellml</w:t>
            </w:r>
          </w:p>
        </w:tc>
        <w:tc>
          <w:tcPr>
            <w:tcW w:w="1984" w:type="dxa"/>
          </w:tcPr>
          <w:p w:rsidR="00625EAE" w:rsidRPr="00EC4D6F" w:rsidRDefault="00625EAE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Cai_Dynamic.cellml</w:t>
            </w:r>
          </w:p>
        </w:tc>
        <w:tc>
          <w:tcPr>
            <w:tcW w:w="1994" w:type="dxa"/>
          </w:tcPr>
          <w:p w:rsidR="00625EAE" w:rsidRPr="00EC4D6F" w:rsidRDefault="007439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cross-bridge</w:t>
            </w:r>
            <w:r w:rsidRPr="00EC4D6F">
              <w:rPr>
                <w:sz w:val="20"/>
                <w:szCs w:val="20"/>
              </w:rPr>
              <w:t>.cellml</w:t>
            </w:r>
          </w:p>
        </w:tc>
        <w:tc>
          <w:tcPr>
            <w:tcW w:w="1276" w:type="dxa"/>
          </w:tcPr>
          <w:p w:rsidR="00625EAE" w:rsidRPr="00EC4D6F" w:rsidRDefault="00625EAE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4, 5, 6, 8</w:t>
            </w:r>
          </w:p>
          <w:p w:rsidR="00EC5750" w:rsidRPr="00EC4D6F" w:rsidRDefault="00EC5750" w:rsidP="00EC5750">
            <w:pPr>
              <w:rPr>
                <w:sz w:val="20"/>
                <w:szCs w:val="20"/>
              </w:rPr>
            </w:pPr>
            <w:r w:rsidRPr="00EC4D6F">
              <w:rPr>
                <w:sz w:val="20"/>
                <w:szCs w:val="20"/>
              </w:rPr>
              <w:t>(grey lines)</w:t>
            </w:r>
          </w:p>
        </w:tc>
      </w:tr>
    </w:tbl>
    <w:p w:rsidR="00F3446A" w:rsidRDefault="00F3446A"/>
    <w:p w:rsidR="00EA243F" w:rsidRDefault="00EA243F">
      <w:pPr>
        <w:rPr>
          <w:bdr w:val="single" w:sz="4" w:space="0" w:color="auto"/>
          <w:shd w:val="clear" w:color="auto" w:fill="F2F2F2" w:themeFill="background1" w:themeFillShade="F2"/>
        </w:rPr>
      </w:pPr>
      <w:r>
        <w:t>&gt;&gt; python.opencmiss.old</w:t>
      </w:r>
      <w:r w:rsidR="00625EAE">
        <w:rPr>
          <w:rStyle w:val="st"/>
          <w:rFonts w:ascii="MS Mincho" w:eastAsia="MS Mincho" w:hAnsi="MS Mincho" w:cs="MS Mincho" w:hint="eastAsia"/>
        </w:rPr>
        <w:t>␣</w:t>
      </w:r>
      <w:r>
        <w:t xml:space="preserve"> </w:t>
      </w:r>
      <w:r w:rsidR="00625EAE" w:rsidRPr="00625EAE">
        <w:rPr>
          <w:bdr w:val="single" w:sz="4" w:space="0" w:color="auto"/>
          <w:shd w:val="clear" w:color="auto" w:fill="F2F2F2" w:themeFill="background1" w:themeFillShade="F2"/>
        </w:rPr>
        <w:t>Python Protocol</w:t>
      </w:r>
      <w:r w:rsidR="00625EAE" w:rsidRPr="00625EAE">
        <w:rPr>
          <w:bdr w:val="single" w:sz="4" w:space="0" w:color="auto"/>
        </w:rPr>
        <w:t xml:space="preserve"> </w:t>
      </w:r>
      <w:r w:rsidR="00625EAE">
        <w:rPr>
          <w:rStyle w:val="st"/>
          <w:rFonts w:ascii="MS Mincho" w:eastAsia="MS Mincho" w:hAnsi="MS Mincho" w:cs="MS Mincho" w:hint="eastAsia"/>
        </w:rPr>
        <w:t>␣</w:t>
      </w:r>
      <w:r w:rsidR="00625EAE" w:rsidRPr="00625EAE">
        <w:rPr>
          <w:bdr w:val="single" w:sz="4" w:space="0" w:color="auto"/>
          <w:shd w:val="clear" w:color="auto" w:fill="F2F2F2" w:themeFill="background1" w:themeFillShade="F2"/>
        </w:rPr>
        <w:t xml:space="preserve"> Main Model </w:t>
      </w:r>
    </w:p>
    <w:p w:rsidR="00EC5750" w:rsidRDefault="00EC5750">
      <w:pPr>
        <w:rPr>
          <w:bdr w:val="single" w:sz="4" w:space="0" w:color="auto"/>
          <w:shd w:val="clear" w:color="auto" w:fill="F2F2F2" w:themeFill="background1" w:themeFillShade="F2"/>
        </w:rPr>
      </w:pPr>
    </w:p>
    <w:p w:rsidR="00EC5750" w:rsidRDefault="00EC5750">
      <w:r>
        <w:t>To run one of the above models:</w:t>
      </w:r>
    </w:p>
    <w:p w:rsidR="00EC5750" w:rsidRDefault="00F3446A" w:rsidP="00EC5750">
      <w:pPr>
        <w:pStyle w:val="ListParagraph"/>
        <w:numPr>
          <w:ilvl w:val="0"/>
          <w:numId w:val="1"/>
        </w:numPr>
      </w:pPr>
      <w:r>
        <w:t>Run python Protocol + Main Model</w:t>
      </w:r>
    </w:p>
    <w:p w:rsidR="00F3446A" w:rsidRDefault="00F3446A" w:rsidP="00EC5750">
      <w:pPr>
        <w:pStyle w:val="ListParagraph"/>
        <w:numPr>
          <w:ilvl w:val="0"/>
          <w:numId w:val="1"/>
        </w:numPr>
      </w:pPr>
      <w:r>
        <w:t>The output of the simulation(Saved in Output_Data) will have the following naming convention:</w:t>
      </w:r>
    </w:p>
    <w:p w:rsidR="00F73CB7" w:rsidRDefault="00F73CB7" w:rsidP="00F73CB7">
      <w:r>
        <w:t>WL/Isometric _D/F_afterload/SL.csv</w:t>
      </w:r>
    </w:p>
    <w:p w:rsidR="00F73CB7" w:rsidRDefault="00F73CB7" w:rsidP="00F73CB7">
      <w:r>
        <w:t>* If F, then _CaiSL is included after “afterload”</w:t>
      </w:r>
      <w:bookmarkStart w:id="0" w:name="_GoBack"/>
      <w:bookmarkEnd w:id="0"/>
    </w:p>
    <w:p w:rsidR="00F3446A" w:rsidRDefault="00F3446A" w:rsidP="00EC5750">
      <w:pPr>
        <w:pStyle w:val="ListParagraph"/>
        <w:numPr>
          <w:ilvl w:val="0"/>
          <w:numId w:val="1"/>
        </w:numPr>
      </w:pPr>
      <w:r>
        <w:t>Matlab</w:t>
      </w:r>
    </w:p>
    <w:sectPr w:rsidR="00F3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213"/>
    <w:multiLevelType w:val="hybridMultilevel"/>
    <w:tmpl w:val="4114F666"/>
    <w:lvl w:ilvl="0" w:tplc="707E05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D060BC"/>
    <w:multiLevelType w:val="hybridMultilevel"/>
    <w:tmpl w:val="92DC889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1690A"/>
    <w:multiLevelType w:val="hybridMultilevel"/>
    <w:tmpl w:val="B1AEE80E"/>
    <w:lvl w:ilvl="0" w:tplc="D480F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C37D3"/>
    <w:multiLevelType w:val="hybridMultilevel"/>
    <w:tmpl w:val="44283690"/>
    <w:lvl w:ilvl="0" w:tplc="7BD2C7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3F"/>
    <w:rsid w:val="00625EAE"/>
    <w:rsid w:val="0074395F"/>
    <w:rsid w:val="00AD2788"/>
    <w:rsid w:val="00D56132"/>
    <w:rsid w:val="00EA243F"/>
    <w:rsid w:val="00EC4D6F"/>
    <w:rsid w:val="00EC5750"/>
    <w:rsid w:val="00F3446A"/>
    <w:rsid w:val="00F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25EAE"/>
  </w:style>
  <w:style w:type="paragraph" w:styleId="ListParagraph">
    <w:name w:val="List Paragraph"/>
    <w:basedOn w:val="Normal"/>
    <w:uiPriority w:val="34"/>
    <w:qFormat/>
    <w:rsid w:val="00EC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25EAE"/>
  </w:style>
  <w:style w:type="paragraph" w:styleId="ListParagraph">
    <w:name w:val="List Paragraph"/>
    <w:basedOn w:val="Normal"/>
    <w:uiPriority w:val="34"/>
    <w:qFormat/>
    <w:rsid w:val="00EC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4</cp:revision>
  <dcterms:created xsi:type="dcterms:W3CDTF">2017-10-02T20:59:00Z</dcterms:created>
  <dcterms:modified xsi:type="dcterms:W3CDTF">2017-10-03T01:08:00Z</dcterms:modified>
</cp:coreProperties>
</file>