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BB7" w:rsidRDefault="00A37360" w:rsidP="00BB0239">
      <w:pPr>
        <w:jc w:val="center"/>
      </w:pPr>
      <w:r>
        <w:rPr>
          <w:noProof/>
          <w:lang w:eastAsia="en-NZ"/>
        </w:rPr>
        <w:drawing>
          <wp:inline distT="0" distB="0" distL="0" distR="0">
            <wp:extent cx="5029200" cy="6597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5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0C4" w:rsidRDefault="000A50C4" w:rsidP="000A50C4">
      <w:pPr>
        <w:jc w:val="center"/>
      </w:pPr>
      <w:r>
        <w:t>Figure 8</w:t>
      </w:r>
    </w:p>
    <w:p w:rsidR="00E94096" w:rsidRDefault="00E94096">
      <w:r>
        <w:t xml:space="preserve">Isometric contractions, compared to work-loop contractions, have a larger proportion of XBs in a force producing state at end-systole (red vs. blue lines in subplot 1).  </w:t>
      </w:r>
    </w:p>
    <w:p w:rsidR="00E94096" w:rsidRDefault="00E94096">
      <w:r>
        <w:t>Therefore, end-systole in an isometric contraction is characterized by a more efficient use of sarcomere length (subplot 2, the isometric data (red) requires less length than the work-loop data (blue) to produce equivalent ES force.</w:t>
      </w:r>
    </w:p>
    <w:p w:rsidR="00E94096" w:rsidRDefault="00B037AB">
      <w:r>
        <w:t>To unite</w:t>
      </w:r>
      <w:r w:rsidR="00E94096">
        <w:t xml:space="preserve"> the isometric and WL end-systo</w:t>
      </w:r>
      <w:r>
        <w:t xml:space="preserve">lic force-length curves, work-loops have to maintain force at shorter sarcomere lengths.  </w:t>
      </w:r>
    </w:p>
    <w:p w:rsidR="000A50C4" w:rsidRDefault="00122DEC">
      <w:r>
        <w:lastRenderedPageBreak/>
        <w:t xml:space="preserve">We achieved this by boosting </w:t>
      </w:r>
      <w:r w:rsidR="00D2484E">
        <w:t xml:space="preserve">magnitude and duration of </w:t>
      </w:r>
      <w:r>
        <w:t>XB recruitment</w:t>
      </w:r>
      <w:r w:rsidR="000A50C4">
        <w:t xml:space="preserve"> (</w:t>
      </w:r>
      <w:r w:rsidR="00BB0239">
        <w:t xml:space="preserve">resulting in the </w:t>
      </w:r>
      <w:r w:rsidR="000A50C4">
        <w:t>green lines in figure 8)</w:t>
      </w:r>
    </w:p>
    <w:p w:rsidR="00122DEC" w:rsidRDefault="00122DEC">
      <w:r>
        <w:t xml:space="preserve">With a larger proportion of XBs in a force-producing state, isotonic force </w:t>
      </w:r>
      <w:r w:rsidR="00D2484E">
        <w:t>is</w:t>
      </w:r>
      <w:r>
        <w:t xml:space="preserve"> maintained at lower sarcomere lengths.  </w:t>
      </w:r>
      <w:r w:rsidR="000A50C4">
        <w:t>T</w:t>
      </w:r>
      <w:r w:rsidR="00D2484E">
        <w:t>his adjustment allows sarcomeres to maintain isotonic shortening until the force-equivalent isometric sarcomere length is reached</w:t>
      </w:r>
      <w:r w:rsidR="000A50C4">
        <w:t xml:space="preserve"> (t</w:t>
      </w:r>
      <w:r w:rsidR="000A50C4">
        <w:t>he green line</w:t>
      </w:r>
      <w:r w:rsidR="000A50C4">
        <w:t xml:space="preserve"> matches</w:t>
      </w:r>
      <w:r w:rsidR="000A50C4">
        <w:t xml:space="preserve"> the red line</w:t>
      </w:r>
      <w:r w:rsidR="00E96EBC">
        <w:t xml:space="preserve"> in subplot</w:t>
      </w:r>
      <w:r w:rsidR="000A50C4">
        <w:t>)</w:t>
      </w:r>
      <w:r w:rsidR="00D2484E">
        <w:t>.</w:t>
      </w:r>
    </w:p>
    <w:p w:rsidR="00122DEC" w:rsidRDefault="00122DEC">
      <w:r>
        <w:t>Interestingly, to achieve the same end-systolic force-length, sarcomeres that</w:t>
      </w:r>
      <w:r w:rsidR="00BA25C4">
        <w:t xml:space="preserve"> undergo isotonic shortening req</w:t>
      </w:r>
      <w:r>
        <w:t>uire a larger proportion of X</w:t>
      </w:r>
      <w:r w:rsidR="00BA25C4">
        <w:t xml:space="preserve">Bs in a force-producing state </w:t>
      </w:r>
      <w:r w:rsidR="001D5BF3">
        <w:t xml:space="preserve">at end-systole </w:t>
      </w:r>
      <w:r w:rsidR="00BA25C4">
        <w:t>(</w:t>
      </w:r>
      <w:r w:rsidR="00997395">
        <w:t>subplot 1</w:t>
      </w:r>
      <w:r w:rsidR="00BA25C4">
        <w:t>: t</w:t>
      </w:r>
      <w:r w:rsidR="004F7538">
        <w:t>he green line</w:t>
      </w:r>
      <w:r w:rsidR="00BA25C4">
        <w:t xml:space="preserve"> is</w:t>
      </w:r>
      <w:r>
        <w:t xml:space="preserve"> above the red line).  </w:t>
      </w:r>
      <w:r w:rsidR="00BA25C4">
        <w:t xml:space="preserve">Other mechanisms involving XB distortion must be at play.  </w:t>
      </w:r>
    </w:p>
    <w:p w:rsidR="00122DEC" w:rsidRDefault="00122DEC"/>
    <w:p w:rsidR="0021311C" w:rsidRDefault="0015018D">
      <w:r>
        <w:rPr>
          <w:noProof/>
          <w:lang w:eastAsia="en-NZ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096"/>
    <w:rsid w:val="000A50C4"/>
    <w:rsid w:val="00122DEC"/>
    <w:rsid w:val="0015018D"/>
    <w:rsid w:val="001D5BF3"/>
    <w:rsid w:val="0021311C"/>
    <w:rsid w:val="004F7538"/>
    <w:rsid w:val="00823755"/>
    <w:rsid w:val="00825E40"/>
    <w:rsid w:val="00850DE2"/>
    <w:rsid w:val="00997395"/>
    <w:rsid w:val="00A37360"/>
    <w:rsid w:val="00AD2788"/>
    <w:rsid w:val="00B037AB"/>
    <w:rsid w:val="00BA25C4"/>
    <w:rsid w:val="00BB0239"/>
    <w:rsid w:val="00D2484E"/>
    <w:rsid w:val="00D56132"/>
    <w:rsid w:val="00E94096"/>
    <w:rsid w:val="00E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ABI_IT</dc:creator>
  <cp:lastModifiedBy>ABI_IT</cp:lastModifiedBy>
  <cp:revision>15</cp:revision>
  <cp:lastPrinted>2017-09-14T23:56:00Z</cp:lastPrinted>
  <dcterms:created xsi:type="dcterms:W3CDTF">2017-09-14T23:00:00Z</dcterms:created>
  <dcterms:modified xsi:type="dcterms:W3CDTF">2017-09-15T04:09:00Z</dcterms:modified>
</cp:coreProperties>
</file>