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CEB" w:rsidRDefault="006209FE">
      <w:pPr>
        <w:pStyle w:val="Title"/>
      </w:pPr>
      <w:bookmarkStart w:id="0" w:name="_GoBack"/>
      <w:bookmarkEnd w:id="0"/>
      <w:r>
        <w:t>ToxApresence_absence Figure</w:t>
      </w:r>
    </w:p>
    <w:p w:rsidR="00E62CEB" w:rsidRDefault="006209FE">
      <w:pPr>
        <w:pStyle w:val="FirstParagraph"/>
      </w:pPr>
      <w:r>
        <w:t xml:space="preserve">Filtering REPET GFF files and making TE.DNAseg objects for plotting </w:t>
      </w:r>
      <w:r>
        <w:t>Note: If you want Rstudio to inherit the correct PATH (i.e. /anaconda/bin) you need to start RStudio from command line “open -a RStudio”</w:t>
      </w:r>
    </w:p>
    <w:p w:rsidR="00E62CEB" w:rsidRDefault="006209FE">
      <w:pPr>
        <w:pStyle w:val="SourceCode"/>
      </w:pPr>
      <w:r>
        <w:rPr>
          <w:rStyle w:val="CommentTok"/>
        </w:rPr>
        <w:t>## Important chromosomes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</w:t>
      </w:r>
      <w:r>
        <w:br/>
      </w:r>
      <w:r>
        <w:br/>
      </w:r>
      <w:r>
        <w:rPr>
          <w:rStyle w:val="CommentTok"/>
        </w:rPr>
        <w:t>##Make G</w:t>
      </w:r>
      <w:r>
        <w:rPr>
          <w:rStyle w:val="CommentTok"/>
        </w:rPr>
        <w:t>eneious friendly gff files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/Movement_of_ToxA/Ben_REPET/REPET2/TEanno/CS10/CS10_TA_a0_GFF3chr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CS10_Chromosome_08.gff3 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"CS10_TA_a0_REPET_TEs"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"match_part"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's/ID=\(.*\);Parent=\(.*\);Target/ID=</w:t>
      </w:r>
      <w:r>
        <w:rPr>
          <w:rStyle w:val="StringTok"/>
        </w:rPr>
        <w:t>\2;Parent=\1;Target/'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CS10_Chromosome_08_edit.gff3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/Movement_of_ToxA/Ben_REPET/REPET2/TEanno/SN15/SN15_STA_a0_GFF3chr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SN15_SOL_Chromosome_05.gff3 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"SN15_STA_a0_REPET_TEs"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"match_part"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's/ID</w:t>
      </w:r>
      <w:r>
        <w:rPr>
          <w:rStyle w:val="StringTok"/>
        </w:rPr>
        <w:t>=\(.*\);Parent=\(.*\);Target/ID=\2;Parent=\1;Target/'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SN15_SOL_Chromosome_05_edit.gff3 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/Movement_of_ToxA/Ben_REPET/REPET2/TEanno/PTR/PTR_TA_a0_GFF3chr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supercont1.4.gff3 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"PTR_TA_a0_REPET_TEs"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"match_part"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's/ID=\(.*\);Parent=\(.*\);Target/ID=\2;Parent=\1;Target/'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supercont1.4_edit.gff3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/Movement_of_ToxA/Ben_REPET/REPET2/TEanno/CS27/CS27_TA_a0_GFF3chr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CS27_Chromo</w:t>
      </w:r>
      <w:r>
        <w:rPr>
          <w:rStyle w:val="NormalTok"/>
        </w:rPr>
        <w:t xml:space="preserve">some_08.gff3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"CS27_TA_a0_REPET_TEs"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"match_part"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's/ID=\(.*\);Parent=\(.*\);Target/ID=\2;Parent=\1;Target/'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CS27_Chromosome_08_edit.gff3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/Movement_of_ToxA/Ben_REPET/REPET2/TEanno/SN79_SOL/SN79</w:t>
      </w:r>
      <w:r>
        <w:rPr>
          <w:rStyle w:val="NormalTok"/>
        </w:rPr>
        <w:t>_STA_a0_GFF3chr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SN79_SOL_Chromosome_05.gff3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"SN79_STA_a0_REPET_TEs"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"match_part"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's/ID=\(.*\);Parent=\(.*\);Target/ID=\2;Parent=\1;Target/'</w:t>
      </w:r>
      <w:r>
        <w:rPr>
          <w:rStyle w:val="OperatorTok"/>
        </w:rPr>
        <w:t>&gt;</w:t>
      </w:r>
      <w:r>
        <w:rPr>
          <w:rStyle w:val="NormalTok"/>
        </w:rPr>
        <w:t xml:space="preserve"> SN79_SOL_Chromosome_05_edit.gff3</w:t>
      </w:r>
      <w:r>
        <w:br/>
      </w:r>
      <w:r>
        <w:br/>
      </w:r>
      <w:r>
        <w:br/>
      </w:r>
      <w:r>
        <w:rPr>
          <w:rStyle w:val="CommentTok"/>
        </w:rPr>
        <w:t>##Make TE.dnaseg files for plotting transposons</w:t>
      </w:r>
      <w:r>
        <w:br/>
      </w:r>
      <w:r>
        <w:rPr>
          <w:rStyle w:val="CommentTok"/>
        </w:rPr>
        <w:t xml:space="preserve">## will </w:t>
      </w:r>
      <w:r>
        <w:rPr>
          <w:rStyle w:val="CommentTok"/>
        </w:rPr>
        <w:t>attach header with following columns to match dna_segs object c(name,start,end,strand,col,gene_type)</w:t>
      </w:r>
      <w:r>
        <w:br/>
      </w:r>
      <w:r>
        <w:lastRenderedPageBreak/>
        <w:br/>
      </w:r>
      <w:r>
        <w:rPr>
          <w:rStyle w:val="BuiltInTok"/>
        </w:rPr>
        <w:t>cd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/Movement_of_ToxA/Ben_REPET/REPET2/TEanno/CS10/CS10_TA_a0_GFF3chr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 xml:space="preserve">/Movement_of_ToxA/Figure_ToxAPresenceAbsence/TE_Header.txt </w:t>
      </w:r>
      <w:r>
        <w:rPr>
          <w:rStyle w:val="OperatorTok"/>
        </w:rPr>
        <w:t>&gt;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/Movement_of_ToxA/Figure_ToxAPresenceAbsence/CS</w:t>
      </w:r>
      <w:r>
        <w:rPr>
          <w:rStyle w:val="NormalTok"/>
        </w:rPr>
        <w:t>10_TEsegs.dnasegs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CS10_Chromosome_08_edit.gff3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awk</w:t>
      </w:r>
      <w:r>
        <w:rPr>
          <w:rStyle w:val="NormalTok"/>
        </w:rPr>
        <w:t xml:space="preserve"> -F </w:t>
      </w:r>
      <w:r>
        <w:rPr>
          <w:rStyle w:val="StringTok"/>
        </w:rPr>
        <w:t>"\t"</w:t>
      </w:r>
      <w:r>
        <w:rPr>
          <w:rStyle w:val="NormalTok"/>
        </w:rPr>
        <w:t xml:space="preserve"> </w:t>
      </w:r>
      <w:r>
        <w:rPr>
          <w:rStyle w:val="StringTok"/>
        </w:rPr>
        <w:t>'{print $1"\t"$4"\t"$5"\t"$7"\t""blue""\t""blue""\t""blocks"}'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/Movement_of_ToxA/Figure_ToxAPresenceAbsence/CS10_TEsegs.dnasegs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/Users/meganm/Dr</w:t>
      </w:r>
      <w:r>
        <w:rPr>
          <w:rStyle w:val="NormalTok"/>
        </w:rPr>
        <w:t>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/Movement_of_ToxA/Ben_REPET/REPET2/TEanno/SN15/SN15_STA_a0_GFF3chr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 xml:space="preserve">/Movement_of_ToxA/Figure_ToxAPresenceAbsence/TE_Header.txt </w:t>
      </w:r>
      <w:r>
        <w:rPr>
          <w:rStyle w:val="OperatorTok"/>
        </w:rPr>
        <w:t>&gt;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/Movement_of_ToxA/Figur</w:t>
      </w:r>
      <w:r>
        <w:rPr>
          <w:rStyle w:val="NormalTok"/>
        </w:rPr>
        <w:t>e_ToxAPresenceAbsence/SN15_SOL_TEsegs.dnasegs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SN15_SOL_Chromosome_05_edit.gff3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awk</w:t>
      </w:r>
      <w:r>
        <w:rPr>
          <w:rStyle w:val="NormalTok"/>
        </w:rPr>
        <w:t xml:space="preserve"> -F </w:t>
      </w:r>
      <w:r>
        <w:rPr>
          <w:rStyle w:val="StringTok"/>
        </w:rPr>
        <w:t>"\t"</w:t>
      </w:r>
      <w:r>
        <w:rPr>
          <w:rStyle w:val="NormalTok"/>
        </w:rPr>
        <w:t xml:space="preserve"> </w:t>
      </w:r>
      <w:r>
        <w:rPr>
          <w:rStyle w:val="StringTok"/>
        </w:rPr>
        <w:t>'{print $1"\t" $4"\t"$5"\t"$7"\t""blue""\t""blue""\t""blocks"}'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/Movement_of_ToxA/Figure_ToxAPresenceAbsence/SN15_SO</w:t>
      </w:r>
      <w:r>
        <w:rPr>
          <w:rStyle w:val="NormalTok"/>
        </w:rPr>
        <w:t>L_TEsegs.dnasegs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/Movement_of_ToxA/Ben_REPET/REPET2/TEanno/PTR/PTR_TA_a0_GFF3chr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 xml:space="preserve">/Movement_of_ToxA/Figure_ToxAPresenceAbsence/TE_Header.txt </w:t>
      </w:r>
      <w:r>
        <w:rPr>
          <w:rStyle w:val="OperatorTok"/>
        </w:rPr>
        <w:t>&gt;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/Movement_of_ToxA/Figure_ToxAPresenceAbsence/PTRs_TEsegs.dnasegs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supercont1.4_edit.gff3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awk</w:t>
      </w:r>
      <w:r>
        <w:rPr>
          <w:rStyle w:val="NormalTok"/>
        </w:rPr>
        <w:t xml:space="preserve"> -F </w:t>
      </w:r>
      <w:r>
        <w:rPr>
          <w:rStyle w:val="StringTok"/>
        </w:rPr>
        <w:t>"\t"</w:t>
      </w:r>
      <w:r>
        <w:rPr>
          <w:rStyle w:val="NormalTok"/>
        </w:rPr>
        <w:t xml:space="preserve"> </w:t>
      </w:r>
      <w:r>
        <w:rPr>
          <w:rStyle w:val="StringTok"/>
        </w:rPr>
        <w:t>'{print $1"\t" $4"\t"$5"\t"$7"\t""blue""\t""blue"</w:t>
      </w:r>
      <w:r>
        <w:rPr>
          <w:rStyle w:val="StringTok"/>
        </w:rPr>
        <w:t>"\t""blocks"}'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/Movement_of_ToxA/Figure_ToxAPresenceAbsence/PTRs_TEsegs.dnasegs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/Movement_of_ToxA/Ben_REPET/REPET2/TEanno/CS27/CS27_TA_a0_GFF3chr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 xml:space="preserve">/Movement_of_ToxA/Figure_ToxAPresenceAbsence/TE_Header.txt </w:t>
      </w:r>
      <w:r>
        <w:rPr>
          <w:rStyle w:val="OperatorTok"/>
        </w:rPr>
        <w:t>&gt;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/Movement_of_ToxA/Figure_ToxAPresenceAbsence/CS27_TEsegs.dnasegs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CS27_Chromosome_08_edit.gff3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awk</w:t>
      </w:r>
      <w:r>
        <w:rPr>
          <w:rStyle w:val="NormalTok"/>
        </w:rPr>
        <w:t xml:space="preserve"> -F </w:t>
      </w:r>
      <w:r>
        <w:rPr>
          <w:rStyle w:val="StringTok"/>
        </w:rPr>
        <w:t>"\t"</w:t>
      </w:r>
      <w:r>
        <w:rPr>
          <w:rStyle w:val="NormalTok"/>
        </w:rPr>
        <w:t xml:space="preserve"> </w:t>
      </w:r>
      <w:r>
        <w:rPr>
          <w:rStyle w:val="StringTok"/>
        </w:rPr>
        <w:t>'{print $1"\t" $4"\t"$5"\</w:t>
      </w:r>
      <w:r>
        <w:rPr>
          <w:rStyle w:val="StringTok"/>
        </w:rPr>
        <w:t>t"$7"\t""blue""\t""blue""\t""blocks"}'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/Movement_of_ToxA/Figure_ToxAPresenceAbsence/CS27_TEsegs.dnasegs</w:t>
      </w:r>
      <w:r>
        <w:br/>
      </w:r>
      <w:r>
        <w:br/>
      </w:r>
      <w:r>
        <w:rPr>
          <w:rStyle w:val="BuiltInTok"/>
        </w:rPr>
        <w:lastRenderedPageBreak/>
        <w:t>cd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/Movement_of_ToxA/Ben_REPET/REPET2/TEanno/SN79_SOL/SN79_STA_a0_GFF3</w:t>
      </w:r>
      <w:r>
        <w:rPr>
          <w:rStyle w:val="NormalTok"/>
        </w:rPr>
        <w:t>chr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 xml:space="preserve">/Movement_of_ToxA/Figure_ToxAPresenceAbsence/TE_Header.txt </w:t>
      </w:r>
      <w:r>
        <w:rPr>
          <w:rStyle w:val="OperatorTok"/>
        </w:rPr>
        <w:t>&gt;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/Movement_of_ToxA/Figure_ToxAPresenceAbsence/SN79_TEsegs.dnasegs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SN79_SOL_Chromosome_05_edit.gff3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awk</w:t>
      </w:r>
      <w:r>
        <w:rPr>
          <w:rStyle w:val="NormalTok"/>
        </w:rPr>
        <w:t xml:space="preserve"> -F </w:t>
      </w:r>
      <w:r>
        <w:rPr>
          <w:rStyle w:val="StringTok"/>
        </w:rPr>
        <w:t>"\t"</w:t>
      </w:r>
      <w:r>
        <w:rPr>
          <w:rStyle w:val="NormalTok"/>
        </w:rPr>
        <w:t xml:space="preserve"> </w:t>
      </w:r>
      <w:r>
        <w:rPr>
          <w:rStyle w:val="StringTok"/>
        </w:rPr>
        <w:t>'{print $1"\t" $4"\t"$5"\t"$7"\t""blue""\t""blue""\t""blocks"}'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/Users/meganm/Dropbox</w:t>
      </w:r>
      <w:r>
        <w:rPr>
          <w:rStyle w:val="DataTypeTok"/>
        </w:rPr>
        <w:t>\ \(</w:t>
      </w:r>
      <w:r>
        <w:rPr>
          <w:rStyle w:val="NormalTok"/>
        </w:rPr>
        <w:t>Solomon</w:t>
      </w:r>
      <w:r>
        <w:rPr>
          <w:rStyle w:val="DataTypeTok"/>
        </w:rPr>
        <w:t xml:space="preserve">\ </w:t>
      </w:r>
      <w:r>
        <w:rPr>
          <w:rStyle w:val="NormalTok"/>
        </w:rPr>
        <w:t>lab</w:t>
      </w:r>
      <w:r>
        <w:rPr>
          <w:rStyle w:val="DataTypeTok"/>
        </w:rPr>
        <w:t>\)</w:t>
      </w:r>
      <w:r>
        <w:rPr>
          <w:rStyle w:val="NormalTok"/>
        </w:rPr>
        <w:t>/Movement_of_ToxA/Figure_ToxAPres</w:t>
      </w:r>
      <w:r>
        <w:rPr>
          <w:rStyle w:val="NormalTok"/>
        </w:rPr>
        <w:t>enceAbsence/SN79_TEsegs.dnasegs</w:t>
      </w:r>
    </w:p>
    <w:p w:rsidR="00E62CEB" w:rsidRDefault="006209FE">
      <w:pPr>
        <w:pStyle w:val="FirstParagraph"/>
      </w:pPr>
      <w:r>
        <w:t>Generate Lastz+TRF filtered outputs (mimeo-map) into DNAcomp files for plotting Note:The orientation that you align the chromosomes will determine if “(+ + =1) or (+ - =1)” This is important to get the color the same for all</w:t>
      </w:r>
      <w:r>
        <w:t xml:space="preserve"> alignments. Easiest thing is to make RC a chromosome if needed and re-do the alignments.</w:t>
      </w:r>
    </w:p>
    <w:p w:rsidR="00E62CEB" w:rsidRDefault="006209FE">
      <w:pPr>
        <w:pStyle w:val="BodyText"/>
      </w:pPr>
      <w:r>
        <w:t>Exampe mimeo-map run: mimeo-map –afasta SN15_SOL_Chromosome_05.fasta –bfasta SN79_SOL_Chromosome_05.fasta –outfile SN15vsSN79_map –minIdt 60 –writeTRF</w:t>
      </w:r>
    </w:p>
    <w:p w:rsidR="00E62CEB" w:rsidRDefault="006209FE">
      <w:pPr>
        <w:pStyle w:val="BodyText"/>
      </w:pPr>
      <w:r>
        <w:t xml:space="preserve">Formated Mimeo </w:t>
      </w:r>
      <w:r>
        <w:t>output for import as a dnaseg object should have the following tab delim columns “start1 end1 start2 end2 strand identity”</w:t>
      </w:r>
    </w:p>
    <w:p w:rsidR="00E62CEB" w:rsidRDefault="006209FE">
      <w:pPr>
        <w:pStyle w:val="SourceCode"/>
      </w:pPr>
      <w:r>
        <w:rPr>
          <w:rStyle w:val="NormalTok"/>
        </w:rPr>
        <w:t>## Import data for Plotting Chromosomes and their Synteny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(genoPlotR)</w:t>
      </w:r>
    </w:p>
    <w:p w:rsidR="00E62CEB" w:rsidRDefault="006209FE">
      <w:pPr>
        <w:pStyle w:val="SourceCode"/>
      </w:pPr>
      <w:r>
        <w:rPr>
          <w:rStyle w:val="VerbatimChar"/>
        </w:rPr>
        <w:t>## Loading required package: ade4</w:t>
      </w:r>
    </w:p>
    <w:p w:rsidR="00E62CEB" w:rsidRDefault="006209FE">
      <w:pPr>
        <w:pStyle w:val="SourceCode"/>
      </w:pPr>
      <w:r>
        <w:rPr>
          <w:rStyle w:val="VerbatimChar"/>
        </w:rPr>
        <w:t>## Loading required pa</w:t>
      </w:r>
      <w:r>
        <w:rPr>
          <w:rStyle w:val="VerbatimChar"/>
        </w:rPr>
        <w:t>ckage: grid</w:t>
      </w:r>
    </w:p>
    <w:p w:rsidR="00E62CEB" w:rsidRDefault="006209F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"~/Dropbox (Solomon lab)/Movement_of_ToxA/Figure_ToxAPresenceAbsence"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## ToxA locations Keep these for Later and add to DNAseqs objects</w:t>
      </w:r>
      <w:r>
        <w:br/>
      </w:r>
      <w:r>
        <w:rPr>
          <w:rStyle w:val="NormalTok"/>
        </w:rPr>
        <w:t>PtrToxA&lt;-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"ToxA"</w:t>
      </w:r>
      <w:r>
        <w:rPr>
          <w:rStyle w:val="NormalTok"/>
        </w:rPr>
        <w:t>,</w:t>
      </w:r>
      <w:r>
        <w:rPr>
          <w:rStyle w:val="DataTypeTok"/>
        </w:rPr>
        <w:t>start=</w:t>
      </w:r>
      <w:r>
        <w:rPr>
          <w:rStyle w:val="DecValTok"/>
        </w:rPr>
        <w:t>1442202</w:t>
      </w:r>
      <w:r>
        <w:rPr>
          <w:rStyle w:val="NormalTok"/>
        </w:rPr>
        <w:t>,</w:t>
      </w:r>
      <w:r>
        <w:rPr>
          <w:rStyle w:val="DataTypeTok"/>
        </w:rPr>
        <w:t>end=</w:t>
      </w:r>
      <w:r>
        <w:rPr>
          <w:rStyle w:val="DecValTok"/>
        </w:rPr>
        <w:t>1453529</w:t>
      </w:r>
      <w:r>
        <w:rPr>
          <w:rStyle w:val="NormalTok"/>
        </w:rPr>
        <w:t>,</w:t>
      </w:r>
      <w:r>
        <w:rPr>
          <w:rStyle w:val="DataTypeTok"/>
        </w:rPr>
        <w:t>strand=</w:t>
      </w:r>
      <w:r>
        <w:rPr>
          <w:rStyle w:val="StringTok"/>
        </w:rPr>
        <w:t>"+"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gene_typ</w:t>
      </w:r>
      <w:r>
        <w:rPr>
          <w:rStyle w:val="DataTypeTok"/>
        </w:rPr>
        <w:t>e=</w:t>
      </w:r>
      <w:r>
        <w:rPr>
          <w:rStyle w:val="StringTok"/>
        </w:rPr>
        <w:t>"blocks"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CS10ToxA&lt;-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"ToxA"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2029860</w:t>
      </w:r>
      <w:r>
        <w:rPr>
          <w:rStyle w:val="NormalTok"/>
        </w:rPr>
        <w:t xml:space="preserve">, </w:t>
      </w:r>
      <w:r>
        <w:rPr>
          <w:rStyle w:val="DataTypeTok"/>
        </w:rPr>
        <w:t>end=</w:t>
      </w:r>
      <w:r>
        <w:rPr>
          <w:rStyle w:val="DecValTok"/>
        </w:rPr>
        <w:t>2043926</w:t>
      </w:r>
      <w:r>
        <w:rPr>
          <w:rStyle w:val="NormalTok"/>
        </w:rPr>
        <w:t>,</w:t>
      </w:r>
      <w:r>
        <w:rPr>
          <w:rStyle w:val="DataTypeTok"/>
        </w:rPr>
        <w:t>strand=</w:t>
      </w:r>
      <w:r>
        <w:rPr>
          <w:rStyle w:val="StringTok"/>
        </w:rPr>
        <w:t>"+"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gene_type=</w:t>
      </w:r>
      <w:r>
        <w:rPr>
          <w:rStyle w:val="StringTok"/>
        </w:rPr>
        <w:t>"blocks"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SN15ToxA&lt;-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"ToxA"</w:t>
      </w:r>
      <w:r>
        <w:rPr>
          <w:rStyle w:val="NormalTok"/>
        </w:rPr>
        <w:t>,</w:t>
      </w:r>
      <w:r>
        <w:rPr>
          <w:rStyle w:val="DataTypeTok"/>
        </w:rPr>
        <w:t>start=</w:t>
      </w:r>
      <w:r>
        <w:rPr>
          <w:rStyle w:val="DecValTok"/>
        </w:rPr>
        <w:t>697480</w:t>
      </w:r>
      <w:r>
        <w:rPr>
          <w:rStyle w:val="NormalTok"/>
        </w:rPr>
        <w:t>,</w:t>
      </w:r>
      <w:r>
        <w:rPr>
          <w:rStyle w:val="DataTypeTok"/>
        </w:rPr>
        <w:t>end=</w:t>
      </w:r>
      <w:r>
        <w:rPr>
          <w:rStyle w:val="DecValTok"/>
        </w:rPr>
        <w:t>708560</w:t>
      </w:r>
      <w:r>
        <w:rPr>
          <w:rStyle w:val="NormalTok"/>
        </w:rPr>
        <w:t>,</w:t>
      </w:r>
      <w:r>
        <w:rPr>
          <w:rStyle w:val="DataTypeTok"/>
        </w:rPr>
        <w:t>strand=</w:t>
      </w:r>
      <w:r>
        <w:rPr>
          <w:rStyle w:val="StringTok"/>
        </w:rPr>
        <w:t>"+"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gene_type=</w:t>
      </w:r>
      <w:r>
        <w:rPr>
          <w:rStyle w:val="StringTok"/>
        </w:rPr>
        <w:t>"blocks"</w:t>
      </w:r>
      <w:r>
        <w:rPr>
          <w:rStyle w:val="NormalTok"/>
        </w:rPr>
        <w:t>)</w:t>
      </w:r>
    </w:p>
    <w:p w:rsidR="00E62CEB" w:rsidRDefault="006209FE">
      <w:pPr>
        <w:pStyle w:val="SourceCode"/>
      </w:pPr>
      <w:r>
        <w:rPr>
          <w:rStyle w:val="NormalTok"/>
        </w:rPr>
        <w:t>### Now import Transposons DNAseg object to plot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"~/Dropbox (Solomon lab)/Movement_of_ToxA/Figure_ToxAPresenceAbsence"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Combine ToxA seg and TE annotations</w:t>
      </w:r>
      <w:r>
        <w:br/>
      </w:r>
      <w:r>
        <w:br/>
      </w:r>
      <w:r>
        <w:rPr>
          <w:rStyle w:val="NormalTok"/>
        </w:rPr>
        <w:lastRenderedPageBreak/>
        <w:t>### Bipolaris only plot</w:t>
      </w:r>
      <w:r>
        <w:br/>
      </w:r>
      <w:r>
        <w:rPr>
          <w:rStyle w:val="NormalTok"/>
        </w:rPr>
        <w:t>CS10.TE.annot&lt;-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"CS10_TEsegs.dnasegs"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CS10.TE.annot&lt;-</w:t>
      </w:r>
      <w:r>
        <w:rPr>
          <w:rStyle w:val="KeywordTok"/>
        </w:rPr>
        <w:t>rbind</w:t>
      </w:r>
      <w:r>
        <w:rPr>
          <w:rStyle w:val="NormalTok"/>
        </w:rPr>
        <w:t>(CS10.TE.annot,CS10ToxA)</w:t>
      </w:r>
      <w:r>
        <w:br/>
      </w:r>
      <w:r>
        <w:rPr>
          <w:rStyle w:val="NormalTok"/>
        </w:rPr>
        <w:t>CS10.TE.annot&lt;-</w:t>
      </w:r>
      <w:r>
        <w:rPr>
          <w:rStyle w:val="KeywordTok"/>
        </w:rPr>
        <w:t>dna_seg</w:t>
      </w:r>
      <w:r>
        <w:rPr>
          <w:rStyle w:val="NormalTok"/>
        </w:rPr>
        <w:t>(CS10.TE.annot)</w:t>
      </w:r>
      <w:r>
        <w:br/>
      </w:r>
      <w:r>
        <w:br/>
      </w:r>
      <w:r>
        <w:rPr>
          <w:rStyle w:val="NormalTok"/>
        </w:rPr>
        <w:t>CS27.TE.annot&lt;-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"CS27_TEsegs.dnasegs"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CS27.TE.annot&lt;-</w:t>
      </w:r>
      <w:r>
        <w:rPr>
          <w:rStyle w:val="KeywordTok"/>
        </w:rPr>
        <w:t>dna_seg</w:t>
      </w:r>
      <w:r>
        <w:rPr>
          <w:rStyle w:val="NormalTok"/>
        </w:rPr>
        <w:t>(CS27.TE.annot)</w:t>
      </w:r>
      <w:r>
        <w:br/>
      </w:r>
      <w:r>
        <w:rPr>
          <w:rStyle w:val="NormalTok"/>
        </w:rPr>
        <w:t>teonly&lt;-</w:t>
      </w:r>
      <w:r>
        <w:rPr>
          <w:rStyle w:val="KeywordTok"/>
        </w:rPr>
        <w:t>list</w:t>
      </w:r>
      <w:r>
        <w:rPr>
          <w:rStyle w:val="NormalTok"/>
        </w:rPr>
        <w:t>(CS10.TE.annot ,CS27.TE.annot)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(teonly)&lt;-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"CS10 Chr_08"</w:t>
      </w:r>
      <w:r>
        <w:rPr>
          <w:rStyle w:val="NormalTok"/>
        </w:rPr>
        <w:t xml:space="preserve">, </w:t>
      </w:r>
      <w:r>
        <w:rPr>
          <w:rStyle w:val="StringTok"/>
        </w:rPr>
        <w:t>"CS27 Chr_08"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Bipolar_comp&lt;-</w:t>
      </w:r>
      <w:r>
        <w:rPr>
          <w:rStyle w:val="KeywordTok"/>
        </w:rPr>
        <w:t>read_comparison_from_tab</w:t>
      </w:r>
      <w:r>
        <w:rPr>
          <w:rStyle w:val="NormalTok"/>
        </w:rPr>
        <w:t>(</w:t>
      </w:r>
      <w:r>
        <w:rPr>
          <w:rStyle w:val="StringTok"/>
        </w:rPr>
        <w:t>"CS10vsCS27_chr8_map.dnacomp"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Bipolar_comp</w:t>
      </w:r>
      <w:r>
        <w:rPr>
          <w:rStyle w:val="OperatorTok"/>
        </w:rPr>
        <w:t>$</w:t>
      </w:r>
      <w:r>
        <w:rPr>
          <w:rStyle w:val="NormalTok"/>
        </w:rPr>
        <w:t>direction&lt;-Bipolar_comp</w:t>
      </w:r>
      <w:r>
        <w:rPr>
          <w:rStyle w:val="OperatorTok"/>
        </w:rPr>
        <w:t>$</w:t>
      </w:r>
      <w:r>
        <w:rPr>
          <w:rStyle w:val="NormalTok"/>
        </w:rPr>
        <w:t>strand</w:t>
      </w:r>
      <w:r>
        <w:br/>
      </w:r>
      <w:r>
        <w:br/>
      </w:r>
      <w:r>
        <w:rPr>
          <w:rStyle w:val="KeywordTok"/>
        </w:rPr>
        <w:t>plot_gene_map</w:t>
      </w:r>
      <w:r>
        <w:rPr>
          <w:rStyle w:val="NormalTok"/>
        </w:rPr>
        <w:t>(</w:t>
      </w:r>
      <w:r>
        <w:rPr>
          <w:rStyle w:val="DataTypeTok"/>
        </w:rPr>
        <w:t>dna_segs =</w:t>
      </w:r>
      <w:r>
        <w:rPr>
          <w:rStyle w:val="NormalTok"/>
        </w:rPr>
        <w:t xml:space="preserve"> teonly , </w:t>
      </w:r>
      <w:r>
        <w:rPr>
          <w:rStyle w:val="DataTypeTok"/>
        </w:rPr>
        <w:t>comparisons =</w:t>
      </w:r>
      <w:r>
        <w:rPr>
          <w:rStyle w:val="NormalTok"/>
        </w:rPr>
        <w:t xml:space="preserve"> </w:t>
      </w:r>
      <w:r>
        <w:rPr>
          <w:rStyle w:val="KeywordTok"/>
        </w:rPr>
        <w:t>lis</w:t>
      </w:r>
      <w:r>
        <w:rPr>
          <w:rStyle w:val="KeywordTok"/>
        </w:rPr>
        <w:t>t</w:t>
      </w:r>
      <w:r>
        <w:rPr>
          <w:rStyle w:val="NormalTok"/>
        </w:rPr>
        <w:t xml:space="preserve">(Bipolar_comp), </w:t>
      </w:r>
      <w:r>
        <w:rPr>
          <w:rStyle w:val="DataTypeTok"/>
        </w:rPr>
        <w:t>gene_type =</w:t>
      </w:r>
      <w:r>
        <w:rPr>
          <w:rStyle w:val="NormalTok"/>
        </w:rPr>
        <w:t xml:space="preserve"> </w:t>
      </w:r>
      <w:r>
        <w:rPr>
          <w:rStyle w:val="StringTok"/>
        </w:rPr>
        <w:t>"side_blocks"</w:t>
      </w:r>
      <w:r>
        <w:rPr>
          <w:rStyle w:val="NormalTok"/>
        </w:rPr>
        <w:t xml:space="preserve">, </w:t>
      </w:r>
      <w:r>
        <w:rPr>
          <w:rStyle w:val="DataTypeTok"/>
        </w:rPr>
        <w:t>dna_seg_scale=</w:t>
      </w:r>
      <w:r>
        <w:rPr>
          <w:rStyle w:val="NormalTok"/>
        </w:rPr>
        <w:t xml:space="preserve"> T, </w:t>
      </w:r>
      <w:r>
        <w:rPr>
          <w:rStyle w:val="DataTypeTok"/>
        </w:rPr>
        <w:t>scale=</w:t>
      </w:r>
      <w:r>
        <w:rPr>
          <w:rStyle w:val="NormalTok"/>
        </w:rPr>
        <w:t xml:space="preserve">F, </w:t>
      </w:r>
      <w:r>
        <w:rPr>
          <w:rStyle w:val="DataTypeTok"/>
        </w:rPr>
        <w:t>global_color_scheme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StringTok"/>
        </w:rPr>
        <w:t>"auto"</w:t>
      </w:r>
      <w:r>
        <w:rPr>
          <w:rStyle w:val="NormalTok"/>
        </w:rPr>
        <w:t>,</w:t>
      </w:r>
      <w:r>
        <w:rPr>
          <w:rStyle w:val="StringTok"/>
        </w:rPr>
        <w:t>"red_blue"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))</w:t>
      </w:r>
    </w:p>
    <w:p w:rsidR="00E62CEB" w:rsidRDefault="006209FE">
      <w:pPr>
        <w:pStyle w:val="FirstParagraph"/>
      </w:pPr>
      <w:r>
        <w:rPr>
          <w:noProof/>
        </w:rPr>
        <w:drawing>
          <wp:inline distT="0" distB="0" distL="0" distR="0">
            <wp:extent cx="5334000" cy="1333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_PresenceAbsence_copy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EB" w:rsidRDefault="006209FE">
      <w:pPr>
        <w:pStyle w:val="SourceCode"/>
      </w:pPr>
      <w:r>
        <w:rPr>
          <w:rStyle w:val="NormalTok"/>
        </w:rPr>
        <w:t>SN15.TE.annot&lt;-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"SN15_SOL_TEsegs.dnasegs"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SN15.TE.annot&lt;-</w:t>
      </w:r>
      <w:r>
        <w:rPr>
          <w:rStyle w:val="KeywordTok"/>
        </w:rPr>
        <w:t>rbind</w:t>
      </w:r>
      <w:r>
        <w:rPr>
          <w:rStyle w:val="NormalTok"/>
        </w:rPr>
        <w:t>(SN15.TE.annot,SN15ToxA)</w:t>
      </w:r>
      <w:r>
        <w:br/>
      </w:r>
      <w:r>
        <w:rPr>
          <w:rStyle w:val="NormalTok"/>
        </w:rPr>
        <w:t>S</w:t>
      </w:r>
      <w:r>
        <w:rPr>
          <w:rStyle w:val="NormalTok"/>
        </w:rPr>
        <w:t>N15.TE.annot&lt;-</w:t>
      </w:r>
      <w:r>
        <w:rPr>
          <w:rStyle w:val="KeywordTok"/>
        </w:rPr>
        <w:t>dna_seg</w:t>
      </w:r>
      <w:r>
        <w:rPr>
          <w:rStyle w:val="NormalTok"/>
        </w:rPr>
        <w:t>(SN15.TE.annot)</w:t>
      </w:r>
      <w:r>
        <w:br/>
      </w:r>
      <w:r>
        <w:br/>
      </w:r>
      <w:r>
        <w:rPr>
          <w:rStyle w:val="NormalTok"/>
        </w:rPr>
        <w:t>SN79.TE.annot&lt;-</w:t>
      </w:r>
      <w:r>
        <w:rPr>
          <w:rStyle w:val="KeywordTok"/>
        </w:rPr>
        <w:t>try</w:t>
      </w:r>
      <w:r>
        <w:rPr>
          <w:rStyle w:val="NormalTok"/>
        </w:rPr>
        <w:t>(</w:t>
      </w:r>
      <w:r>
        <w:rPr>
          <w:rStyle w:val="KeywordTok"/>
        </w:rPr>
        <w:t>read_dna_seg_from_tab</w:t>
      </w:r>
      <w:r>
        <w:rPr>
          <w:rStyle w:val="NormalTok"/>
        </w:rPr>
        <w:t>(</w:t>
      </w:r>
      <w:r>
        <w:rPr>
          <w:rStyle w:val="StringTok"/>
        </w:rPr>
        <w:t>"SN79_TEsegs.dnasegs"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SNtes&lt;-</w:t>
      </w:r>
      <w:r>
        <w:rPr>
          <w:rStyle w:val="KeywordTok"/>
        </w:rPr>
        <w:t>list</w:t>
      </w:r>
      <w:r>
        <w:rPr>
          <w:rStyle w:val="NormalTok"/>
        </w:rPr>
        <w:t>(SN15.TE.annot, SN79.TE.annot)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(SNtes)&lt;-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"SN15 Chr_05"</w:t>
      </w:r>
      <w:r>
        <w:rPr>
          <w:rStyle w:val="NormalTok"/>
        </w:rPr>
        <w:t xml:space="preserve">, </w:t>
      </w:r>
      <w:r>
        <w:rPr>
          <w:rStyle w:val="StringTok"/>
        </w:rPr>
        <w:t>"SN79 Chr_05"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Pnod_comp&lt;-</w:t>
      </w:r>
      <w:r>
        <w:rPr>
          <w:rStyle w:val="KeywordTok"/>
        </w:rPr>
        <w:t>read_comparison_from_tab</w:t>
      </w:r>
      <w:r>
        <w:rPr>
          <w:rStyle w:val="NormalTok"/>
        </w:rPr>
        <w:t>(</w:t>
      </w:r>
      <w:r>
        <w:rPr>
          <w:rStyle w:val="StringTok"/>
        </w:rPr>
        <w:t>"SN15vsSN79_map.dnacomp"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Pnod_comp</w:t>
      </w:r>
      <w:r>
        <w:rPr>
          <w:rStyle w:val="OperatorTok"/>
        </w:rPr>
        <w:t>$</w:t>
      </w:r>
      <w:r>
        <w:rPr>
          <w:rStyle w:val="NormalTok"/>
        </w:rPr>
        <w:t>direction&lt;-Pnod_comp</w:t>
      </w:r>
      <w:r>
        <w:rPr>
          <w:rStyle w:val="OperatorTok"/>
        </w:rPr>
        <w:t>$</w:t>
      </w:r>
      <w:r>
        <w:rPr>
          <w:rStyle w:val="NormalTok"/>
        </w:rPr>
        <w:t>strand</w:t>
      </w:r>
      <w:r>
        <w:br/>
      </w:r>
      <w:r>
        <w:br/>
      </w:r>
      <w:r>
        <w:rPr>
          <w:rStyle w:val="KeywordTok"/>
        </w:rPr>
        <w:t>plot_gene_map</w:t>
      </w:r>
      <w:r>
        <w:rPr>
          <w:rStyle w:val="NormalTok"/>
        </w:rPr>
        <w:t>(</w:t>
      </w:r>
      <w:r>
        <w:rPr>
          <w:rStyle w:val="DataTypeTok"/>
        </w:rPr>
        <w:t>dna_segs =</w:t>
      </w:r>
      <w:r>
        <w:rPr>
          <w:rStyle w:val="NormalTok"/>
        </w:rPr>
        <w:t xml:space="preserve"> SNtes , </w:t>
      </w:r>
      <w:r>
        <w:rPr>
          <w:rStyle w:val="DataTypeTok"/>
        </w:rPr>
        <w:t>comparisons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(Pnod_comp), </w:t>
      </w:r>
      <w:r>
        <w:rPr>
          <w:rStyle w:val="DataTypeTok"/>
        </w:rPr>
        <w:t>gene_type =</w:t>
      </w:r>
      <w:r>
        <w:rPr>
          <w:rStyle w:val="NormalTok"/>
        </w:rPr>
        <w:t xml:space="preserve"> </w:t>
      </w:r>
      <w:r>
        <w:rPr>
          <w:rStyle w:val="StringTok"/>
        </w:rPr>
        <w:t>"side_blocks"</w:t>
      </w:r>
      <w:r>
        <w:rPr>
          <w:rStyle w:val="NormalTok"/>
        </w:rPr>
        <w:t xml:space="preserve">, </w:t>
      </w:r>
      <w:r>
        <w:rPr>
          <w:rStyle w:val="DataTypeTok"/>
        </w:rPr>
        <w:t>dna_seg_scale=</w:t>
      </w:r>
      <w:r>
        <w:rPr>
          <w:rStyle w:val="NormalTok"/>
        </w:rPr>
        <w:t xml:space="preserve"> T, </w:t>
      </w:r>
      <w:r>
        <w:rPr>
          <w:rStyle w:val="DataTypeTok"/>
        </w:rPr>
        <w:t>scale=</w:t>
      </w:r>
      <w:r>
        <w:rPr>
          <w:rStyle w:val="NormalTok"/>
        </w:rPr>
        <w:t xml:space="preserve">F, </w:t>
      </w:r>
      <w:r>
        <w:rPr>
          <w:rStyle w:val="DataTypeTok"/>
        </w:rPr>
        <w:t>global_color_scheme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StringTok"/>
        </w:rPr>
        <w:t>"a</w:t>
      </w:r>
      <w:r>
        <w:rPr>
          <w:rStyle w:val="StringTok"/>
        </w:rPr>
        <w:t>uto"</w:t>
      </w:r>
      <w:r>
        <w:rPr>
          <w:rStyle w:val="NormalTok"/>
        </w:rPr>
        <w:t>,</w:t>
      </w:r>
      <w:r>
        <w:rPr>
          <w:rStyle w:val="StringTok"/>
        </w:rPr>
        <w:t>"red_blue"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))</w:t>
      </w:r>
    </w:p>
    <w:p w:rsidR="00E62CEB" w:rsidRDefault="006209FE">
      <w:pPr>
        <w:pStyle w:val="FirstParagraph"/>
      </w:pPr>
      <w:r>
        <w:rPr>
          <w:noProof/>
        </w:rPr>
        <w:drawing>
          <wp:inline distT="0" distB="0" distL="0" distR="0">
            <wp:extent cx="5334000" cy="1333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_PresenceAbsence_copy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EB" w:rsidRDefault="006209FE">
      <w:pPr>
        <w:pStyle w:val="SourceCode"/>
      </w:pPr>
      <w:r>
        <w:rPr>
          <w:rStyle w:val="NormalTok"/>
        </w:rPr>
        <w:lastRenderedPageBreak/>
        <w:t>PTRs.TE.annot&lt;-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"PTRs_TEsegs.dnasegs"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PTRs.TE.annot&lt;-</w:t>
      </w:r>
      <w:r>
        <w:rPr>
          <w:rStyle w:val="KeywordTok"/>
        </w:rPr>
        <w:t>rbind</w:t>
      </w:r>
      <w:r>
        <w:rPr>
          <w:rStyle w:val="NormalTok"/>
        </w:rPr>
        <w:t>(PTRs.TE.annot, PtrToxA)</w:t>
      </w:r>
      <w:r>
        <w:br/>
      </w:r>
      <w:r>
        <w:rPr>
          <w:rStyle w:val="NormalTok"/>
        </w:rPr>
        <w:t>PTRs.TE.annot&lt;-</w:t>
      </w:r>
      <w:r>
        <w:rPr>
          <w:rStyle w:val="KeywordTok"/>
        </w:rPr>
        <w:t>dna_seg</w:t>
      </w:r>
      <w:r>
        <w:rPr>
          <w:rStyle w:val="NormalTok"/>
        </w:rPr>
        <w:t>(PTRs.TE.annot)</w:t>
      </w:r>
      <w:r>
        <w:br/>
      </w:r>
      <w:r>
        <w:rPr>
          <w:rStyle w:val="NormalTok"/>
        </w:rPr>
        <w:t>dummy.annot &lt;-</w:t>
      </w:r>
      <w:r>
        <w:rPr>
          <w:rStyle w:val="KeywordTok"/>
        </w:rPr>
        <w:t>try</w:t>
      </w:r>
      <w:r>
        <w:rPr>
          <w:rStyle w:val="NormalTok"/>
        </w:rPr>
        <w:t>(</w:t>
      </w:r>
      <w:r>
        <w:rPr>
          <w:rStyle w:val="KeywordTok"/>
        </w:rPr>
        <w:t>read_dna_seg_from_tab</w:t>
      </w:r>
      <w:r>
        <w:rPr>
          <w:rStyle w:val="NormalTok"/>
        </w:rPr>
        <w:t>(</w:t>
      </w:r>
      <w:r>
        <w:rPr>
          <w:rStyle w:val="StringTok"/>
        </w:rPr>
        <w:t>"Ptr_dummy.seg"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F))</w:t>
      </w:r>
      <w:r>
        <w:br/>
      </w:r>
      <w:r>
        <w:rPr>
          <w:rStyle w:val="NormalTok"/>
        </w:rPr>
        <w:t>ptrte&lt;-</w:t>
      </w:r>
      <w:r>
        <w:rPr>
          <w:rStyle w:val="KeywordTok"/>
        </w:rPr>
        <w:t>list</w:t>
      </w:r>
      <w:r>
        <w:rPr>
          <w:rStyle w:val="NormalTok"/>
        </w:rPr>
        <w:t>(PTRs.TE.annot,dummy.annot)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(ptrte)&lt;-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"Ptr1C-BFP supercont1.4"</w:t>
      </w:r>
      <w:r>
        <w:rPr>
          <w:rStyle w:val="NormalTok"/>
        </w:rPr>
        <w:t xml:space="preserve">, </w:t>
      </w:r>
      <w:r>
        <w:rPr>
          <w:rStyle w:val="StringTok"/>
        </w:rPr>
        <w:t>"Ptr DW5 Coverage"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Ptrxlims&lt;-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2787600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#plot_gene_map(dna_segs = list(Ptr.TE.annot) ,gene_type = "side_blocks", dna_seg_scale = T)</w:t>
      </w:r>
      <w:r>
        <w:br/>
      </w:r>
      <w:r>
        <w:rPr>
          <w:rStyle w:val="KeywordTok"/>
        </w:rPr>
        <w:t>plot_gene_map</w:t>
      </w:r>
      <w:r>
        <w:rPr>
          <w:rStyle w:val="NormalTok"/>
        </w:rPr>
        <w:t>(</w:t>
      </w:r>
      <w:r>
        <w:rPr>
          <w:rStyle w:val="DataTypeTok"/>
        </w:rPr>
        <w:t>dna_segs =</w:t>
      </w:r>
      <w:r>
        <w:rPr>
          <w:rStyle w:val="NormalTok"/>
        </w:rPr>
        <w:t xml:space="preserve"> ptrte ,</w:t>
      </w:r>
      <w:r>
        <w:rPr>
          <w:rStyle w:val="DataTypeTok"/>
        </w:rPr>
        <w:t>g</w:t>
      </w:r>
      <w:r>
        <w:rPr>
          <w:rStyle w:val="DataTypeTok"/>
        </w:rPr>
        <w:t>ene_type =</w:t>
      </w:r>
      <w:r>
        <w:rPr>
          <w:rStyle w:val="NormalTok"/>
        </w:rPr>
        <w:t xml:space="preserve"> </w:t>
      </w:r>
      <w:r>
        <w:rPr>
          <w:rStyle w:val="StringTok"/>
        </w:rPr>
        <w:t>"side_blocks"</w:t>
      </w:r>
      <w:r>
        <w:rPr>
          <w:rStyle w:val="NormalTok"/>
        </w:rPr>
        <w:t xml:space="preserve">, </w:t>
      </w:r>
      <w:r>
        <w:rPr>
          <w:rStyle w:val="DataTypeTok"/>
        </w:rPr>
        <w:t>dna_seg_scale =</w:t>
      </w:r>
      <w:r>
        <w:rPr>
          <w:rStyle w:val="NormalTok"/>
        </w:rPr>
        <w:t xml:space="preserve"> T)</w:t>
      </w:r>
    </w:p>
    <w:p w:rsidR="00E62CEB" w:rsidRDefault="006209FE">
      <w:pPr>
        <w:pStyle w:val="FirstParagraph"/>
      </w:pPr>
      <w:r>
        <w:rPr>
          <w:noProof/>
        </w:rPr>
        <w:drawing>
          <wp:inline distT="0" distB="0" distL="0" distR="0">
            <wp:extent cx="5334000" cy="1333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_PresenceAbsence_copy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EB" w:rsidRDefault="006209FE">
      <w:pPr>
        <w:pStyle w:val="SourceCode"/>
      </w:pPr>
      <w:r>
        <w:rPr>
          <w:rStyle w:val="NormalTok"/>
        </w:rPr>
        <w:t>### Plot all three graphs together and print to a PDF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br/>
      </w:r>
      <w:r>
        <w:rPr>
          <w:rStyle w:val="KeywordTok"/>
        </w:rPr>
        <w:t>cairo_pdf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"Figure_X.pdf"</w:t>
      </w:r>
      <w:r>
        <w:rPr>
          <w:rStyle w:val="NormalTok"/>
        </w:rPr>
        <w:t xml:space="preserve">),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pushViewport</w:t>
      </w:r>
      <w:r>
        <w:rPr>
          <w:rStyle w:val="NormalTok"/>
        </w:rPr>
        <w:t>(</w:t>
      </w:r>
      <w:r>
        <w:rPr>
          <w:rStyle w:val="KeywordTok"/>
        </w:rPr>
        <w:t>viewport</w:t>
      </w:r>
      <w:r>
        <w:rPr>
          <w:rStyle w:val="NormalTok"/>
        </w:rPr>
        <w:t>(</w:t>
      </w:r>
      <w:r>
        <w:rPr>
          <w:rStyle w:val="DataTypeTok"/>
        </w:rPr>
        <w:t>layout=</w:t>
      </w:r>
      <w:r>
        <w:rPr>
          <w:rStyle w:val="KeywordTok"/>
        </w:rPr>
        <w:t>grid.layout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heights=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"null"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))), </w:t>
      </w:r>
      <w:r>
        <w:rPr>
          <w:rStyle w:val="DataTypeTok"/>
        </w:rPr>
        <w:t>name=</w:t>
      </w:r>
      <w:r>
        <w:rPr>
          <w:rStyle w:val="StringTok"/>
        </w:rPr>
        <w:t>"Synteny between ToxA +/- Isolates"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## Panel A</w:t>
      </w:r>
      <w:r>
        <w:br/>
      </w:r>
      <w:r>
        <w:rPr>
          <w:rStyle w:val="KeywordTok"/>
        </w:rPr>
        <w:t>pushViewport</w:t>
      </w:r>
      <w:r>
        <w:rPr>
          <w:rStyle w:val="NormalTok"/>
        </w:rPr>
        <w:t>(</w:t>
      </w:r>
      <w:r>
        <w:rPr>
          <w:rStyle w:val="KeywordTok"/>
        </w:rPr>
        <w:t>viewport</w:t>
      </w:r>
      <w:r>
        <w:rPr>
          <w:rStyle w:val="NormalTok"/>
        </w:rPr>
        <w:t>(</w:t>
      </w:r>
      <w:r>
        <w:rPr>
          <w:rStyle w:val="DataTypeTok"/>
        </w:rPr>
        <w:t>layout.pos.row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name=</w:t>
      </w:r>
      <w:r>
        <w:rPr>
          <w:rStyle w:val="StringTok"/>
        </w:rPr>
        <w:t>"panelA"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plot_gene_map</w:t>
      </w:r>
      <w:r>
        <w:rPr>
          <w:rStyle w:val="NormalTok"/>
        </w:rPr>
        <w:t>(</w:t>
      </w:r>
      <w:r>
        <w:rPr>
          <w:rStyle w:val="DataTypeTok"/>
        </w:rPr>
        <w:t>dna_segs =</w:t>
      </w:r>
      <w:r>
        <w:rPr>
          <w:rStyle w:val="NormalTok"/>
        </w:rPr>
        <w:t xml:space="preserve"> teonly , </w:t>
      </w:r>
      <w:r>
        <w:rPr>
          <w:rStyle w:val="DataTypeTok"/>
        </w:rPr>
        <w:t>comparisons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(Bipolar_comp), </w:t>
      </w:r>
      <w:r>
        <w:rPr>
          <w:rStyle w:val="DataTypeTok"/>
        </w:rPr>
        <w:t>gene_type =</w:t>
      </w:r>
      <w:r>
        <w:rPr>
          <w:rStyle w:val="NormalTok"/>
        </w:rPr>
        <w:t xml:space="preserve"> </w:t>
      </w:r>
      <w:r>
        <w:rPr>
          <w:rStyle w:val="StringTok"/>
        </w:rPr>
        <w:t>"side_blocks"</w:t>
      </w:r>
      <w:r>
        <w:rPr>
          <w:rStyle w:val="NormalTok"/>
        </w:rPr>
        <w:t xml:space="preserve">, </w:t>
      </w:r>
      <w:r>
        <w:rPr>
          <w:rStyle w:val="DataTypeTok"/>
        </w:rPr>
        <w:t>global_color_scheme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StringTok"/>
        </w:rPr>
        <w:t>"auto"</w:t>
      </w:r>
      <w:r>
        <w:rPr>
          <w:rStyle w:val="NormalTok"/>
        </w:rPr>
        <w:t>,</w:t>
      </w:r>
      <w:r>
        <w:rPr>
          <w:rStyle w:val="StringTok"/>
        </w:rPr>
        <w:t>"red_blue"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),</w:t>
      </w:r>
      <w:r>
        <w:rPr>
          <w:rStyle w:val="DataTypeTok"/>
        </w:rPr>
        <w:t>dna_seg_scale =</w:t>
      </w:r>
      <w:r>
        <w:rPr>
          <w:rStyle w:val="NormalTok"/>
        </w:rPr>
        <w:t xml:space="preserve"> T, </w:t>
      </w:r>
      <w:r>
        <w:rPr>
          <w:rStyle w:val="DataTypeTok"/>
        </w:rPr>
        <w:t>scale=</w:t>
      </w:r>
      <w:r>
        <w:rPr>
          <w:rStyle w:val="NormalTok"/>
        </w:rPr>
        <w:t xml:space="preserve">F,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DataTypeTok"/>
        </w:rPr>
        <w:t>main_pos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>,</w:t>
      </w:r>
      <w:r>
        <w:rPr>
          <w:rStyle w:val="DataTypeTok"/>
        </w:rPr>
        <w:t>plot_new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KeywordTok"/>
        </w:rPr>
        <w:t>upViewport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## Panel B</w:t>
      </w:r>
      <w:r>
        <w:br/>
      </w:r>
      <w:r>
        <w:rPr>
          <w:rStyle w:val="KeywordTok"/>
        </w:rPr>
        <w:t>pushViewport</w:t>
      </w:r>
      <w:r>
        <w:rPr>
          <w:rStyle w:val="NormalTok"/>
        </w:rPr>
        <w:t>(</w:t>
      </w:r>
      <w:r>
        <w:rPr>
          <w:rStyle w:val="KeywordTok"/>
        </w:rPr>
        <w:t>viewport</w:t>
      </w:r>
      <w:r>
        <w:rPr>
          <w:rStyle w:val="NormalTok"/>
        </w:rPr>
        <w:t>(</w:t>
      </w:r>
      <w:r>
        <w:rPr>
          <w:rStyle w:val="DataTypeTok"/>
        </w:rPr>
        <w:t>layout.pos.row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name=</w:t>
      </w:r>
      <w:r>
        <w:rPr>
          <w:rStyle w:val="StringTok"/>
        </w:rPr>
        <w:t>"panelB"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plot_gene_map</w:t>
      </w:r>
      <w:r>
        <w:rPr>
          <w:rStyle w:val="NormalTok"/>
        </w:rPr>
        <w:t>(</w:t>
      </w:r>
      <w:r>
        <w:rPr>
          <w:rStyle w:val="DataTypeTok"/>
        </w:rPr>
        <w:t>dna_segs =</w:t>
      </w:r>
      <w:r>
        <w:rPr>
          <w:rStyle w:val="NormalTok"/>
        </w:rPr>
        <w:t xml:space="preserve"> SNtes , </w:t>
      </w:r>
      <w:r>
        <w:rPr>
          <w:rStyle w:val="DataTypeTok"/>
        </w:rPr>
        <w:t>comparisons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(Pnod_comp), </w:t>
      </w:r>
      <w:r>
        <w:rPr>
          <w:rStyle w:val="DataTypeTok"/>
        </w:rPr>
        <w:t>gene_type =</w:t>
      </w:r>
      <w:r>
        <w:rPr>
          <w:rStyle w:val="NormalTok"/>
        </w:rPr>
        <w:t xml:space="preserve"> </w:t>
      </w:r>
      <w:r>
        <w:rPr>
          <w:rStyle w:val="StringTok"/>
        </w:rPr>
        <w:t>"side_bloc</w:t>
      </w:r>
      <w:r>
        <w:rPr>
          <w:rStyle w:val="StringTok"/>
        </w:rPr>
        <w:t>ks"</w:t>
      </w:r>
      <w:r>
        <w:rPr>
          <w:rStyle w:val="NormalTok"/>
        </w:rPr>
        <w:t xml:space="preserve">, </w:t>
      </w:r>
      <w:r>
        <w:rPr>
          <w:rStyle w:val="DataTypeTok"/>
        </w:rPr>
        <w:t>global_color_scheme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StringTok"/>
        </w:rPr>
        <w:t>"auto"</w:t>
      </w:r>
      <w:r>
        <w:rPr>
          <w:rStyle w:val="NormalTok"/>
        </w:rPr>
        <w:t>,</w:t>
      </w:r>
      <w:r>
        <w:rPr>
          <w:rStyle w:val="StringTok"/>
        </w:rPr>
        <w:t>"red_blue"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DataTypeTok"/>
        </w:rPr>
        <w:t>dna_seg_scale=</w:t>
      </w:r>
      <w:r>
        <w:rPr>
          <w:rStyle w:val="NormalTok"/>
        </w:rPr>
        <w:t xml:space="preserve"> T, </w:t>
      </w:r>
      <w:r>
        <w:rPr>
          <w:rStyle w:val="DataTypeTok"/>
        </w:rPr>
        <w:t>scale=</w:t>
      </w:r>
      <w:r>
        <w:rPr>
          <w:rStyle w:val="NormalTok"/>
        </w:rPr>
        <w:t xml:space="preserve">F, </w:t>
      </w:r>
      <w:r>
        <w:rPr>
          <w:rStyle w:val="DataTypeTok"/>
        </w:rPr>
        <w:t>override_color_schemes =</w:t>
      </w:r>
      <w:r>
        <w:rPr>
          <w:rStyle w:val="NormalTok"/>
        </w:rPr>
        <w:t xml:space="preserve"> T,</w:t>
      </w:r>
      <w:r>
        <w:rPr>
          <w:rStyle w:val="DataTypeTok"/>
        </w:rPr>
        <w:t>main=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main_pos=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DataTypeTok"/>
        </w:rPr>
        <w:t>plot_new=</w:t>
      </w:r>
      <w:r>
        <w:rPr>
          <w:rStyle w:val="NormalTok"/>
        </w:rPr>
        <w:t>F)</w:t>
      </w:r>
      <w:r>
        <w:br/>
      </w:r>
      <w:r>
        <w:br/>
      </w:r>
      <w:r>
        <w:rPr>
          <w:rStyle w:val="NormalTok"/>
        </w:rPr>
        <w:t>##Panel C</w:t>
      </w:r>
      <w:r>
        <w:br/>
      </w:r>
      <w:r>
        <w:rPr>
          <w:rStyle w:val="KeywordTok"/>
        </w:rPr>
        <w:t>upViewport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pushViewport</w:t>
      </w:r>
      <w:r>
        <w:rPr>
          <w:rStyle w:val="NormalTok"/>
        </w:rPr>
        <w:t>(</w:t>
      </w:r>
      <w:r>
        <w:rPr>
          <w:rStyle w:val="KeywordTok"/>
        </w:rPr>
        <w:t>viewport</w:t>
      </w:r>
      <w:r>
        <w:rPr>
          <w:rStyle w:val="NormalTok"/>
        </w:rPr>
        <w:t>(</w:t>
      </w:r>
      <w:r>
        <w:rPr>
          <w:rStyle w:val="DataTypeTok"/>
        </w:rPr>
        <w:t>layout.pos.row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name=</w:t>
      </w:r>
      <w:r>
        <w:rPr>
          <w:rStyle w:val="StringTok"/>
        </w:rPr>
        <w:t>"panelC"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plot_gene_map</w:t>
      </w:r>
      <w:r>
        <w:rPr>
          <w:rStyle w:val="NormalTok"/>
        </w:rPr>
        <w:t>(</w:t>
      </w:r>
      <w:r>
        <w:rPr>
          <w:rStyle w:val="DataTypeTok"/>
        </w:rPr>
        <w:t>dna_segs =</w:t>
      </w:r>
      <w:r>
        <w:rPr>
          <w:rStyle w:val="NormalTok"/>
        </w:rPr>
        <w:t xml:space="preserve"> ptrte ,</w:t>
      </w:r>
      <w:r>
        <w:rPr>
          <w:rStyle w:val="DataTypeTok"/>
        </w:rPr>
        <w:t>gene_type =</w:t>
      </w:r>
      <w:r>
        <w:rPr>
          <w:rStyle w:val="NormalTok"/>
        </w:rPr>
        <w:t xml:space="preserve"> </w:t>
      </w:r>
      <w:r>
        <w:rPr>
          <w:rStyle w:val="StringTok"/>
        </w:rPr>
        <w:t>"side_blocks"</w:t>
      </w:r>
      <w:r>
        <w:rPr>
          <w:rStyle w:val="NormalTok"/>
        </w:rPr>
        <w:t xml:space="preserve">, </w:t>
      </w:r>
      <w:r>
        <w:rPr>
          <w:rStyle w:val="DataTypeTok"/>
        </w:rPr>
        <w:t>dna_seg_scale =</w:t>
      </w:r>
      <w:r>
        <w:rPr>
          <w:rStyle w:val="NormalTok"/>
        </w:rPr>
        <w:t xml:space="preserve"> T, </w:t>
      </w:r>
      <w:r>
        <w:rPr>
          <w:rStyle w:val="DataTypeTok"/>
        </w:rPr>
        <w:t>scale=</w:t>
      </w:r>
      <w:r>
        <w:rPr>
          <w:rStyle w:val="NormalTok"/>
        </w:rPr>
        <w:t>F,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DataTypeTok"/>
        </w:rPr>
        <w:t>main_pos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DataTypeTok"/>
        </w:rPr>
        <w:t>plot_new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E62CEB" w:rsidRDefault="006209FE">
      <w:pPr>
        <w:pStyle w:val="SourceCode"/>
      </w:pPr>
      <w:r>
        <w:rPr>
          <w:rStyle w:val="VerbatimChar"/>
        </w:rPr>
        <w:lastRenderedPageBreak/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:rsidR="00E62CEB" w:rsidRDefault="006209FE">
      <w:pPr>
        <w:pStyle w:val="SourceCode"/>
      </w:pPr>
      <w:r>
        <w:rPr>
          <w:rStyle w:val="NormalTok"/>
        </w:rPr>
        <w:t>### Import feature counts accross 10kb windows</w:t>
      </w:r>
      <w:r>
        <w:br/>
      </w:r>
      <w:r>
        <w:rPr>
          <w:rStyle w:val="NormalTok"/>
        </w:rPr>
        <w:t>###Note need to create new</w:t>
      </w:r>
      <w:r>
        <w:rPr>
          <w:rStyle w:val="NormalTok"/>
        </w:rPr>
        <w:t xml:space="preserve"> column which counts the average "coverage" accross these windows assumming</w:t>
      </w:r>
      <w:r>
        <w:br/>
      </w:r>
      <w:r>
        <w:rPr>
          <w:rStyle w:val="NormalTok"/>
        </w:rPr>
        <w:t>### 150 bp reads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RawCounts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"/Users/meganm/Dropbox (Solomon lab)/Movement_of_ToxA/Ptr_Mapped_Reads/DW5_coveragecount_10kb_1.4.txt"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F)</w:t>
      </w:r>
      <w:r>
        <w:br/>
      </w:r>
      <w:r>
        <w:br/>
      </w:r>
      <w:r>
        <w:rPr>
          <w:rStyle w:val="CommentTok"/>
        </w:rPr>
        <w:t>#Calculate coverage for each window</w:t>
      </w:r>
      <w:r>
        <w:br/>
      </w:r>
      <w:r>
        <w:rPr>
          <w:rStyle w:val="NormalTok"/>
        </w:rPr>
        <w:t>RawCounts&lt;-</w:t>
      </w:r>
      <w:r>
        <w:rPr>
          <w:rStyle w:val="KeywordTok"/>
        </w:rPr>
        <w:t>cbind</w:t>
      </w:r>
      <w:r>
        <w:rPr>
          <w:rStyle w:val="NormalTok"/>
        </w:rPr>
        <w:t>(RawCounts,(RawCounts</w:t>
      </w:r>
      <w:r>
        <w:rPr>
          <w:rStyle w:val="OperatorTok"/>
        </w:rPr>
        <w:t>$</w:t>
      </w:r>
      <w:r>
        <w:rPr>
          <w:rStyle w:val="NormalTok"/>
        </w:rPr>
        <w:t>V4</w:t>
      </w:r>
      <w:r>
        <w:rPr>
          <w:rStyle w:val="OperatorTok"/>
        </w:rPr>
        <w:t>*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(RawCounts)&lt;-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"Chrom"</w:t>
      </w:r>
      <w:r>
        <w:rPr>
          <w:rStyle w:val="NormalTok"/>
        </w:rPr>
        <w:t xml:space="preserve">, </w:t>
      </w:r>
      <w:r>
        <w:rPr>
          <w:rStyle w:val="StringTok"/>
        </w:rPr>
        <w:t>"Start"</w:t>
      </w:r>
      <w:r>
        <w:rPr>
          <w:rStyle w:val="NormalTok"/>
        </w:rPr>
        <w:t>,</w:t>
      </w:r>
      <w:r>
        <w:rPr>
          <w:rStyle w:val="StringTok"/>
        </w:rPr>
        <w:t>"Stop"</w:t>
      </w:r>
      <w:r>
        <w:rPr>
          <w:rStyle w:val="NormalTok"/>
        </w:rPr>
        <w:t>,</w:t>
      </w:r>
      <w:r>
        <w:rPr>
          <w:rStyle w:val="StringTok"/>
        </w:rPr>
        <w:t>"Reads"</w:t>
      </w:r>
      <w:r>
        <w:rPr>
          <w:rStyle w:val="NormalTok"/>
        </w:rPr>
        <w:t>,</w:t>
      </w:r>
      <w:r>
        <w:rPr>
          <w:rStyle w:val="StringTok"/>
        </w:rPr>
        <w:t>"Non-zero-bases"</w:t>
      </w:r>
      <w:r>
        <w:rPr>
          <w:rStyle w:val="NormalTok"/>
        </w:rPr>
        <w:t xml:space="preserve">, </w:t>
      </w:r>
      <w:r>
        <w:rPr>
          <w:rStyle w:val="StringTok"/>
        </w:rPr>
        <w:t>"length"</w:t>
      </w:r>
      <w:r>
        <w:rPr>
          <w:rStyle w:val="NormalTok"/>
        </w:rPr>
        <w:t xml:space="preserve">, </w:t>
      </w:r>
      <w:r>
        <w:rPr>
          <w:rStyle w:val="StringTok"/>
        </w:rPr>
        <w:t>"fractionnonzero"</w:t>
      </w:r>
      <w:r>
        <w:rPr>
          <w:rStyle w:val="NormalTok"/>
        </w:rPr>
        <w:t>,</w:t>
      </w:r>
      <w:r>
        <w:rPr>
          <w:rStyle w:val="StringTok"/>
        </w:rPr>
        <w:t>"Coverage"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cairo_pdf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"FigureXC_readcov.pdf"</w:t>
      </w:r>
      <w:r>
        <w:rPr>
          <w:rStyle w:val="NormalTok"/>
        </w:rPr>
        <w:t xml:space="preserve">), </w:t>
      </w:r>
      <w:r>
        <w:rPr>
          <w:rStyle w:val="DataTypeTok"/>
        </w:rPr>
        <w:t>width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11.5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(RawCounts,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NormalTok"/>
        </w:rPr>
        <w:t>Coverage))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NormalTok"/>
        </w:rPr>
        <w:t>fractionnonzero))</w:t>
      </w:r>
      <w:r>
        <w:rPr>
          <w:rStyle w:val="OperatorTok"/>
        </w:rPr>
        <w:t>+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2787645</w:t>
      </w:r>
      <w:r>
        <w:rPr>
          <w:rStyle w:val="NormalTok"/>
        </w:rPr>
        <w:t xml:space="preserve">), </w:t>
      </w:r>
      <w:r>
        <w:rPr>
          <w:rStyle w:val="DataTypeTok"/>
        </w:rPr>
        <w:t>expand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scale_color_gradient</w:t>
      </w:r>
      <w:r>
        <w:rPr>
          <w:rStyle w:val="NormalTok"/>
        </w:rPr>
        <w:t>(</w:t>
      </w:r>
      <w:r>
        <w:rPr>
          <w:rStyle w:val="DataTypeTok"/>
        </w:rPr>
        <w:t>low=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DataTypeTok"/>
        </w:rPr>
        <w:t>high=</w:t>
      </w:r>
      <w:r>
        <w:rPr>
          <w:rStyle w:val="StringTok"/>
        </w:rPr>
        <w:t>" dark 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axis.title.x 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2787645</w:t>
      </w:r>
      <w:r>
        <w:rPr>
          <w:rStyle w:val="NormalTok"/>
        </w:rPr>
        <w:t>,</w:t>
      </w:r>
      <w:r>
        <w:rPr>
          <w:rStyle w:val="DecValTok"/>
        </w:rPr>
        <w:t>500000</w:t>
      </w:r>
      <w:r>
        <w:rPr>
          <w:rStyle w:val="NormalTok"/>
        </w:rPr>
        <w:t>))</w:t>
      </w:r>
    </w:p>
    <w:p w:rsidR="00E62CEB" w:rsidRDefault="006209FE">
      <w:pPr>
        <w:pStyle w:val="SourceCode"/>
      </w:pPr>
      <w:r>
        <w:rPr>
          <w:rStyle w:val="VerbatimChar"/>
        </w:rPr>
        <w:t>## Warning in if (expand) expand_default(scale) else c(0, 0): the condition</w:t>
      </w:r>
      <w:r>
        <w:br/>
      </w:r>
      <w:r>
        <w:rPr>
          <w:rStyle w:val="VerbatimChar"/>
        </w:rPr>
        <w:t>## has length &gt; 1 and only the first element will be used</w:t>
      </w:r>
      <w:r>
        <w:br/>
      </w:r>
      <w:r>
        <w:br/>
      </w:r>
      <w:r>
        <w:rPr>
          <w:rStyle w:val="VerbatimChar"/>
        </w:rPr>
        <w:t>## Warning in if (expand</w:t>
      </w:r>
      <w:r>
        <w:rPr>
          <w:rStyle w:val="VerbatimChar"/>
        </w:rPr>
        <w:t>) expand_default(scale) else c(0, 0): the condition</w:t>
      </w:r>
      <w:r>
        <w:br/>
      </w:r>
      <w:r>
        <w:rPr>
          <w:rStyle w:val="VerbatimChar"/>
        </w:rPr>
        <w:t>## has length &gt; 1 and only the first element will be used</w:t>
      </w:r>
    </w:p>
    <w:p w:rsidR="00E62CEB" w:rsidRDefault="006209FE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E62CEB" w:rsidRDefault="006209FE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sectPr w:rsidR="00E62C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9FE" w:rsidRDefault="006209FE">
      <w:pPr>
        <w:spacing w:after="0"/>
      </w:pPr>
      <w:r>
        <w:separator/>
      </w:r>
    </w:p>
  </w:endnote>
  <w:endnote w:type="continuationSeparator" w:id="0">
    <w:p w:rsidR="006209FE" w:rsidRDefault="006209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9FE" w:rsidRDefault="006209FE">
      <w:r>
        <w:separator/>
      </w:r>
    </w:p>
  </w:footnote>
  <w:footnote w:type="continuationSeparator" w:id="0">
    <w:p w:rsidR="006209FE" w:rsidRDefault="0062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8C497F"/>
    <w:multiLevelType w:val="multilevel"/>
    <w:tmpl w:val="CB109F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3F27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524C"/>
    <w:rsid w:val="004E29B3"/>
    <w:rsid w:val="00590D07"/>
    <w:rsid w:val="006209FE"/>
    <w:rsid w:val="00784D58"/>
    <w:rsid w:val="008D6863"/>
    <w:rsid w:val="00B86B75"/>
    <w:rsid w:val="00BC48D5"/>
    <w:rsid w:val="00C36279"/>
    <w:rsid w:val="00E315A3"/>
    <w:rsid w:val="00E62C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D319F05-6EAF-5644-AE5E-3B1F4106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E524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E52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1532</Words>
  <Characters>8737</Characters>
  <Application>Microsoft Office Word</Application>
  <DocSecurity>0</DocSecurity>
  <Lines>72</Lines>
  <Paragraphs>20</Paragraphs>
  <ScaleCrop>false</ScaleCrop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ToxApresence_absence Figure</dc:title>
  <dc:creator>Megan McDonald</dc:creator>
  <cp:lastModifiedBy>Megan McDonald</cp:lastModifiedBy>
  <cp:revision>2</cp:revision>
  <dcterms:created xsi:type="dcterms:W3CDTF">2019-06-07T01:58:00Z</dcterms:created>
  <dcterms:modified xsi:type="dcterms:W3CDTF">2019-06-07T01:58:00Z</dcterms:modified>
</cp:coreProperties>
</file>